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4CFE6" w14:textId="77777777" w:rsidR="00CD21EC" w:rsidRDefault="00C65907" w:rsidP="00CD21EC">
      <w:pPr>
        <w:pStyle w:val="Sinespaciado"/>
        <w:spacing w:line="360" w:lineRule="auto"/>
        <w:rPr>
          <w:b/>
          <w:lang w:val="es-ES"/>
        </w:rPr>
      </w:pPr>
      <w:r>
        <w:rPr>
          <w:noProof/>
          <w:lang w:eastAsia="es-PE"/>
        </w:rPr>
        <w:drawing>
          <wp:inline distT="0" distB="0" distL="0" distR="0" wp14:anchorId="2022BA31" wp14:editId="6F4D9A80">
            <wp:extent cx="1164695" cy="450850"/>
            <wp:effectExtent l="0" t="0" r="0" b="6350"/>
            <wp:docPr id="28" name="Imagen 28" descr="Descripción: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upa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3523" cy="458138"/>
                    </a:xfrm>
                    <a:prstGeom prst="rect">
                      <a:avLst/>
                    </a:prstGeom>
                    <a:noFill/>
                    <a:ln>
                      <a:noFill/>
                    </a:ln>
                  </pic:spPr>
                </pic:pic>
              </a:graphicData>
            </a:graphic>
          </wp:inline>
        </w:drawing>
      </w:r>
      <w:r>
        <w:rPr>
          <w:b/>
          <w:lang w:val="es-ES"/>
        </w:rPr>
        <w:t xml:space="preserve">          </w:t>
      </w:r>
      <w:r w:rsidRPr="00026025">
        <w:rPr>
          <w:b/>
          <w:lang w:val="es-ES"/>
        </w:rPr>
        <w:t>Vicerrectorado de Investigación</w:t>
      </w:r>
    </w:p>
    <w:p w14:paraId="1F1A0D62" w14:textId="33CEE21F" w:rsidR="00C65907" w:rsidRPr="00CD21EC" w:rsidRDefault="00CD21EC" w:rsidP="00CD21EC">
      <w:pPr>
        <w:pStyle w:val="Sinespaciado"/>
        <w:spacing w:line="360" w:lineRule="auto"/>
        <w:rPr>
          <w:b/>
          <w:lang w:val="es-ES"/>
        </w:rPr>
      </w:pPr>
      <w:r>
        <w:rPr>
          <w:b/>
          <w:lang w:val="es-ES"/>
        </w:rPr>
        <w:t xml:space="preserve">                                            </w:t>
      </w:r>
      <w:r w:rsidR="00C65907" w:rsidRPr="00026025">
        <w:rPr>
          <w:b/>
          <w:lang w:val="es-ES"/>
        </w:rPr>
        <w:t>Oficina de Investigación</w:t>
      </w:r>
      <w:r w:rsidR="00C65907">
        <w:rPr>
          <w:b/>
          <w:lang w:val="es-ES"/>
        </w:rPr>
        <w:t>, Ciencia y Tecnología</w:t>
      </w:r>
    </w:p>
    <w:p w14:paraId="7A233FA2" w14:textId="1778B219" w:rsidR="00CD21EC" w:rsidRPr="00CD21EC" w:rsidRDefault="00CD21EC" w:rsidP="00CD21EC">
      <w:pPr>
        <w:tabs>
          <w:tab w:val="left" w:pos="426"/>
        </w:tabs>
        <w:autoSpaceDE w:val="0"/>
        <w:autoSpaceDN w:val="0"/>
        <w:adjustRightInd w:val="0"/>
        <w:spacing w:after="0" w:line="360" w:lineRule="auto"/>
        <w:jc w:val="center"/>
        <w:rPr>
          <w:rFonts w:ascii="Times New Roman" w:hAnsi="Times New Roman" w:cs="Times New Roman"/>
          <w:b/>
          <w:bCs/>
          <w:sz w:val="20"/>
          <w:szCs w:val="20"/>
        </w:rPr>
      </w:pPr>
    </w:p>
    <w:p w14:paraId="354D35AB" w14:textId="77777777" w:rsidR="00CD21EC" w:rsidRPr="00CD21EC" w:rsidRDefault="00CD21EC" w:rsidP="00CD21EC">
      <w:pPr>
        <w:autoSpaceDE w:val="0"/>
        <w:autoSpaceDN w:val="0"/>
        <w:adjustRightInd w:val="0"/>
        <w:spacing w:after="0" w:line="360" w:lineRule="auto"/>
        <w:jc w:val="center"/>
        <w:rPr>
          <w:rFonts w:ascii="Arial" w:hAnsi="Arial" w:cs="Arial"/>
          <w:b/>
          <w:sz w:val="24"/>
          <w:szCs w:val="24"/>
        </w:rPr>
      </w:pPr>
      <w:r w:rsidRPr="00CD21EC">
        <w:rPr>
          <w:rFonts w:ascii="Arial" w:hAnsi="Arial" w:cs="Arial"/>
          <w:b/>
          <w:sz w:val="24"/>
          <w:szCs w:val="24"/>
        </w:rPr>
        <w:t>FACULTAD DE CIENCIAS DE LA SALUD</w:t>
      </w:r>
    </w:p>
    <w:p w14:paraId="6E10B8DC" w14:textId="77777777" w:rsidR="00CD21EC" w:rsidRPr="00CD21EC" w:rsidRDefault="00CD21EC" w:rsidP="00CD21EC">
      <w:pPr>
        <w:autoSpaceDE w:val="0"/>
        <w:autoSpaceDN w:val="0"/>
        <w:adjustRightInd w:val="0"/>
        <w:spacing w:after="0" w:line="360" w:lineRule="auto"/>
        <w:jc w:val="center"/>
        <w:rPr>
          <w:rFonts w:ascii="Arial" w:hAnsi="Arial" w:cs="Arial"/>
          <w:b/>
          <w:sz w:val="24"/>
          <w:szCs w:val="24"/>
        </w:rPr>
      </w:pPr>
      <w:r w:rsidRPr="00CD21EC">
        <w:rPr>
          <w:rFonts w:ascii="Arial" w:hAnsi="Arial" w:cs="Arial"/>
          <w:b/>
          <w:sz w:val="24"/>
          <w:szCs w:val="24"/>
        </w:rPr>
        <w:t>ESCUELA PROFESIONAL DE ENFERMERÍA</w:t>
      </w:r>
    </w:p>
    <w:p w14:paraId="1290C4AA" w14:textId="77777777" w:rsidR="00CD21EC" w:rsidRPr="007C7CBE" w:rsidRDefault="00CD21EC" w:rsidP="00CD21EC">
      <w:pPr>
        <w:autoSpaceDE w:val="0"/>
        <w:autoSpaceDN w:val="0"/>
        <w:adjustRightInd w:val="0"/>
        <w:spacing w:after="0" w:line="480" w:lineRule="auto"/>
        <w:jc w:val="center"/>
        <w:rPr>
          <w:rFonts w:ascii="Times New Roman" w:hAnsi="Times New Roman" w:cs="Times New Roman"/>
          <w:b/>
          <w:bCs/>
          <w:sz w:val="24"/>
          <w:szCs w:val="24"/>
        </w:rPr>
      </w:pPr>
      <w:r w:rsidRPr="007C7CBE">
        <w:rPr>
          <w:rFonts w:ascii="Times New Roman" w:eastAsia="Times New Roman" w:hAnsi="Times New Roman" w:cs="Times New Roman"/>
          <w:noProof/>
          <w:sz w:val="24"/>
          <w:szCs w:val="24"/>
          <w:lang w:val="es-PE" w:eastAsia="es-PE"/>
        </w:rPr>
        <w:drawing>
          <wp:anchor distT="0" distB="0" distL="114300" distR="114300" simplePos="0" relativeHeight="251706368" behindDoc="0" locked="0" layoutInCell="1" allowOverlap="1" wp14:anchorId="5D655018" wp14:editId="12BE8A0E">
            <wp:simplePos x="0" y="0"/>
            <wp:positionH relativeFrom="margin">
              <wp:posOffset>1981835</wp:posOffset>
            </wp:positionH>
            <wp:positionV relativeFrom="paragraph">
              <wp:posOffset>262255</wp:posOffset>
            </wp:positionV>
            <wp:extent cx="1736724" cy="2115820"/>
            <wp:effectExtent l="0" t="0" r="0" b="0"/>
            <wp:wrapSquare wrapText="bothSides"/>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cstate="print"/>
                    <a:srcRect/>
                    <a:stretch/>
                  </pic:blipFill>
                  <pic:spPr>
                    <a:xfrm>
                      <a:off x="0" y="0"/>
                      <a:ext cx="1736724" cy="2115820"/>
                    </a:xfrm>
                    <a:prstGeom prst="rect">
                      <a:avLst/>
                    </a:prstGeom>
                    <a:ln>
                      <a:noFill/>
                    </a:ln>
                  </pic:spPr>
                </pic:pic>
              </a:graphicData>
            </a:graphic>
            <wp14:sizeRelH relativeFrom="margin">
              <wp14:pctWidth>0</wp14:pctWidth>
            </wp14:sizeRelH>
            <wp14:sizeRelV relativeFrom="margin">
              <wp14:pctHeight>0</wp14:pctHeight>
            </wp14:sizeRelV>
          </wp:anchor>
        </w:drawing>
      </w:r>
    </w:p>
    <w:p w14:paraId="56D5613C" w14:textId="77777777" w:rsidR="00CD21EC" w:rsidRPr="007C7CBE" w:rsidRDefault="00CD21EC" w:rsidP="00CD21EC">
      <w:pPr>
        <w:spacing w:line="480" w:lineRule="auto"/>
        <w:jc w:val="center"/>
        <w:rPr>
          <w:rFonts w:ascii="Times New Roman" w:hAnsi="Times New Roman" w:cs="Times New Roman"/>
          <w:b/>
          <w:sz w:val="24"/>
          <w:szCs w:val="24"/>
        </w:rPr>
      </w:pPr>
    </w:p>
    <w:p w14:paraId="53000C78" w14:textId="77777777" w:rsidR="00CD21EC" w:rsidRPr="007C7CBE" w:rsidRDefault="00CD21EC" w:rsidP="00CD21EC">
      <w:pPr>
        <w:spacing w:line="480" w:lineRule="auto"/>
        <w:rPr>
          <w:rFonts w:ascii="Times New Roman" w:hAnsi="Times New Roman" w:cs="Times New Roman"/>
          <w:b/>
          <w:sz w:val="24"/>
          <w:szCs w:val="24"/>
        </w:rPr>
      </w:pPr>
    </w:p>
    <w:p w14:paraId="43EB30FC" w14:textId="77777777" w:rsidR="00CD21EC" w:rsidRPr="007C7CBE" w:rsidRDefault="00CD21EC" w:rsidP="00CD21EC">
      <w:pPr>
        <w:spacing w:line="480" w:lineRule="auto"/>
        <w:rPr>
          <w:rFonts w:ascii="Times New Roman" w:hAnsi="Times New Roman" w:cs="Times New Roman"/>
          <w:b/>
          <w:sz w:val="24"/>
          <w:szCs w:val="24"/>
        </w:rPr>
      </w:pPr>
    </w:p>
    <w:p w14:paraId="30C301C6" w14:textId="3AB74B56" w:rsidR="00CD21EC" w:rsidRDefault="00CD21EC" w:rsidP="00CD21EC">
      <w:pPr>
        <w:spacing w:line="480" w:lineRule="auto"/>
        <w:jc w:val="center"/>
        <w:rPr>
          <w:rFonts w:ascii="Times New Roman" w:hAnsi="Times New Roman" w:cs="Times New Roman"/>
          <w:b/>
          <w:sz w:val="24"/>
          <w:szCs w:val="24"/>
        </w:rPr>
      </w:pPr>
    </w:p>
    <w:p w14:paraId="24D2066C" w14:textId="77777777" w:rsidR="00CD21EC" w:rsidRPr="007C7CBE" w:rsidRDefault="00CD21EC" w:rsidP="00CD21EC">
      <w:pPr>
        <w:spacing w:line="480" w:lineRule="auto"/>
        <w:jc w:val="center"/>
        <w:rPr>
          <w:rFonts w:ascii="Times New Roman" w:hAnsi="Times New Roman" w:cs="Times New Roman"/>
          <w:b/>
          <w:sz w:val="24"/>
          <w:szCs w:val="24"/>
        </w:rPr>
      </w:pPr>
    </w:p>
    <w:p w14:paraId="4427D4AF" w14:textId="6D2F8B4E" w:rsidR="00CD21EC" w:rsidRPr="00CD21EC" w:rsidRDefault="00CD21EC" w:rsidP="00CD21EC">
      <w:pPr>
        <w:jc w:val="center"/>
        <w:rPr>
          <w:rFonts w:ascii="Arial" w:hAnsi="Arial" w:cs="Arial"/>
          <w:b/>
          <w:sz w:val="24"/>
          <w:szCs w:val="24"/>
        </w:rPr>
      </w:pPr>
      <w:r w:rsidRPr="00CD21EC">
        <w:rPr>
          <w:rFonts w:ascii="Arial" w:hAnsi="Arial" w:cs="Arial"/>
          <w:b/>
          <w:sz w:val="24"/>
          <w:szCs w:val="24"/>
        </w:rPr>
        <w:t>PROYECTO DE INVESTIGACIÓN</w:t>
      </w:r>
    </w:p>
    <w:p w14:paraId="4717098D" w14:textId="5F9E01BA" w:rsidR="00CD21EC" w:rsidRPr="00CD21EC" w:rsidRDefault="00464967" w:rsidP="00CD21EC">
      <w:pPr>
        <w:pStyle w:val="Prrafodelista"/>
        <w:tabs>
          <w:tab w:val="left" w:pos="284"/>
        </w:tabs>
        <w:jc w:val="center"/>
        <w:rPr>
          <w:rFonts w:ascii="Arial" w:hAnsi="Arial" w:cs="Arial"/>
          <w:b/>
          <w:sz w:val="24"/>
          <w:szCs w:val="24"/>
        </w:rPr>
      </w:pPr>
      <w:r>
        <w:rPr>
          <w:rFonts w:ascii="Arial" w:hAnsi="Arial" w:cs="Arial"/>
          <w:b/>
          <w:sz w:val="24"/>
          <w:szCs w:val="24"/>
        </w:rPr>
        <w:t>N</w:t>
      </w:r>
      <w:r w:rsidRPr="00CD21EC">
        <w:rPr>
          <w:rFonts w:ascii="Arial" w:hAnsi="Arial" w:cs="Arial"/>
          <w:b/>
          <w:sz w:val="24"/>
          <w:szCs w:val="24"/>
        </w:rPr>
        <w:t>ivel de conocimiento post consejería y su relación con la adherencia al tratamiento antituberculoso en pacientes del programa de tuberculosis-</w:t>
      </w:r>
      <w:r>
        <w:rPr>
          <w:rFonts w:ascii="Arial" w:hAnsi="Arial" w:cs="Arial"/>
          <w:b/>
          <w:sz w:val="24"/>
          <w:szCs w:val="24"/>
        </w:rPr>
        <w:t>H</w:t>
      </w:r>
      <w:r w:rsidRPr="00CD21EC">
        <w:rPr>
          <w:rFonts w:ascii="Arial" w:hAnsi="Arial" w:cs="Arial"/>
          <w:b/>
          <w:sz w:val="24"/>
          <w:szCs w:val="24"/>
        </w:rPr>
        <w:t xml:space="preserve">ospital </w:t>
      </w:r>
    </w:p>
    <w:p w14:paraId="59D6471B" w14:textId="162D680D" w:rsidR="00CD21EC" w:rsidRDefault="00464967" w:rsidP="00CD21EC">
      <w:pPr>
        <w:pStyle w:val="Prrafodelista"/>
        <w:tabs>
          <w:tab w:val="left" w:pos="284"/>
        </w:tabs>
        <w:jc w:val="center"/>
        <w:rPr>
          <w:rFonts w:ascii="Arial" w:hAnsi="Arial" w:cs="Arial"/>
          <w:b/>
          <w:sz w:val="24"/>
          <w:szCs w:val="24"/>
        </w:rPr>
      </w:pPr>
      <w:r w:rsidRPr="00CD21EC">
        <w:rPr>
          <w:rFonts w:ascii="Arial" w:hAnsi="Arial" w:cs="Arial"/>
          <w:b/>
          <w:sz w:val="24"/>
          <w:szCs w:val="24"/>
        </w:rPr>
        <w:t xml:space="preserve">el </w:t>
      </w:r>
      <w:r>
        <w:rPr>
          <w:rFonts w:ascii="Arial" w:hAnsi="Arial" w:cs="Arial"/>
          <w:b/>
          <w:sz w:val="24"/>
          <w:szCs w:val="24"/>
        </w:rPr>
        <w:t>E</w:t>
      </w:r>
      <w:r w:rsidRPr="00CD21EC">
        <w:rPr>
          <w:rFonts w:ascii="Arial" w:hAnsi="Arial" w:cs="Arial"/>
          <w:b/>
          <w:sz w:val="24"/>
          <w:szCs w:val="24"/>
        </w:rPr>
        <w:t>sfuerzo-</w:t>
      </w:r>
      <w:r>
        <w:rPr>
          <w:rFonts w:ascii="Arial" w:hAnsi="Arial" w:cs="Arial"/>
          <w:b/>
          <w:sz w:val="24"/>
          <w:szCs w:val="24"/>
        </w:rPr>
        <w:t>D</w:t>
      </w:r>
      <w:r w:rsidRPr="00CD21EC">
        <w:rPr>
          <w:rFonts w:ascii="Arial" w:hAnsi="Arial" w:cs="Arial"/>
          <w:b/>
          <w:sz w:val="24"/>
          <w:szCs w:val="24"/>
        </w:rPr>
        <w:t xml:space="preserve">istrito Florencia de </w:t>
      </w:r>
      <w:r>
        <w:rPr>
          <w:rFonts w:ascii="Arial" w:hAnsi="Arial" w:cs="Arial"/>
          <w:b/>
          <w:sz w:val="24"/>
          <w:szCs w:val="24"/>
        </w:rPr>
        <w:t>M</w:t>
      </w:r>
      <w:r w:rsidRPr="00CD21EC">
        <w:rPr>
          <w:rFonts w:ascii="Arial" w:hAnsi="Arial" w:cs="Arial"/>
          <w:b/>
          <w:sz w:val="24"/>
          <w:szCs w:val="24"/>
        </w:rPr>
        <w:t>ora 2020.</w:t>
      </w:r>
    </w:p>
    <w:p w14:paraId="5427D04A" w14:textId="77777777" w:rsidR="00CD21EC" w:rsidRPr="00CD21EC" w:rsidRDefault="00CD21EC" w:rsidP="00CD21EC">
      <w:pPr>
        <w:pStyle w:val="Prrafodelista"/>
        <w:tabs>
          <w:tab w:val="left" w:pos="284"/>
        </w:tabs>
        <w:jc w:val="center"/>
        <w:rPr>
          <w:rFonts w:ascii="Arial" w:hAnsi="Arial" w:cs="Arial"/>
          <w:b/>
          <w:sz w:val="24"/>
          <w:szCs w:val="24"/>
        </w:rPr>
      </w:pPr>
    </w:p>
    <w:p w14:paraId="3C9E6EF9" w14:textId="77777777" w:rsidR="00CD21EC" w:rsidRPr="00CD21EC" w:rsidRDefault="00CD21EC" w:rsidP="00CD21EC">
      <w:pPr>
        <w:pStyle w:val="Prrafodelista"/>
        <w:spacing w:line="360" w:lineRule="auto"/>
        <w:ind w:left="360"/>
        <w:jc w:val="both"/>
        <w:rPr>
          <w:rFonts w:ascii="Arial" w:hAnsi="Arial" w:cs="Arial"/>
          <w:sz w:val="24"/>
          <w:szCs w:val="24"/>
        </w:rPr>
      </w:pPr>
      <w:r w:rsidRPr="00CD21EC">
        <w:rPr>
          <w:rFonts w:ascii="Arial" w:hAnsi="Arial" w:cs="Arial"/>
          <w:b/>
          <w:sz w:val="24"/>
          <w:szCs w:val="24"/>
        </w:rPr>
        <w:t xml:space="preserve">     AUTORAS:     </w:t>
      </w:r>
      <w:r w:rsidRPr="00CD21EC">
        <w:rPr>
          <w:rFonts w:ascii="Arial" w:hAnsi="Arial" w:cs="Arial"/>
          <w:b/>
          <w:sz w:val="24"/>
          <w:szCs w:val="24"/>
        </w:rPr>
        <w:tab/>
      </w:r>
    </w:p>
    <w:p w14:paraId="25142073" w14:textId="2D8459E7" w:rsidR="00CD21EC" w:rsidRPr="00CD21EC" w:rsidRDefault="00CD21EC" w:rsidP="00CD21EC">
      <w:pPr>
        <w:pStyle w:val="Prrafodelista"/>
        <w:numPr>
          <w:ilvl w:val="0"/>
          <w:numId w:val="36"/>
        </w:numPr>
        <w:spacing w:line="360" w:lineRule="auto"/>
        <w:jc w:val="both"/>
        <w:rPr>
          <w:rFonts w:ascii="Arial" w:hAnsi="Arial" w:cs="Arial"/>
          <w:b/>
          <w:sz w:val="24"/>
          <w:szCs w:val="24"/>
        </w:rPr>
      </w:pPr>
      <w:r w:rsidRPr="00CD21EC">
        <w:rPr>
          <w:rFonts w:ascii="Arial" w:hAnsi="Arial" w:cs="Arial"/>
          <w:b/>
          <w:sz w:val="24"/>
          <w:szCs w:val="24"/>
        </w:rPr>
        <w:t xml:space="preserve">Ms. </w:t>
      </w:r>
      <w:bookmarkStart w:id="0" w:name="_GoBack"/>
      <w:r w:rsidR="00464967" w:rsidRPr="00CD21EC">
        <w:rPr>
          <w:rFonts w:ascii="Arial" w:hAnsi="Arial" w:cs="Arial"/>
          <w:b/>
          <w:sz w:val="24"/>
          <w:szCs w:val="24"/>
        </w:rPr>
        <w:t>María Elena Sánchez de la cruz</w:t>
      </w:r>
    </w:p>
    <w:p w14:paraId="102D9507" w14:textId="1FDAFBA4" w:rsidR="00CD21EC" w:rsidRPr="00CD21EC" w:rsidRDefault="00464967" w:rsidP="00CD21EC">
      <w:pPr>
        <w:pStyle w:val="Prrafodelista"/>
        <w:numPr>
          <w:ilvl w:val="0"/>
          <w:numId w:val="36"/>
        </w:numPr>
        <w:spacing w:line="360" w:lineRule="auto"/>
        <w:jc w:val="both"/>
        <w:rPr>
          <w:rFonts w:ascii="Arial" w:hAnsi="Arial" w:cs="Arial"/>
          <w:b/>
          <w:sz w:val="24"/>
          <w:szCs w:val="24"/>
        </w:rPr>
      </w:pPr>
      <w:r>
        <w:rPr>
          <w:rFonts w:ascii="Arial" w:hAnsi="Arial" w:cs="Arial"/>
          <w:b/>
          <w:sz w:val="24"/>
          <w:szCs w:val="24"/>
        </w:rPr>
        <w:t>Ms. G</w:t>
      </w:r>
      <w:r w:rsidRPr="00CD21EC">
        <w:rPr>
          <w:rFonts w:ascii="Arial" w:hAnsi="Arial" w:cs="Arial"/>
          <w:b/>
          <w:sz w:val="24"/>
          <w:szCs w:val="24"/>
        </w:rPr>
        <w:t xml:space="preserve">loria Odilia </w:t>
      </w:r>
      <w:r>
        <w:rPr>
          <w:rFonts w:ascii="Arial" w:hAnsi="Arial" w:cs="Arial"/>
          <w:b/>
          <w:sz w:val="24"/>
          <w:szCs w:val="24"/>
        </w:rPr>
        <w:t>T</w:t>
      </w:r>
      <w:r w:rsidRPr="00CD21EC">
        <w:rPr>
          <w:rFonts w:ascii="Arial" w:hAnsi="Arial" w:cs="Arial"/>
          <w:b/>
          <w:sz w:val="24"/>
          <w:szCs w:val="24"/>
        </w:rPr>
        <w:t>orres Alva</w:t>
      </w:r>
    </w:p>
    <w:bookmarkEnd w:id="0"/>
    <w:p w14:paraId="3FBAD854" w14:textId="77777777" w:rsidR="00CD21EC" w:rsidRPr="00CD21EC" w:rsidRDefault="00CD21EC" w:rsidP="00CD21EC">
      <w:pPr>
        <w:pStyle w:val="Prrafodelista"/>
        <w:spacing w:line="360" w:lineRule="auto"/>
        <w:ind w:left="1428"/>
        <w:jc w:val="both"/>
        <w:rPr>
          <w:rFonts w:ascii="Arial" w:hAnsi="Arial" w:cs="Arial"/>
          <w:b/>
          <w:sz w:val="24"/>
          <w:szCs w:val="24"/>
        </w:rPr>
      </w:pPr>
      <w:r w:rsidRPr="00CD21EC">
        <w:rPr>
          <w:rFonts w:ascii="Arial" w:hAnsi="Arial" w:cs="Arial"/>
          <w:b/>
          <w:sz w:val="24"/>
          <w:szCs w:val="24"/>
        </w:rPr>
        <w:t xml:space="preserve">                        </w:t>
      </w:r>
    </w:p>
    <w:p w14:paraId="7E09DD7D" w14:textId="77777777" w:rsidR="00CD21EC" w:rsidRPr="00CD21EC" w:rsidRDefault="00CD21EC" w:rsidP="00CD21EC">
      <w:pPr>
        <w:pStyle w:val="Prrafodelista"/>
        <w:spacing w:line="360" w:lineRule="auto"/>
        <w:rPr>
          <w:rFonts w:ascii="Arial" w:hAnsi="Arial" w:cs="Arial"/>
          <w:sz w:val="24"/>
          <w:szCs w:val="24"/>
        </w:rPr>
      </w:pPr>
      <w:r w:rsidRPr="00CD21EC">
        <w:rPr>
          <w:rFonts w:ascii="Arial" w:hAnsi="Arial" w:cs="Arial"/>
          <w:b/>
          <w:sz w:val="24"/>
          <w:szCs w:val="24"/>
        </w:rPr>
        <w:t>ASESORA</w:t>
      </w:r>
      <w:r w:rsidRPr="00CD21EC">
        <w:rPr>
          <w:rFonts w:ascii="Arial" w:hAnsi="Arial" w:cs="Arial"/>
          <w:sz w:val="24"/>
          <w:szCs w:val="24"/>
        </w:rPr>
        <w:t>:</w:t>
      </w:r>
    </w:p>
    <w:p w14:paraId="5B82EF7B" w14:textId="77777777" w:rsidR="00CD21EC" w:rsidRPr="00CD21EC" w:rsidRDefault="00CD21EC" w:rsidP="00CD21EC">
      <w:pPr>
        <w:pStyle w:val="Prrafodelista"/>
        <w:numPr>
          <w:ilvl w:val="0"/>
          <w:numId w:val="37"/>
        </w:numPr>
        <w:spacing w:line="360" w:lineRule="auto"/>
        <w:rPr>
          <w:rFonts w:ascii="Arial" w:hAnsi="Arial" w:cs="Arial"/>
          <w:sz w:val="24"/>
          <w:szCs w:val="24"/>
        </w:rPr>
      </w:pPr>
      <w:r w:rsidRPr="00CD21EC">
        <w:rPr>
          <w:rFonts w:ascii="Arial" w:hAnsi="Arial" w:cs="Arial"/>
          <w:b/>
          <w:sz w:val="24"/>
          <w:szCs w:val="24"/>
        </w:rPr>
        <w:t>DRA YOLANDA RODRIGUEZ NUÑEZ</w:t>
      </w:r>
    </w:p>
    <w:p w14:paraId="492A3140" w14:textId="77777777" w:rsidR="00CD21EC" w:rsidRPr="00CD21EC" w:rsidRDefault="00CD21EC" w:rsidP="00CD21EC">
      <w:pPr>
        <w:pStyle w:val="Prrafodelista"/>
        <w:spacing w:line="360" w:lineRule="auto"/>
        <w:rPr>
          <w:rFonts w:ascii="Arial" w:hAnsi="Arial" w:cs="Arial"/>
          <w:sz w:val="24"/>
          <w:szCs w:val="24"/>
        </w:rPr>
      </w:pPr>
      <w:r w:rsidRPr="00CD21EC">
        <w:rPr>
          <w:rFonts w:ascii="Arial" w:hAnsi="Arial" w:cs="Arial"/>
          <w:sz w:val="24"/>
          <w:szCs w:val="24"/>
        </w:rPr>
        <w:tab/>
        <w:t xml:space="preserve">          </w:t>
      </w:r>
    </w:p>
    <w:p w14:paraId="4403A7C4" w14:textId="77777777" w:rsidR="00CD21EC" w:rsidRPr="00CD21EC" w:rsidRDefault="00CD21EC" w:rsidP="00CD21EC">
      <w:pPr>
        <w:autoSpaceDE w:val="0"/>
        <w:autoSpaceDN w:val="0"/>
        <w:adjustRightInd w:val="0"/>
        <w:spacing w:after="0" w:line="480" w:lineRule="auto"/>
        <w:jc w:val="center"/>
        <w:rPr>
          <w:rFonts w:ascii="Arial" w:hAnsi="Arial" w:cs="Arial"/>
          <w:b/>
          <w:bCs/>
          <w:sz w:val="24"/>
          <w:szCs w:val="24"/>
        </w:rPr>
      </w:pPr>
      <w:r w:rsidRPr="00CD21EC">
        <w:rPr>
          <w:rFonts w:ascii="Arial" w:hAnsi="Arial" w:cs="Arial"/>
          <w:b/>
          <w:bCs/>
          <w:sz w:val="24"/>
          <w:szCs w:val="24"/>
        </w:rPr>
        <w:t xml:space="preserve">TRUJILLO – PERÚ </w:t>
      </w:r>
    </w:p>
    <w:p w14:paraId="236F2E8D" w14:textId="6D3E4B9C" w:rsidR="00CD21EC" w:rsidRPr="00CD21EC" w:rsidRDefault="00CD21EC" w:rsidP="00CD21EC">
      <w:pPr>
        <w:autoSpaceDE w:val="0"/>
        <w:autoSpaceDN w:val="0"/>
        <w:adjustRightInd w:val="0"/>
        <w:spacing w:after="0" w:line="480" w:lineRule="auto"/>
        <w:jc w:val="center"/>
        <w:rPr>
          <w:rFonts w:ascii="Arial" w:hAnsi="Arial" w:cs="Arial"/>
          <w:b/>
          <w:bCs/>
          <w:sz w:val="24"/>
          <w:szCs w:val="24"/>
        </w:rPr>
      </w:pPr>
      <w:r w:rsidRPr="00CD21EC">
        <w:rPr>
          <w:rFonts w:ascii="Arial" w:hAnsi="Arial" w:cs="Arial"/>
          <w:b/>
          <w:bCs/>
          <w:sz w:val="24"/>
          <w:szCs w:val="24"/>
        </w:rPr>
        <w:t>2020</w:t>
      </w:r>
    </w:p>
    <w:p w14:paraId="35DCFEAF" w14:textId="77777777" w:rsidR="00CD21EC" w:rsidRPr="00CE3C70" w:rsidRDefault="00CD21EC" w:rsidP="00C65907">
      <w:pPr>
        <w:widowControl w:val="0"/>
        <w:autoSpaceDE w:val="0"/>
        <w:autoSpaceDN w:val="0"/>
        <w:adjustRightInd w:val="0"/>
        <w:spacing w:before="63" w:after="0" w:line="360" w:lineRule="auto"/>
        <w:ind w:left="1332"/>
        <w:jc w:val="center"/>
        <w:rPr>
          <w:rFonts w:ascii="Times New Roman" w:eastAsia="Times New Roman" w:hAnsi="Times New Roman" w:cs="Times New Roman"/>
          <w:sz w:val="24"/>
          <w:szCs w:val="24"/>
          <w:lang w:eastAsia="es-PE"/>
        </w:rPr>
      </w:pPr>
    </w:p>
    <w:p w14:paraId="45802225" w14:textId="77777777" w:rsidR="00C65907" w:rsidRPr="00A51AF4" w:rsidRDefault="00C65907" w:rsidP="00C65907">
      <w:pPr>
        <w:widowControl w:val="0"/>
        <w:autoSpaceDE w:val="0"/>
        <w:autoSpaceDN w:val="0"/>
        <w:adjustRightInd w:val="0"/>
        <w:spacing w:after="0" w:line="360" w:lineRule="auto"/>
        <w:ind w:left="110" w:firstLine="598"/>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SECCION</w:t>
      </w:r>
      <w:r w:rsidRPr="00A51AF4">
        <w:rPr>
          <w:rFonts w:ascii="Arial" w:eastAsia="Times New Roman" w:hAnsi="Arial" w:cs="Arial"/>
          <w:b/>
          <w:bCs/>
          <w:spacing w:val="-11"/>
          <w:sz w:val="24"/>
          <w:szCs w:val="24"/>
          <w:lang w:eastAsia="es-PE"/>
        </w:rPr>
        <w:t xml:space="preserve"> </w:t>
      </w:r>
      <w:r w:rsidRPr="00A51AF4">
        <w:rPr>
          <w:rFonts w:ascii="Arial" w:eastAsia="Times New Roman" w:hAnsi="Arial" w:cs="Arial"/>
          <w:b/>
          <w:bCs/>
          <w:sz w:val="24"/>
          <w:szCs w:val="24"/>
          <w:lang w:eastAsia="es-PE"/>
        </w:rPr>
        <w:t>A: DATOS GENERALES</w:t>
      </w:r>
    </w:p>
    <w:p w14:paraId="5FAAD276" w14:textId="77777777" w:rsidR="00C65907" w:rsidRPr="00CE3C70" w:rsidRDefault="00C65907" w:rsidP="00C65907">
      <w:pPr>
        <w:widowControl w:val="0"/>
        <w:autoSpaceDE w:val="0"/>
        <w:autoSpaceDN w:val="0"/>
        <w:adjustRightInd w:val="0"/>
        <w:spacing w:before="6" w:after="0" w:line="360" w:lineRule="auto"/>
        <w:jc w:val="both"/>
        <w:rPr>
          <w:rFonts w:ascii="Times New Roman" w:eastAsia="Times New Roman" w:hAnsi="Times New Roman" w:cs="Times New Roman"/>
          <w:sz w:val="24"/>
          <w:szCs w:val="24"/>
          <w:lang w:eastAsia="es-PE"/>
        </w:rPr>
      </w:pPr>
    </w:p>
    <w:p w14:paraId="3758DDB9" w14:textId="77777777" w:rsidR="00C65907" w:rsidRPr="00CD21EC" w:rsidRDefault="00C65907" w:rsidP="00C65907">
      <w:pPr>
        <w:widowControl w:val="0"/>
        <w:numPr>
          <w:ilvl w:val="0"/>
          <w:numId w:val="35"/>
        </w:numPr>
        <w:autoSpaceDE w:val="0"/>
        <w:autoSpaceDN w:val="0"/>
        <w:adjustRightInd w:val="0"/>
        <w:spacing w:after="0" w:line="360" w:lineRule="auto"/>
        <w:ind w:left="360"/>
        <w:jc w:val="both"/>
        <w:rPr>
          <w:rFonts w:ascii="Arial" w:eastAsia="Times New Roman" w:hAnsi="Arial" w:cs="Arial"/>
          <w:sz w:val="24"/>
          <w:szCs w:val="24"/>
          <w:lang w:eastAsia="es-PE"/>
        </w:rPr>
      </w:pPr>
      <w:r w:rsidRPr="00CD21EC">
        <w:rPr>
          <w:rFonts w:ascii="Arial" w:eastAsia="Times New Roman" w:hAnsi="Arial" w:cs="Arial"/>
          <w:b/>
          <w:bCs/>
          <w:sz w:val="24"/>
          <w:szCs w:val="24"/>
          <w:lang w:eastAsia="es-PE"/>
        </w:rPr>
        <w:t xml:space="preserve">Título </w:t>
      </w:r>
    </w:p>
    <w:p w14:paraId="673EC86A" w14:textId="602D1ADC" w:rsidR="00C65907" w:rsidRPr="00CD21EC" w:rsidRDefault="00C65907" w:rsidP="00C65907">
      <w:pPr>
        <w:tabs>
          <w:tab w:val="left" w:pos="426"/>
        </w:tabs>
        <w:spacing w:line="360" w:lineRule="auto"/>
        <w:ind w:left="426" w:hanging="426"/>
        <w:jc w:val="both"/>
        <w:rPr>
          <w:rFonts w:ascii="Arial" w:hAnsi="Arial" w:cs="Arial"/>
          <w:sz w:val="24"/>
          <w:szCs w:val="24"/>
        </w:rPr>
      </w:pPr>
      <w:r w:rsidRPr="00CD21EC">
        <w:rPr>
          <w:rFonts w:ascii="Arial" w:hAnsi="Arial" w:cs="Arial"/>
          <w:color w:val="201F1E"/>
          <w:sz w:val="24"/>
          <w:szCs w:val="24"/>
          <w:shd w:val="clear" w:color="auto" w:fill="FFFFFF"/>
        </w:rPr>
        <w:t xml:space="preserve">    </w:t>
      </w:r>
      <w:r w:rsidRPr="00CD21EC">
        <w:rPr>
          <w:rFonts w:ascii="Arial" w:hAnsi="Arial" w:cs="Arial"/>
          <w:color w:val="201F1E"/>
          <w:sz w:val="24"/>
          <w:szCs w:val="24"/>
          <w:shd w:val="clear" w:color="auto" w:fill="FFFFFF"/>
        </w:rPr>
        <w:tab/>
        <w:t>Nivel de conocimiento post consejería y su relación con la adherencia al tratamiento antituberculoso en pacientes del programa de tuberculosis-H</w:t>
      </w:r>
      <w:r w:rsidRPr="00CD21EC">
        <w:rPr>
          <w:rFonts w:ascii="Arial" w:hAnsi="Arial" w:cs="Arial"/>
          <w:sz w:val="24"/>
          <w:szCs w:val="24"/>
        </w:rPr>
        <w:t>ospital el Esfuerzo-Florencia de Mora, 20</w:t>
      </w:r>
      <w:r w:rsidR="00CD21EC" w:rsidRPr="00CD21EC">
        <w:rPr>
          <w:rFonts w:ascii="Arial" w:hAnsi="Arial" w:cs="Arial"/>
          <w:sz w:val="24"/>
          <w:szCs w:val="24"/>
        </w:rPr>
        <w:t>20</w:t>
      </w:r>
      <w:r w:rsidRPr="00CD21EC">
        <w:rPr>
          <w:rFonts w:ascii="Arial" w:hAnsi="Arial" w:cs="Arial"/>
          <w:sz w:val="24"/>
          <w:szCs w:val="24"/>
        </w:rPr>
        <w:t>.</w:t>
      </w:r>
    </w:p>
    <w:p w14:paraId="6E9B6BE9" w14:textId="77777777" w:rsidR="00C65907" w:rsidRPr="00CD21EC" w:rsidRDefault="00C65907" w:rsidP="00C65907">
      <w:pPr>
        <w:pStyle w:val="Prrafodelista"/>
        <w:numPr>
          <w:ilvl w:val="0"/>
          <w:numId w:val="35"/>
        </w:numPr>
        <w:spacing w:line="360" w:lineRule="auto"/>
        <w:ind w:left="360"/>
        <w:jc w:val="both"/>
        <w:rPr>
          <w:rFonts w:ascii="Arial" w:hAnsi="Arial" w:cs="Arial"/>
          <w:b/>
          <w:sz w:val="24"/>
          <w:szCs w:val="24"/>
        </w:rPr>
      </w:pPr>
      <w:r w:rsidRPr="00CD21EC">
        <w:rPr>
          <w:rFonts w:ascii="Arial" w:hAnsi="Arial" w:cs="Arial"/>
          <w:b/>
          <w:sz w:val="24"/>
          <w:szCs w:val="24"/>
        </w:rPr>
        <w:t>Línea de investigación de la Facultad</w:t>
      </w:r>
    </w:p>
    <w:p w14:paraId="5B87CEF1" w14:textId="77777777" w:rsidR="00C65907" w:rsidRPr="00CD21EC" w:rsidRDefault="00C65907" w:rsidP="00C65907">
      <w:pPr>
        <w:pStyle w:val="Prrafodelista"/>
        <w:spacing w:line="360" w:lineRule="auto"/>
        <w:ind w:left="360"/>
        <w:jc w:val="both"/>
        <w:rPr>
          <w:rFonts w:ascii="Arial" w:hAnsi="Arial" w:cs="Arial"/>
          <w:sz w:val="24"/>
          <w:szCs w:val="24"/>
        </w:rPr>
      </w:pPr>
      <w:r w:rsidRPr="00CD21EC">
        <w:rPr>
          <w:rFonts w:ascii="Arial" w:hAnsi="Arial" w:cs="Arial"/>
          <w:sz w:val="24"/>
          <w:szCs w:val="24"/>
        </w:rPr>
        <w:t>Cuidar/cuidado.</w:t>
      </w:r>
    </w:p>
    <w:p w14:paraId="041AD2CA" w14:textId="77777777" w:rsidR="00C65907" w:rsidRPr="00CD21EC" w:rsidRDefault="00C65907" w:rsidP="00C65907">
      <w:pPr>
        <w:pStyle w:val="Prrafodelista"/>
        <w:numPr>
          <w:ilvl w:val="0"/>
          <w:numId w:val="35"/>
        </w:numPr>
        <w:spacing w:line="360" w:lineRule="auto"/>
        <w:ind w:left="360"/>
        <w:jc w:val="both"/>
        <w:rPr>
          <w:rFonts w:ascii="Arial" w:hAnsi="Arial" w:cs="Arial"/>
          <w:sz w:val="24"/>
          <w:szCs w:val="24"/>
        </w:rPr>
      </w:pPr>
      <w:r w:rsidRPr="00CD21EC">
        <w:rPr>
          <w:rFonts w:ascii="Arial" w:hAnsi="Arial" w:cs="Arial"/>
          <w:b/>
          <w:sz w:val="24"/>
          <w:szCs w:val="24"/>
        </w:rPr>
        <w:t>Unidad académica</w:t>
      </w:r>
      <w:r w:rsidRPr="00CD21EC">
        <w:rPr>
          <w:rFonts w:ascii="Arial" w:hAnsi="Arial" w:cs="Arial"/>
          <w:sz w:val="24"/>
          <w:szCs w:val="24"/>
        </w:rPr>
        <w:t xml:space="preserve"> </w:t>
      </w:r>
    </w:p>
    <w:p w14:paraId="14153DB1" w14:textId="77777777" w:rsidR="00C65907" w:rsidRPr="00CD21EC" w:rsidRDefault="00C65907" w:rsidP="00C65907">
      <w:pPr>
        <w:spacing w:line="360" w:lineRule="auto"/>
        <w:jc w:val="both"/>
        <w:rPr>
          <w:rFonts w:ascii="Arial" w:hAnsi="Arial" w:cs="Arial"/>
          <w:sz w:val="24"/>
          <w:szCs w:val="24"/>
        </w:rPr>
      </w:pPr>
      <w:r w:rsidRPr="00CD21EC">
        <w:rPr>
          <w:rFonts w:ascii="Arial" w:hAnsi="Arial" w:cs="Arial"/>
          <w:sz w:val="24"/>
          <w:szCs w:val="24"/>
        </w:rPr>
        <w:t xml:space="preserve">      Ciencias de la Salud/Escuela Profesional de Enfermería</w:t>
      </w:r>
    </w:p>
    <w:p w14:paraId="0DEC6C85" w14:textId="77777777" w:rsidR="00C65907" w:rsidRPr="00CD21EC" w:rsidRDefault="00C65907" w:rsidP="00C65907">
      <w:pPr>
        <w:pStyle w:val="Prrafodelista"/>
        <w:numPr>
          <w:ilvl w:val="0"/>
          <w:numId w:val="35"/>
        </w:numPr>
        <w:spacing w:line="360" w:lineRule="auto"/>
        <w:ind w:left="360"/>
        <w:jc w:val="both"/>
        <w:rPr>
          <w:rFonts w:ascii="Arial" w:hAnsi="Arial" w:cs="Arial"/>
          <w:b/>
          <w:sz w:val="24"/>
          <w:szCs w:val="24"/>
        </w:rPr>
      </w:pPr>
      <w:r w:rsidRPr="00CD21EC">
        <w:rPr>
          <w:rFonts w:ascii="Arial" w:hAnsi="Arial" w:cs="Arial"/>
          <w:b/>
          <w:sz w:val="24"/>
          <w:szCs w:val="24"/>
        </w:rPr>
        <w:t>Equipo investigador</w:t>
      </w:r>
    </w:p>
    <w:p w14:paraId="75C503CF" w14:textId="77777777" w:rsidR="00CD21EC" w:rsidRPr="00CD21EC" w:rsidRDefault="00CD21EC" w:rsidP="00CD21EC">
      <w:pPr>
        <w:pStyle w:val="Prrafodelista"/>
        <w:spacing w:line="360" w:lineRule="auto"/>
        <w:ind w:left="360"/>
        <w:jc w:val="both"/>
        <w:rPr>
          <w:rFonts w:ascii="Arial" w:hAnsi="Arial" w:cs="Arial"/>
          <w:sz w:val="24"/>
          <w:szCs w:val="24"/>
        </w:rPr>
      </w:pPr>
      <w:r w:rsidRPr="00CD21EC">
        <w:rPr>
          <w:rFonts w:ascii="Arial" w:hAnsi="Arial" w:cs="Arial"/>
          <w:sz w:val="24"/>
          <w:szCs w:val="24"/>
        </w:rPr>
        <w:t>•</w:t>
      </w:r>
      <w:r w:rsidRPr="00CD21EC">
        <w:rPr>
          <w:rFonts w:ascii="Arial" w:hAnsi="Arial" w:cs="Arial"/>
          <w:sz w:val="24"/>
          <w:szCs w:val="24"/>
        </w:rPr>
        <w:tab/>
        <w:t>Investigador principal: Ms. MARIA ELENA SANCHEZ DE LA CRUZ</w:t>
      </w:r>
    </w:p>
    <w:p w14:paraId="5E95CBE8" w14:textId="22301B48" w:rsidR="00C65907" w:rsidRPr="00CD21EC" w:rsidRDefault="00CD21EC" w:rsidP="00CD21EC">
      <w:pPr>
        <w:pStyle w:val="Prrafodelista"/>
        <w:spacing w:line="360" w:lineRule="auto"/>
        <w:ind w:left="360"/>
        <w:jc w:val="both"/>
        <w:rPr>
          <w:rFonts w:ascii="Arial" w:hAnsi="Arial" w:cs="Arial"/>
          <w:sz w:val="24"/>
          <w:szCs w:val="24"/>
        </w:rPr>
      </w:pPr>
      <w:r w:rsidRPr="00CD21EC">
        <w:rPr>
          <w:rFonts w:ascii="Arial" w:hAnsi="Arial" w:cs="Arial"/>
          <w:sz w:val="24"/>
          <w:szCs w:val="24"/>
        </w:rPr>
        <w:t>•    Ms. GLORIA ODILIA TORRES ALVA</w:t>
      </w:r>
    </w:p>
    <w:p w14:paraId="33BC5BD9" w14:textId="77777777" w:rsidR="00C65907" w:rsidRPr="00CD21EC" w:rsidRDefault="00C65907" w:rsidP="00C65907">
      <w:pPr>
        <w:pStyle w:val="Prrafodelista"/>
        <w:spacing w:line="360" w:lineRule="auto"/>
        <w:ind w:left="360"/>
        <w:jc w:val="both"/>
        <w:rPr>
          <w:rFonts w:ascii="Arial" w:hAnsi="Arial" w:cs="Arial"/>
          <w:sz w:val="24"/>
          <w:szCs w:val="24"/>
        </w:rPr>
      </w:pPr>
    </w:p>
    <w:p w14:paraId="5C1C6221" w14:textId="77777777" w:rsidR="00C65907" w:rsidRPr="00CD21EC" w:rsidRDefault="00C65907" w:rsidP="00C65907">
      <w:pPr>
        <w:pStyle w:val="Prrafodelista"/>
        <w:numPr>
          <w:ilvl w:val="0"/>
          <w:numId w:val="35"/>
        </w:numPr>
        <w:spacing w:line="360" w:lineRule="auto"/>
        <w:ind w:left="360"/>
        <w:jc w:val="both"/>
        <w:rPr>
          <w:rFonts w:ascii="Arial" w:hAnsi="Arial" w:cs="Arial"/>
          <w:b/>
          <w:sz w:val="24"/>
          <w:szCs w:val="24"/>
        </w:rPr>
      </w:pPr>
      <w:r w:rsidRPr="00CD21EC">
        <w:rPr>
          <w:rFonts w:ascii="Arial" w:hAnsi="Arial" w:cs="Arial"/>
          <w:b/>
          <w:sz w:val="24"/>
          <w:szCs w:val="24"/>
        </w:rPr>
        <w:t>Institución y/o lugar donde se ejecutará el proyecto</w:t>
      </w:r>
    </w:p>
    <w:p w14:paraId="47ED8512" w14:textId="77777777" w:rsidR="00C65907" w:rsidRPr="00CD21EC" w:rsidRDefault="00C65907" w:rsidP="00C65907">
      <w:pPr>
        <w:pStyle w:val="Prrafodelista"/>
        <w:spacing w:line="360" w:lineRule="auto"/>
        <w:ind w:left="360"/>
        <w:jc w:val="both"/>
        <w:rPr>
          <w:rFonts w:ascii="Arial" w:hAnsi="Arial" w:cs="Arial"/>
          <w:sz w:val="24"/>
          <w:szCs w:val="24"/>
        </w:rPr>
      </w:pPr>
      <w:r w:rsidRPr="00CD21EC">
        <w:rPr>
          <w:rFonts w:ascii="Arial" w:hAnsi="Arial" w:cs="Arial"/>
          <w:sz w:val="24"/>
          <w:szCs w:val="24"/>
        </w:rPr>
        <w:t>Hospital el Esfuerzo-Distrito Florencia de Mora.</w:t>
      </w:r>
    </w:p>
    <w:p w14:paraId="7E16F1C1" w14:textId="77777777" w:rsidR="00C65907" w:rsidRPr="00CD21EC" w:rsidRDefault="00C65907" w:rsidP="00C65907">
      <w:pPr>
        <w:pStyle w:val="Prrafodelista"/>
        <w:spacing w:line="360" w:lineRule="auto"/>
        <w:ind w:left="360"/>
        <w:jc w:val="both"/>
        <w:rPr>
          <w:rFonts w:ascii="Arial" w:hAnsi="Arial" w:cs="Arial"/>
          <w:sz w:val="24"/>
          <w:szCs w:val="24"/>
        </w:rPr>
      </w:pPr>
    </w:p>
    <w:p w14:paraId="514580BC" w14:textId="77777777" w:rsidR="00C65907" w:rsidRPr="00CD21EC" w:rsidRDefault="00C65907" w:rsidP="00C65907">
      <w:pPr>
        <w:pStyle w:val="Prrafodelista"/>
        <w:numPr>
          <w:ilvl w:val="0"/>
          <w:numId w:val="35"/>
        </w:numPr>
        <w:spacing w:line="360" w:lineRule="auto"/>
        <w:ind w:left="360"/>
        <w:jc w:val="both"/>
        <w:rPr>
          <w:rFonts w:ascii="Arial" w:hAnsi="Arial" w:cs="Arial"/>
          <w:b/>
          <w:sz w:val="24"/>
          <w:szCs w:val="24"/>
        </w:rPr>
      </w:pPr>
      <w:r w:rsidRPr="00CD21EC">
        <w:rPr>
          <w:rFonts w:ascii="Arial" w:hAnsi="Arial" w:cs="Arial"/>
          <w:b/>
          <w:sz w:val="24"/>
          <w:szCs w:val="24"/>
        </w:rPr>
        <w:t>Duración (Fecha de Inicio y término)</w:t>
      </w:r>
    </w:p>
    <w:p w14:paraId="72687D71" w14:textId="5977F307" w:rsidR="00C65907" w:rsidRPr="00CD21EC" w:rsidRDefault="00C65907" w:rsidP="00C65907">
      <w:pPr>
        <w:pStyle w:val="Prrafodelista"/>
        <w:spacing w:line="360" w:lineRule="auto"/>
        <w:ind w:left="360"/>
        <w:jc w:val="both"/>
        <w:rPr>
          <w:rFonts w:ascii="Arial" w:hAnsi="Arial" w:cs="Arial"/>
          <w:sz w:val="24"/>
          <w:szCs w:val="24"/>
        </w:rPr>
      </w:pPr>
      <w:r w:rsidRPr="00CD21EC">
        <w:rPr>
          <w:rFonts w:ascii="Arial" w:hAnsi="Arial" w:cs="Arial"/>
          <w:sz w:val="24"/>
          <w:szCs w:val="24"/>
        </w:rPr>
        <w:t xml:space="preserve">INICIO: </w:t>
      </w:r>
      <w:r w:rsidR="00DC337D">
        <w:rPr>
          <w:rFonts w:ascii="Arial" w:hAnsi="Arial" w:cs="Arial"/>
          <w:sz w:val="24"/>
          <w:szCs w:val="24"/>
        </w:rPr>
        <w:t>setiembre 2020</w:t>
      </w:r>
    </w:p>
    <w:p w14:paraId="26608FE7" w14:textId="0F25568F" w:rsidR="00C65907" w:rsidRPr="00CD21EC" w:rsidRDefault="00C65907" w:rsidP="00CD21EC">
      <w:pPr>
        <w:pStyle w:val="Prrafodelista"/>
        <w:spacing w:line="360" w:lineRule="auto"/>
        <w:ind w:left="360"/>
        <w:jc w:val="both"/>
        <w:rPr>
          <w:rFonts w:ascii="Arial" w:hAnsi="Arial" w:cs="Arial"/>
          <w:sz w:val="24"/>
          <w:szCs w:val="24"/>
        </w:rPr>
      </w:pPr>
      <w:r w:rsidRPr="00CD21EC">
        <w:rPr>
          <w:rFonts w:ascii="Arial" w:hAnsi="Arial" w:cs="Arial"/>
          <w:sz w:val="24"/>
          <w:szCs w:val="24"/>
        </w:rPr>
        <w:t xml:space="preserve">TERMINO: </w:t>
      </w:r>
      <w:r w:rsidR="00DC337D">
        <w:rPr>
          <w:rFonts w:ascii="Arial" w:hAnsi="Arial" w:cs="Arial"/>
          <w:sz w:val="24"/>
          <w:szCs w:val="24"/>
        </w:rPr>
        <w:t>setiembre</w:t>
      </w:r>
      <w:r w:rsidRPr="00CD21EC">
        <w:rPr>
          <w:rFonts w:ascii="Arial" w:hAnsi="Arial" w:cs="Arial"/>
          <w:sz w:val="24"/>
          <w:szCs w:val="24"/>
        </w:rPr>
        <w:t xml:space="preserve"> 20</w:t>
      </w:r>
      <w:r w:rsidR="005C3B24" w:rsidRPr="00CD21EC">
        <w:rPr>
          <w:rFonts w:ascii="Arial" w:hAnsi="Arial" w:cs="Arial"/>
          <w:sz w:val="24"/>
          <w:szCs w:val="24"/>
        </w:rPr>
        <w:t>2</w:t>
      </w:r>
      <w:r w:rsidR="00DC337D">
        <w:rPr>
          <w:rFonts w:ascii="Arial" w:hAnsi="Arial" w:cs="Arial"/>
          <w:sz w:val="24"/>
          <w:szCs w:val="24"/>
        </w:rPr>
        <w:t>1</w:t>
      </w:r>
    </w:p>
    <w:p w14:paraId="5C2B5F96" w14:textId="3DA7AC8A" w:rsidR="00F91456" w:rsidRPr="00CD21EC" w:rsidRDefault="007C7CBE" w:rsidP="00F91456">
      <w:pPr>
        <w:spacing w:line="480" w:lineRule="auto"/>
        <w:jc w:val="both"/>
        <w:rPr>
          <w:rFonts w:ascii="Arial" w:hAnsi="Arial" w:cs="Arial"/>
          <w:b/>
          <w:sz w:val="24"/>
          <w:szCs w:val="24"/>
        </w:rPr>
      </w:pPr>
      <w:r w:rsidRPr="00CD21EC">
        <w:rPr>
          <w:rFonts w:ascii="Arial" w:hAnsi="Arial" w:cs="Arial"/>
          <w:b/>
          <w:sz w:val="24"/>
          <w:szCs w:val="24"/>
        </w:rPr>
        <w:t>PLAN D</w:t>
      </w:r>
      <w:r w:rsidR="00F91456" w:rsidRPr="00CD21EC">
        <w:rPr>
          <w:rFonts w:ascii="Arial" w:hAnsi="Arial" w:cs="Arial"/>
          <w:b/>
          <w:sz w:val="24"/>
          <w:szCs w:val="24"/>
        </w:rPr>
        <w:t>E INVESTIGACIÓN</w:t>
      </w:r>
    </w:p>
    <w:p w14:paraId="0D7380BB" w14:textId="77777777" w:rsidR="00F91456" w:rsidRPr="00CD21EC" w:rsidRDefault="0087794C" w:rsidP="00D60E62">
      <w:pPr>
        <w:pStyle w:val="Prrafodelista"/>
        <w:numPr>
          <w:ilvl w:val="0"/>
          <w:numId w:val="2"/>
        </w:numPr>
        <w:spacing w:line="480" w:lineRule="auto"/>
        <w:jc w:val="both"/>
        <w:rPr>
          <w:rFonts w:ascii="Arial" w:hAnsi="Arial" w:cs="Arial"/>
          <w:b/>
          <w:sz w:val="24"/>
          <w:szCs w:val="24"/>
        </w:rPr>
      </w:pPr>
      <w:r w:rsidRPr="00CD21EC">
        <w:rPr>
          <w:rFonts w:ascii="Arial" w:hAnsi="Arial" w:cs="Arial"/>
          <w:b/>
          <w:sz w:val="24"/>
          <w:szCs w:val="24"/>
        </w:rPr>
        <w:t>Planteamiento y formulación del problema</w:t>
      </w:r>
    </w:p>
    <w:p w14:paraId="62D57AF2" w14:textId="77777777" w:rsidR="00F91456" w:rsidRPr="00CD21EC" w:rsidRDefault="0087794C" w:rsidP="00F91456">
      <w:pPr>
        <w:pStyle w:val="Prrafodelista"/>
        <w:spacing w:line="480" w:lineRule="auto"/>
        <w:jc w:val="both"/>
        <w:rPr>
          <w:rFonts w:ascii="Arial" w:hAnsi="Arial" w:cs="Arial"/>
          <w:sz w:val="24"/>
          <w:szCs w:val="24"/>
        </w:rPr>
      </w:pPr>
      <w:r w:rsidRPr="00CD21EC">
        <w:rPr>
          <w:rFonts w:ascii="Arial" w:hAnsi="Arial" w:cs="Arial"/>
          <w:sz w:val="24"/>
          <w:szCs w:val="24"/>
        </w:rPr>
        <w:t xml:space="preserve">La Organización Mundial de la Salud define la tuberculosis como la infección que se transmite de persona a persona a través del aire. Cuando un enfermo con diagnóstico de tuberculosis pulmonar tose, estornuda o escupe, expulsa bacilos tuberculosos al aire. Basta que una persona que este a su lado inhale </w:t>
      </w:r>
      <w:r w:rsidRPr="00CD21EC">
        <w:rPr>
          <w:rFonts w:ascii="Arial" w:hAnsi="Arial" w:cs="Arial"/>
          <w:sz w:val="24"/>
          <w:szCs w:val="24"/>
        </w:rPr>
        <w:lastRenderedPageBreak/>
        <w:t>unos pocos bacilos puede quedar infectada. Es una de las enfermedades infectocontagiosas de mayor incidencia en la población mundial, significa un problema de salud pública en los países en vías de desarrollo, la misma que trae consigo no solo devastadoras consecuencias en la salud personal, sino también a nivel social y económico que constituyen el 80% según la Organización Mundial de Salud de la población mundial, de gran impacto en la salud de las personas (</w:t>
      </w:r>
      <w:r w:rsidR="003354B4" w:rsidRPr="00CD21EC">
        <w:rPr>
          <w:rFonts w:ascii="Arial" w:hAnsi="Arial" w:cs="Arial"/>
          <w:sz w:val="24"/>
          <w:szCs w:val="24"/>
        </w:rPr>
        <w:t>1</w:t>
      </w:r>
      <w:r w:rsidRPr="00CD21EC">
        <w:rPr>
          <w:rFonts w:ascii="Arial" w:hAnsi="Arial" w:cs="Arial"/>
          <w:sz w:val="24"/>
          <w:szCs w:val="24"/>
        </w:rPr>
        <w:t xml:space="preserve">). </w:t>
      </w:r>
    </w:p>
    <w:p w14:paraId="01B048C5" w14:textId="77777777" w:rsidR="00F91456" w:rsidRPr="00CD21EC" w:rsidRDefault="00F91456" w:rsidP="00F91456">
      <w:pPr>
        <w:pStyle w:val="Prrafodelista"/>
        <w:spacing w:line="480" w:lineRule="auto"/>
        <w:jc w:val="both"/>
        <w:rPr>
          <w:rFonts w:ascii="Arial" w:hAnsi="Arial" w:cs="Arial"/>
          <w:sz w:val="24"/>
          <w:szCs w:val="24"/>
        </w:rPr>
      </w:pPr>
    </w:p>
    <w:p w14:paraId="13347226" w14:textId="7A3951CB" w:rsidR="00F91456" w:rsidRPr="00CD21EC" w:rsidRDefault="0087794C" w:rsidP="00F91456">
      <w:pPr>
        <w:pStyle w:val="Prrafodelista"/>
        <w:spacing w:line="480" w:lineRule="auto"/>
        <w:jc w:val="both"/>
        <w:rPr>
          <w:rFonts w:ascii="Arial" w:hAnsi="Arial" w:cs="Arial"/>
          <w:sz w:val="24"/>
          <w:szCs w:val="24"/>
        </w:rPr>
      </w:pPr>
      <w:r w:rsidRPr="00CD21EC">
        <w:rPr>
          <w:rFonts w:ascii="Arial" w:hAnsi="Arial" w:cs="Arial"/>
          <w:sz w:val="24"/>
          <w:szCs w:val="24"/>
        </w:rPr>
        <w:t>La OMS y la Organización Panamericana de la Salud señalaron en el 2011 que la tuberculosis es causa de muerte de dos millones de personas cada año en el mundo, lo que la convierte en una de las principales causas de defunci</w:t>
      </w:r>
      <w:r w:rsidR="00F91456" w:rsidRPr="00CD21EC">
        <w:rPr>
          <w:rFonts w:ascii="Arial" w:hAnsi="Arial" w:cs="Arial"/>
          <w:sz w:val="24"/>
          <w:szCs w:val="24"/>
        </w:rPr>
        <w:t>ón entre los jóvenes y adultos</w:t>
      </w:r>
      <w:r w:rsidRPr="00CD21EC">
        <w:rPr>
          <w:rFonts w:ascii="Arial" w:hAnsi="Arial" w:cs="Arial"/>
          <w:sz w:val="24"/>
          <w:szCs w:val="24"/>
        </w:rPr>
        <w:t>. En este año, el mayor número de casos ocurrió en Asia, constituyendo el 60% de casos nuevos en el mundo (</w:t>
      </w:r>
      <w:r w:rsidR="003354B4" w:rsidRPr="00CD21EC">
        <w:rPr>
          <w:rFonts w:ascii="Arial" w:hAnsi="Arial" w:cs="Arial"/>
          <w:sz w:val="24"/>
          <w:szCs w:val="24"/>
        </w:rPr>
        <w:t>2</w:t>
      </w:r>
      <w:r w:rsidRPr="00CD21EC">
        <w:rPr>
          <w:rFonts w:ascii="Arial" w:hAnsi="Arial" w:cs="Arial"/>
          <w:sz w:val="24"/>
          <w:szCs w:val="24"/>
        </w:rPr>
        <w:t xml:space="preserve">). </w:t>
      </w:r>
    </w:p>
    <w:p w14:paraId="06B1481B" w14:textId="77777777" w:rsidR="00F91456" w:rsidRPr="00CD21EC" w:rsidRDefault="00F91456" w:rsidP="00F91456">
      <w:pPr>
        <w:pStyle w:val="Prrafodelista"/>
        <w:spacing w:line="480" w:lineRule="auto"/>
        <w:jc w:val="both"/>
        <w:rPr>
          <w:rFonts w:ascii="Arial" w:hAnsi="Arial" w:cs="Arial"/>
          <w:sz w:val="24"/>
          <w:szCs w:val="24"/>
        </w:rPr>
      </w:pPr>
    </w:p>
    <w:p w14:paraId="45466E10" w14:textId="77777777" w:rsidR="00F91456" w:rsidRPr="00CD21EC" w:rsidRDefault="0087794C" w:rsidP="00F91456">
      <w:pPr>
        <w:pStyle w:val="Prrafodelista"/>
        <w:spacing w:line="480" w:lineRule="auto"/>
        <w:jc w:val="both"/>
        <w:rPr>
          <w:rFonts w:ascii="Arial" w:hAnsi="Arial" w:cs="Arial"/>
          <w:sz w:val="24"/>
          <w:szCs w:val="24"/>
        </w:rPr>
      </w:pPr>
      <w:r w:rsidRPr="00CD21EC">
        <w:rPr>
          <w:rFonts w:ascii="Arial" w:hAnsi="Arial" w:cs="Arial"/>
          <w:sz w:val="24"/>
          <w:szCs w:val="24"/>
        </w:rPr>
        <w:t>La tuberculosis está presente en el mundo entero. En 2017, la cifra más elevada de nuevos casos de tuberculosis se registró en las regiones de Asia Sudoriental y el Pacífico Occidental, con un 62% de los nuevos casos, seguidas por la Región de África, con un 25</w:t>
      </w:r>
      <w:proofErr w:type="gramStart"/>
      <w:r w:rsidRPr="00CD21EC">
        <w:rPr>
          <w:rFonts w:ascii="Arial" w:hAnsi="Arial" w:cs="Arial"/>
          <w:sz w:val="24"/>
          <w:szCs w:val="24"/>
        </w:rPr>
        <w:t>% ;</w:t>
      </w:r>
      <w:proofErr w:type="gramEnd"/>
      <w:r w:rsidRPr="00CD21EC">
        <w:rPr>
          <w:rFonts w:ascii="Arial" w:hAnsi="Arial" w:cs="Arial"/>
          <w:sz w:val="24"/>
          <w:szCs w:val="24"/>
        </w:rPr>
        <w:t xml:space="preserve"> en este año enfermaron aproximadamente un millón de niños de (0 a 14 años), y 230 000 niños. En 2014, el mayor número de casos ocurrió en Asia Sudoriental y en regiones del Pacífico Occidental, a la que correspondió el 56% de los casos nuevos en el mundo (</w:t>
      </w:r>
      <w:r w:rsidR="003354B4" w:rsidRPr="00CD21EC">
        <w:rPr>
          <w:rFonts w:ascii="Arial" w:hAnsi="Arial" w:cs="Arial"/>
          <w:sz w:val="24"/>
          <w:szCs w:val="24"/>
        </w:rPr>
        <w:t>3</w:t>
      </w:r>
      <w:r w:rsidRPr="00CD21EC">
        <w:rPr>
          <w:rFonts w:ascii="Arial" w:hAnsi="Arial" w:cs="Arial"/>
          <w:sz w:val="24"/>
          <w:szCs w:val="24"/>
        </w:rPr>
        <w:t>).</w:t>
      </w:r>
    </w:p>
    <w:p w14:paraId="29B70BE4" w14:textId="77777777" w:rsidR="00F91456" w:rsidRPr="00CD21EC" w:rsidRDefault="00F91456" w:rsidP="00F91456">
      <w:pPr>
        <w:pStyle w:val="Prrafodelista"/>
        <w:spacing w:line="480" w:lineRule="auto"/>
        <w:jc w:val="both"/>
        <w:rPr>
          <w:rFonts w:ascii="Arial" w:hAnsi="Arial" w:cs="Arial"/>
          <w:sz w:val="24"/>
          <w:szCs w:val="24"/>
        </w:rPr>
      </w:pPr>
    </w:p>
    <w:p w14:paraId="1B16CB6A" w14:textId="39B99311" w:rsidR="00F91456" w:rsidRPr="00CD21EC" w:rsidRDefault="0087794C" w:rsidP="00F91456">
      <w:pPr>
        <w:pStyle w:val="Prrafodelista"/>
        <w:spacing w:line="480" w:lineRule="auto"/>
        <w:jc w:val="both"/>
        <w:rPr>
          <w:rFonts w:ascii="Arial" w:hAnsi="Arial" w:cs="Arial"/>
          <w:sz w:val="24"/>
          <w:szCs w:val="24"/>
        </w:rPr>
      </w:pPr>
      <w:r w:rsidRPr="00CD21EC">
        <w:rPr>
          <w:rFonts w:ascii="Arial" w:hAnsi="Arial" w:cs="Arial"/>
          <w:sz w:val="24"/>
          <w:szCs w:val="24"/>
        </w:rPr>
        <w:lastRenderedPageBreak/>
        <w:t xml:space="preserve">En América Latina en el año 2008 se reportó el 6% del total de casos de </w:t>
      </w:r>
      <w:r w:rsidR="003354B4" w:rsidRPr="00CD21EC">
        <w:rPr>
          <w:rFonts w:ascii="Arial" w:hAnsi="Arial" w:cs="Arial"/>
          <w:sz w:val="24"/>
          <w:szCs w:val="24"/>
        </w:rPr>
        <w:t>t</w:t>
      </w:r>
      <w:r w:rsidRPr="00CD21EC">
        <w:rPr>
          <w:rFonts w:ascii="Arial" w:hAnsi="Arial" w:cs="Arial"/>
          <w:sz w:val="24"/>
          <w:szCs w:val="24"/>
        </w:rPr>
        <w:t xml:space="preserve">uberculosis en el mundo, se diagnosticaron 125,803 casos nuevos de Tuberculosis Pulmonar con </w:t>
      </w:r>
      <w:r w:rsidR="00CD21EC" w:rsidRPr="00CD21EC">
        <w:rPr>
          <w:rFonts w:ascii="Arial" w:hAnsi="Arial" w:cs="Arial"/>
          <w:sz w:val="24"/>
          <w:szCs w:val="24"/>
        </w:rPr>
        <w:t>baciloscopia</w:t>
      </w:r>
      <w:r w:rsidRPr="00CD21EC">
        <w:rPr>
          <w:rFonts w:ascii="Arial" w:hAnsi="Arial" w:cs="Arial"/>
          <w:sz w:val="24"/>
          <w:szCs w:val="24"/>
        </w:rPr>
        <w:t xml:space="preserve"> positiva, con una tasa de incidencia de 114 casos por 100,000 habitantes. La tasa de incidencia de todas las formas de Tuberculosis fue de 126 por 100,000 habitantes, con 227,551 casos nuevos, debido sobre todo al incremento de la pobreza y a la presencia del Virus de Inmunodeficiencia Humana, el problema se agudiza por el escaso control de esta enfermedad, sumado al abandono del tratamiento, dando como consecuencia la aparición de formas</w:t>
      </w:r>
      <w:r w:rsidR="00CE3C70" w:rsidRPr="00CD21EC">
        <w:rPr>
          <w:rFonts w:ascii="Arial" w:hAnsi="Arial" w:cs="Arial"/>
          <w:sz w:val="24"/>
          <w:szCs w:val="24"/>
        </w:rPr>
        <w:t xml:space="preserve"> resistentes de esta enfermedad</w:t>
      </w:r>
      <w:r w:rsidR="003354B4" w:rsidRPr="00CD21EC">
        <w:rPr>
          <w:rFonts w:ascii="Arial" w:hAnsi="Arial" w:cs="Arial"/>
          <w:sz w:val="24"/>
          <w:szCs w:val="24"/>
        </w:rPr>
        <w:t xml:space="preserve"> (4)</w:t>
      </w:r>
      <w:r w:rsidR="00CE3C70" w:rsidRPr="00CD21EC">
        <w:rPr>
          <w:rFonts w:ascii="Arial" w:hAnsi="Arial" w:cs="Arial"/>
          <w:sz w:val="24"/>
          <w:szCs w:val="24"/>
        </w:rPr>
        <w:t>.</w:t>
      </w:r>
    </w:p>
    <w:p w14:paraId="44F2059E" w14:textId="77777777" w:rsidR="00F91456" w:rsidRPr="00CD21EC" w:rsidRDefault="00F91456" w:rsidP="00F91456">
      <w:pPr>
        <w:pStyle w:val="Prrafodelista"/>
        <w:spacing w:line="480" w:lineRule="auto"/>
        <w:jc w:val="both"/>
        <w:rPr>
          <w:rFonts w:ascii="Arial" w:hAnsi="Arial" w:cs="Arial"/>
          <w:sz w:val="24"/>
          <w:szCs w:val="24"/>
        </w:rPr>
      </w:pPr>
    </w:p>
    <w:p w14:paraId="712A422D" w14:textId="37B79EA3" w:rsidR="00F91456" w:rsidRPr="00CD21EC" w:rsidRDefault="00F91456" w:rsidP="00F91456">
      <w:pPr>
        <w:pStyle w:val="Prrafodelista"/>
        <w:spacing w:line="480" w:lineRule="auto"/>
        <w:jc w:val="both"/>
        <w:rPr>
          <w:rFonts w:ascii="Arial" w:hAnsi="Arial" w:cs="Arial"/>
          <w:sz w:val="24"/>
          <w:szCs w:val="24"/>
        </w:rPr>
      </w:pPr>
      <w:r w:rsidRPr="00CD21EC">
        <w:rPr>
          <w:rFonts w:ascii="Arial" w:hAnsi="Arial" w:cs="Arial"/>
          <w:sz w:val="24"/>
          <w:szCs w:val="24"/>
        </w:rPr>
        <w:t xml:space="preserve">La </w:t>
      </w:r>
      <w:r w:rsidR="0087794C" w:rsidRPr="00CD21EC">
        <w:rPr>
          <w:rFonts w:ascii="Arial" w:hAnsi="Arial" w:cs="Arial"/>
          <w:sz w:val="24"/>
          <w:szCs w:val="24"/>
        </w:rPr>
        <w:t xml:space="preserve">Organización Mundial de Salud, </w:t>
      </w:r>
      <w:r w:rsidR="00CD21EC" w:rsidRPr="00CD21EC">
        <w:rPr>
          <w:rFonts w:ascii="Arial" w:hAnsi="Arial" w:cs="Arial"/>
          <w:sz w:val="24"/>
          <w:szCs w:val="24"/>
        </w:rPr>
        <w:t>refiere que</w:t>
      </w:r>
      <w:r w:rsidR="0071269C" w:rsidRPr="00CD21EC">
        <w:rPr>
          <w:rFonts w:ascii="Arial" w:hAnsi="Arial" w:cs="Arial"/>
          <w:sz w:val="24"/>
          <w:szCs w:val="24"/>
        </w:rPr>
        <w:t xml:space="preserve"> </w:t>
      </w:r>
      <w:r w:rsidR="0087794C" w:rsidRPr="00CD21EC">
        <w:rPr>
          <w:rFonts w:ascii="Arial" w:hAnsi="Arial" w:cs="Arial"/>
          <w:sz w:val="24"/>
          <w:szCs w:val="24"/>
        </w:rPr>
        <w:t xml:space="preserve">el cumplimiento del tratamiento de la tuberculosis puede definirse como el grado en que la toma de los medicamentos por parte de un paciente coincide con el tratamiento prescrito. La suma de los pacientes curados y de quienes finalizan el tratamiento (estrategia de observación directa), son indicadores pragmáticos del cumplimiento del tratamiento. </w:t>
      </w:r>
      <w:r w:rsidR="00821019" w:rsidRPr="00CD21EC">
        <w:rPr>
          <w:rFonts w:ascii="Arial" w:hAnsi="Arial" w:cs="Arial"/>
          <w:sz w:val="24"/>
          <w:szCs w:val="24"/>
        </w:rPr>
        <w:t>Incluidos</w:t>
      </w:r>
      <w:r w:rsidR="0087794C" w:rsidRPr="00CD21EC">
        <w:rPr>
          <w:rFonts w:ascii="Arial" w:hAnsi="Arial" w:cs="Arial"/>
          <w:sz w:val="24"/>
          <w:szCs w:val="24"/>
        </w:rPr>
        <w:t xml:space="preserve"> los niños con</w:t>
      </w:r>
      <w:r w:rsidR="009736F2" w:rsidRPr="00CD21EC">
        <w:rPr>
          <w:rFonts w:ascii="Arial" w:hAnsi="Arial" w:cs="Arial"/>
          <w:sz w:val="24"/>
          <w:szCs w:val="24"/>
        </w:rPr>
        <w:t xml:space="preserve"> tuberculosis asociada al VIH </w:t>
      </w:r>
      <w:r w:rsidR="0087794C" w:rsidRPr="00CD21EC">
        <w:rPr>
          <w:rFonts w:ascii="Arial" w:hAnsi="Arial" w:cs="Arial"/>
          <w:sz w:val="24"/>
          <w:szCs w:val="24"/>
        </w:rPr>
        <w:t>murieron por esta</w:t>
      </w:r>
      <w:r w:rsidR="009736F2" w:rsidRPr="00CD21EC">
        <w:rPr>
          <w:rFonts w:ascii="Arial" w:hAnsi="Arial" w:cs="Arial"/>
          <w:sz w:val="24"/>
          <w:szCs w:val="24"/>
        </w:rPr>
        <w:t xml:space="preserve"> causa (</w:t>
      </w:r>
      <w:r w:rsidR="003354B4" w:rsidRPr="00CD21EC">
        <w:rPr>
          <w:rFonts w:ascii="Arial" w:hAnsi="Arial" w:cs="Arial"/>
          <w:sz w:val="24"/>
          <w:szCs w:val="24"/>
        </w:rPr>
        <w:t>5)</w:t>
      </w:r>
      <w:r w:rsidR="004C6B43" w:rsidRPr="00CD21EC">
        <w:rPr>
          <w:rFonts w:ascii="Arial" w:hAnsi="Arial" w:cs="Arial"/>
          <w:sz w:val="24"/>
          <w:szCs w:val="24"/>
        </w:rPr>
        <w:t>.</w:t>
      </w:r>
    </w:p>
    <w:p w14:paraId="26D4D427" w14:textId="77777777" w:rsidR="00F91456" w:rsidRPr="00CD21EC" w:rsidRDefault="00F91456" w:rsidP="00F91456">
      <w:pPr>
        <w:pStyle w:val="Prrafodelista"/>
        <w:spacing w:line="480" w:lineRule="auto"/>
        <w:jc w:val="both"/>
        <w:rPr>
          <w:rFonts w:ascii="Arial" w:hAnsi="Arial" w:cs="Arial"/>
          <w:sz w:val="24"/>
          <w:szCs w:val="24"/>
        </w:rPr>
      </w:pPr>
    </w:p>
    <w:p w14:paraId="51AEBFFE" w14:textId="77777777" w:rsidR="00F91456" w:rsidRPr="00CD21EC" w:rsidRDefault="0087794C" w:rsidP="00F91456">
      <w:pPr>
        <w:pStyle w:val="Prrafodelista"/>
        <w:spacing w:line="480" w:lineRule="auto"/>
        <w:jc w:val="both"/>
        <w:rPr>
          <w:rFonts w:ascii="Arial" w:hAnsi="Arial" w:cs="Arial"/>
          <w:sz w:val="24"/>
          <w:szCs w:val="24"/>
        </w:rPr>
      </w:pPr>
      <w:r w:rsidRPr="00CD21EC">
        <w:rPr>
          <w:rFonts w:ascii="Arial" w:hAnsi="Arial" w:cs="Arial"/>
          <w:sz w:val="24"/>
          <w:szCs w:val="24"/>
        </w:rPr>
        <w:t xml:space="preserve">En 1991 se inicia la aplicación de la estrategia DOTS (Tratamiento Directamente Observado), haciendo énfasis en la captación de sintomáticos respiratorios por ser un indicador trazador del programa, considerándose adecuado al 5% del total de atenciones registradas en el año de los diferentes servicios en los establecimientos de salud, aun cuando a nivel internacional </w:t>
      </w:r>
      <w:r w:rsidRPr="00CD21EC">
        <w:rPr>
          <w:rFonts w:ascii="Arial" w:hAnsi="Arial" w:cs="Arial"/>
          <w:sz w:val="24"/>
          <w:szCs w:val="24"/>
        </w:rPr>
        <w:lastRenderedPageBreak/>
        <w:t>se considera el 2,5%. Según cifras oficiales, con el uso de la estrategia DOTS (Tratamiento Directamente Observado) se logró que la tasa de incidencia descendiera de 243,2 por 100,000 en 1992 a 172,6 en 1999, aunque al mismo tiempo los fracasos a esquemas secundarios se incrementaron (</w:t>
      </w:r>
      <w:r w:rsidR="003354B4" w:rsidRPr="00CD21EC">
        <w:rPr>
          <w:rFonts w:ascii="Arial" w:hAnsi="Arial" w:cs="Arial"/>
          <w:sz w:val="24"/>
          <w:szCs w:val="24"/>
        </w:rPr>
        <w:t>5</w:t>
      </w:r>
      <w:r w:rsidRPr="00CD21EC">
        <w:rPr>
          <w:rFonts w:ascii="Arial" w:hAnsi="Arial" w:cs="Arial"/>
          <w:sz w:val="24"/>
          <w:szCs w:val="24"/>
        </w:rPr>
        <w:t xml:space="preserve">). </w:t>
      </w:r>
    </w:p>
    <w:p w14:paraId="3171E3FC" w14:textId="77777777" w:rsidR="00F91456" w:rsidRPr="00CD21EC" w:rsidRDefault="00F91456" w:rsidP="00F91456">
      <w:pPr>
        <w:pStyle w:val="Prrafodelista"/>
        <w:spacing w:line="480" w:lineRule="auto"/>
        <w:jc w:val="both"/>
        <w:rPr>
          <w:rFonts w:ascii="Arial" w:hAnsi="Arial" w:cs="Arial"/>
          <w:sz w:val="24"/>
          <w:szCs w:val="24"/>
        </w:rPr>
      </w:pPr>
    </w:p>
    <w:p w14:paraId="787CE24E" w14:textId="3103231D" w:rsidR="00F91456" w:rsidRPr="00CD21EC" w:rsidRDefault="0087794C" w:rsidP="00F91456">
      <w:pPr>
        <w:pStyle w:val="Prrafodelista"/>
        <w:spacing w:line="480" w:lineRule="auto"/>
        <w:jc w:val="both"/>
        <w:rPr>
          <w:rFonts w:ascii="Arial" w:hAnsi="Arial" w:cs="Arial"/>
          <w:sz w:val="24"/>
          <w:szCs w:val="24"/>
        </w:rPr>
      </w:pPr>
      <w:r w:rsidRPr="00CD21EC">
        <w:rPr>
          <w:rFonts w:ascii="Arial" w:hAnsi="Arial" w:cs="Arial"/>
          <w:sz w:val="24"/>
          <w:szCs w:val="24"/>
        </w:rPr>
        <w:t xml:space="preserve">En el Perú, se puede observar que la mayoría de </w:t>
      </w:r>
      <w:r w:rsidR="00CD21EC">
        <w:rPr>
          <w:rFonts w:ascii="Arial" w:hAnsi="Arial" w:cs="Arial"/>
          <w:sz w:val="24"/>
          <w:szCs w:val="24"/>
        </w:rPr>
        <w:t>p</w:t>
      </w:r>
      <w:r w:rsidRPr="00CD21EC">
        <w:rPr>
          <w:rFonts w:ascii="Arial" w:hAnsi="Arial" w:cs="Arial"/>
          <w:sz w:val="24"/>
          <w:szCs w:val="24"/>
        </w:rPr>
        <w:t>rovincias presentan un mediano riesgo y las 3 ciudades con más alto riesgo son: Lima, Callao, Ucayali y Madre de Dios son catalogas en el año 2017 y 2018 como zonas de alto riesgo a trasmisión de TB Frotis (+). Es importante destacar que el presupuesto ejecutado para combatir el problema de la Tuberculosis en el Perú, entre 1985 -2012 presentó incremento progresivo significativo, en 60% para un mejor manejo de la enfermedad. En la ciudad de Lima, los distritos que concentran mayor incidencia de casos de tuberculosis son: El Agustino, La Victoria, San Juan de Lurigancho, Comas, Villa El Salvador, Ate Vitarte y Villa María del Triunfo con una tasa de incidencia más alta (152 x 10 000 habitantes) (</w:t>
      </w:r>
      <w:r w:rsidR="003354B4" w:rsidRPr="00CD21EC">
        <w:rPr>
          <w:rFonts w:ascii="Arial" w:hAnsi="Arial" w:cs="Arial"/>
          <w:sz w:val="24"/>
          <w:szCs w:val="24"/>
        </w:rPr>
        <w:t>6</w:t>
      </w:r>
      <w:r w:rsidRPr="00CD21EC">
        <w:rPr>
          <w:rFonts w:ascii="Arial" w:hAnsi="Arial" w:cs="Arial"/>
          <w:sz w:val="24"/>
          <w:szCs w:val="24"/>
        </w:rPr>
        <w:t>).</w:t>
      </w:r>
    </w:p>
    <w:p w14:paraId="096B7316" w14:textId="77777777" w:rsidR="00F91456" w:rsidRPr="00CD21EC" w:rsidRDefault="00F91456" w:rsidP="00F91456">
      <w:pPr>
        <w:pStyle w:val="Prrafodelista"/>
        <w:spacing w:line="480" w:lineRule="auto"/>
        <w:jc w:val="both"/>
        <w:rPr>
          <w:rFonts w:ascii="Arial" w:hAnsi="Arial" w:cs="Arial"/>
          <w:sz w:val="24"/>
          <w:szCs w:val="24"/>
        </w:rPr>
      </w:pPr>
    </w:p>
    <w:p w14:paraId="53328F47" w14:textId="77777777" w:rsidR="00F91456" w:rsidRPr="00CD21EC" w:rsidRDefault="0087794C" w:rsidP="00F91456">
      <w:pPr>
        <w:pStyle w:val="Prrafodelista"/>
        <w:spacing w:line="480" w:lineRule="auto"/>
        <w:jc w:val="both"/>
        <w:rPr>
          <w:rFonts w:ascii="Arial" w:hAnsi="Arial" w:cs="Arial"/>
          <w:sz w:val="24"/>
          <w:szCs w:val="24"/>
        </w:rPr>
      </w:pPr>
      <w:r w:rsidRPr="00CD21EC">
        <w:rPr>
          <w:rFonts w:ascii="Arial" w:hAnsi="Arial" w:cs="Arial"/>
          <w:sz w:val="24"/>
          <w:szCs w:val="24"/>
        </w:rPr>
        <w:t>A nivel de región La Libertad el mayor número de pacientes se concentra en la Red de Salud de la provincia de Trujillo, seguido de Virú, Chipen y Ascope. En año 2018 se tuvieron 1662 pacientes cada año van aumentando los casos (</w:t>
      </w:r>
      <w:r w:rsidR="009736F2" w:rsidRPr="00CD21EC">
        <w:rPr>
          <w:rFonts w:ascii="Arial" w:hAnsi="Arial" w:cs="Arial"/>
          <w:sz w:val="24"/>
          <w:szCs w:val="24"/>
        </w:rPr>
        <w:t>7)</w:t>
      </w:r>
      <w:r w:rsidRPr="00CD21EC">
        <w:rPr>
          <w:rFonts w:ascii="Arial" w:hAnsi="Arial" w:cs="Arial"/>
          <w:sz w:val="24"/>
          <w:szCs w:val="24"/>
        </w:rPr>
        <w:t>.</w:t>
      </w:r>
    </w:p>
    <w:p w14:paraId="45C03130" w14:textId="77777777" w:rsidR="00F91456" w:rsidRPr="00CD21EC" w:rsidRDefault="00F91456" w:rsidP="00F91456">
      <w:pPr>
        <w:pStyle w:val="Prrafodelista"/>
        <w:spacing w:line="480" w:lineRule="auto"/>
        <w:jc w:val="both"/>
        <w:rPr>
          <w:rFonts w:ascii="Arial" w:hAnsi="Arial" w:cs="Arial"/>
          <w:sz w:val="24"/>
          <w:szCs w:val="24"/>
        </w:rPr>
      </w:pPr>
    </w:p>
    <w:p w14:paraId="04081350" w14:textId="450BFD39" w:rsidR="00F91456" w:rsidRPr="00CD21EC" w:rsidRDefault="0087794C" w:rsidP="00F91456">
      <w:pPr>
        <w:pStyle w:val="Prrafodelista"/>
        <w:spacing w:line="480" w:lineRule="auto"/>
        <w:jc w:val="both"/>
        <w:rPr>
          <w:rFonts w:ascii="Arial" w:hAnsi="Arial" w:cs="Arial"/>
          <w:sz w:val="24"/>
          <w:szCs w:val="24"/>
        </w:rPr>
      </w:pPr>
      <w:r w:rsidRPr="00CD21EC">
        <w:rPr>
          <w:rFonts w:ascii="Arial" w:hAnsi="Arial" w:cs="Arial"/>
          <w:sz w:val="24"/>
          <w:szCs w:val="24"/>
        </w:rPr>
        <w:t xml:space="preserve">En el distrito de Florencia de Mora, la carga de TB es alta, con gran concentración de TB pulmonar frotis positivo; por lo tanto, el riesgo de </w:t>
      </w:r>
      <w:r w:rsidRPr="00CD21EC">
        <w:rPr>
          <w:rFonts w:ascii="Arial" w:hAnsi="Arial" w:cs="Arial"/>
          <w:sz w:val="24"/>
          <w:szCs w:val="24"/>
        </w:rPr>
        <w:lastRenderedPageBreak/>
        <w:t>exposición al Mycobacterium tuberculosis es muy alto para la población en general; el que, sumado a los riesgos sociales y crecimiento urbano marginal del distrito, favorecen la propagación de la e</w:t>
      </w:r>
      <w:r w:rsidR="00F91456" w:rsidRPr="00CD21EC">
        <w:rPr>
          <w:rFonts w:ascii="Arial" w:hAnsi="Arial" w:cs="Arial"/>
          <w:sz w:val="24"/>
          <w:szCs w:val="24"/>
        </w:rPr>
        <w:t>nfermedad</w:t>
      </w:r>
      <w:r w:rsidR="003354B4" w:rsidRPr="00CD21EC">
        <w:rPr>
          <w:rFonts w:ascii="Arial" w:hAnsi="Arial" w:cs="Arial"/>
          <w:sz w:val="24"/>
          <w:szCs w:val="24"/>
        </w:rPr>
        <w:t xml:space="preserve"> (7)</w:t>
      </w:r>
      <w:r w:rsidR="00F91456" w:rsidRPr="00CD21EC">
        <w:rPr>
          <w:rFonts w:ascii="Arial" w:hAnsi="Arial" w:cs="Arial"/>
          <w:sz w:val="24"/>
          <w:szCs w:val="24"/>
        </w:rPr>
        <w:t>.</w:t>
      </w:r>
    </w:p>
    <w:p w14:paraId="7C1535BE" w14:textId="77777777" w:rsidR="003A5222" w:rsidRPr="00CD21EC" w:rsidRDefault="003A5222" w:rsidP="00F91456">
      <w:pPr>
        <w:pStyle w:val="Prrafodelista"/>
        <w:spacing w:line="480" w:lineRule="auto"/>
        <w:jc w:val="both"/>
        <w:rPr>
          <w:rFonts w:ascii="Arial" w:hAnsi="Arial" w:cs="Arial"/>
          <w:sz w:val="24"/>
          <w:szCs w:val="24"/>
        </w:rPr>
      </w:pPr>
    </w:p>
    <w:p w14:paraId="49DEA581" w14:textId="77777777" w:rsidR="00F91456" w:rsidRPr="00CD21EC" w:rsidRDefault="0087794C" w:rsidP="00F91456">
      <w:pPr>
        <w:pStyle w:val="Prrafodelista"/>
        <w:spacing w:line="480" w:lineRule="auto"/>
        <w:jc w:val="both"/>
        <w:rPr>
          <w:rFonts w:ascii="Arial" w:hAnsi="Arial" w:cs="Arial"/>
          <w:sz w:val="24"/>
          <w:szCs w:val="24"/>
        </w:rPr>
      </w:pPr>
      <w:r w:rsidRPr="00CD21EC">
        <w:rPr>
          <w:rFonts w:ascii="Arial" w:hAnsi="Arial" w:cs="Arial"/>
          <w:sz w:val="24"/>
          <w:szCs w:val="24"/>
        </w:rPr>
        <w:t xml:space="preserve">En el hospital distrital </w:t>
      </w:r>
      <w:r w:rsidR="0029145C" w:rsidRPr="00CD21EC">
        <w:rPr>
          <w:rFonts w:ascii="Arial" w:hAnsi="Arial" w:cs="Arial"/>
          <w:sz w:val="24"/>
          <w:szCs w:val="24"/>
        </w:rPr>
        <w:t xml:space="preserve">El </w:t>
      </w:r>
      <w:r w:rsidRPr="00CD21EC">
        <w:rPr>
          <w:rFonts w:ascii="Arial" w:hAnsi="Arial" w:cs="Arial"/>
          <w:sz w:val="24"/>
          <w:szCs w:val="24"/>
        </w:rPr>
        <w:t>Esfuerzo se viene observando que los pacientes que están recibiendo tratamiento, acuden al establecimiento a diferentes horas de la noche, sin respetar las horas para la administración de medicamentos según las investigaciones porque trabajan, estudian, muchos viven solos sin familia y otros tienen riesgos sociales como delincuencia, drogadicción, alcoholismo, etc.</w:t>
      </w:r>
    </w:p>
    <w:p w14:paraId="3A15EDFE" w14:textId="77777777" w:rsidR="00F91456" w:rsidRPr="00CD21EC" w:rsidRDefault="00F91456" w:rsidP="00F91456">
      <w:pPr>
        <w:pStyle w:val="Prrafodelista"/>
        <w:spacing w:line="480" w:lineRule="auto"/>
        <w:jc w:val="both"/>
        <w:rPr>
          <w:rFonts w:ascii="Arial" w:hAnsi="Arial" w:cs="Arial"/>
          <w:sz w:val="24"/>
          <w:szCs w:val="24"/>
        </w:rPr>
      </w:pPr>
    </w:p>
    <w:p w14:paraId="1B8D1418" w14:textId="1814019E" w:rsidR="00F91456" w:rsidRPr="00CD21EC" w:rsidRDefault="0087794C" w:rsidP="00F91456">
      <w:pPr>
        <w:pStyle w:val="Prrafodelista"/>
        <w:spacing w:line="480" w:lineRule="auto"/>
        <w:jc w:val="both"/>
        <w:rPr>
          <w:rFonts w:ascii="Arial" w:hAnsi="Arial" w:cs="Arial"/>
          <w:sz w:val="24"/>
          <w:szCs w:val="24"/>
        </w:rPr>
      </w:pPr>
      <w:r w:rsidRPr="00CD21EC">
        <w:rPr>
          <w:rFonts w:ascii="Arial" w:hAnsi="Arial" w:cs="Arial"/>
          <w:sz w:val="24"/>
          <w:szCs w:val="24"/>
        </w:rPr>
        <w:t>Considerando que es de gran preocupación el riesgo</w:t>
      </w:r>
      <w:r w:rsidR="0071269C" w:rsidRPr="00CD21EC">
        <w:rPr>
          <w:rFonts w:ascii="Arial" w:hAnsi="Arial" w:cs="Arial"/>
          <w:sz w:val="24"/>
          <w:szCs w:val="24"/>
        </w:rPr>
        <w:t xml:space="preserve"> de</w:t>
      </w:r>
      <w:r w:rsidRPr="00CD21EC">
        <w:rPr>
          <w:rFonts w:ascii="Arial" w:hAnsi="Arial" w:cs="Arial"/>
          <w:sz w:val="24"/>
          <w:szCs w:val="24"/>
        </w:rPr>
        <w:t xml:space="preserve"> abandono del tratamiento de los nuevos casos con tuberculosis pulmonar BK+ con esquema I, el cual representa una barrera importante para el control de la enfermedad en el distrito de Florencia de Mora y siendo un tema fundamental para la salud de la población desde la perspectiva de la calidad de vida y el ámbito socioeconómico, nos planteamos el siguiente problema donde es importante determinar:</w:t>
      </w:r>
    </w:p>
    <w:p w14:paraId="158509A7" w14:textId="77777777" w:rsidR="00F91456" w:rsidRPr="00CD21EC" w:rsidRDefault="00F91456" w:rsidP="00F91456">
      <w:pPr>
        <w:pStyle w:val="Prrafodelista"/>
        <w:spacing w:line="480" w:lineRule="auto"/>
        <w:jc w:val="both"/>
        <w:rPr>
          <w:rFonts w:ascii="Arial" w:hAnsi="Arial" w:cs="Arial"/>
          <w:sz w:val="24"/>
          <w:szCs w:val="24"/>
        </w:rPr>
      </w:pPr>
    </w:p>
    <w:p w14:paraId="2416A521" w14:textId="77777777" w:rsidR="00F91456" w:rsidRPr="00CD21EC" w:rsidRDefault="00821019" w:rsidP="00F91456">
      <w:pPr>
        <w:pStyle w:val="Prrafodelista"/>
        <w:spacing w:line="480" w:lineRule="auto"/>
        <w:jc w:val="both"/>
        <w:rPr>
          <w:rFonts w:ascii="Arial" w:hAnsi="Arial" w:cs="Arial"/>
          <w:b/>
          <w:sz w:val="24"/>
          <w:szCs w:val="24"/>
        </w:rPr>
      </w:pPr>
      <w:r w:rsidRPr="00CD21EC">
        <w:rPr>
          <w:rFonts w:ascii="Arial" w:hAnsi="Arial" w:cs="Arial"/>
          <w:b/>
          <w:sz w:val="24"/>
          <w:szCs w:val="24"/>
        </w:rPr>
        <w:t xml:space="preserve">Formulación del Problema. </w:t>
      </w:r>
    </w:p>
    <w:p w14:paraId="5F2EECE4" w14:textId="59DEC17F" w:rsidR="0029145C" w:rsidRPr="00CD21EC" w:rsidRDefault="0087794C" w:rsidP="00F91456">
      <w:pPr>
        <w:pStyle w:val="Prrafodelista"/>
        <w:spacing w:line="480" w:lineRule="auto"/>
        <w:jc w:val="both"/>
        <w:rPr>
          <w:rFonts w:ascii="Arial" w:hAnsi="Arial" w:cs="Arial"/>
          <w:sz w:val="24"/>
          <w:szCs w:val="24"/>
        </w:rPr>
      </w:pPr>
      <w:r w:rsidRPr="00CD21EC">
        <w:rPr>
          <w:rFonts w:ascii="Arial" w:hAnsi="Arial" w:cs="Arial"/>
          <w:sz w:val="24"/>
          <w:szCs w:val="24"/>
        </w:rPr>
        <w:t>¿C</w:t>
      </w:r>
      <w:r w:rsidR="008378B8" w:rsidRPr="00CD21EC">
        <w:rPr>
          <w:rFonts w:ascii="Arial" w:hAnsi="Arial" w:cs="Arial"/>
          <w:sz w:val="24"/>
          <w:szCs w:val="24"/>
        </w:rPr>
        <w:t>uál es la relación entre el nivel de conocimientos post consejería y la adherencia al tratamiento antituberculoso en pacientes del programa de tuberculosis Hospital El Esfuerzo, distrito Florencia de Mora 20</w:t>
      </w:r>
      <w:r w:rsidR="00CD21EC">
        <w:rPr>
          <w:rFonts w:ascii="Arial" w:hAnsi="Arial" w:cs="Arial"/>
          <w:sz w:val="24"/>
          <w:szCs w:val="24"/>
        </w:rPr>
        <w:t>20</w:t>
      </w:r>
      <w:r w:rsidR="0029145C" w:rsidRPr="00CD21EC">
        <w:rPr>
          <w:rFonts w:ascii="Arial" w:hAnsi="Arial" w:cs="Arial"/>
          <w:sz w:val="24"/>
          <w:szCs w:val="24"/>
        </w:rPr>
        <w:t>?</w:t>
      </w:r>
    </w:p>
    <w:p w14:paraId="5588D8ED" w14:textId="77777777" w:rsidR="00A57892" w:rsidRPr="00CD21EC" w:rsidRDefault="00A57892" w:rsidP="00F91456">
      <w:pPr>
        <w:pStyle w:val="Prrafodelista"/>
        <w:spacing w:line="480" w:lineRule="auto"/>
        <w:jc w:val="both"/>
        <w:rPr>
          <w:rFonts w:ascii="Arial" w:hAnsi="Arial" w:cs="Arial"/>
          <w:b/>
          <w:sz w:val="24"/>
          <w:szCs w:val="24"/>
        </w:rPr>
      </w:pPr>
    </w:p>
    <w:p w14:paraId="54BBB5E1" w14:textId="77777777" w:rsidR="003A5222" w:rsidRPr="00CD21EC" w:rsidRDefault="003A5222" w:rsidP="00F91456">
      <w:pPr>
        <w:pStyle w:val="Prrafodelista"/>
        <w:spacing w:line="480" w:lineRule="auto"/>
        <w:jc w:val="both"/>
        <w:rPr>
          <w:rFonts w:ascii="Arial" w:hAnsi="Arial" w:cs="Arial"/>
          <w:b/>
          <w:sz w:val="24"/>
          <w:szCs w:val="24"/>
        </w:rPr>
      </w:pPr>
    </w:p>
    <w:p w14:paraId="403D5C51" w14:textId="77777777" w:rsidR="003A5222" w:rsidRPr="00CD21EC" w:rsidRDefault="003A5222" w:rsidP="00F91456">
      <w:pPr>
        <w:pStyle w:val="Prrafodelista"/>
        <w:spacing w:line="480" w:lineRule="auto"/>
        <w:jc w:val="both"/>
        <w:rPr>
          <w:rFonts w:ascii="Arial" w:hAnsi="Arial" w:cs="Arial"/>
          <w:b/>
          <w:sz w:val="24"/>
          <w:szCs w:val="24"/>
        </w:rPr>
      </w:pPr>
    </w:p>
    <w:p w14:paraId="0D0B78A1" w14:textId="77777777" w:rsidR="003A5222" w:rsidRPr="00CD21EC" w:rsidRDefault="003A5222" w:rsidP="00F91456">
      <w:pPr>
        <w:pStyle w:val="Prrafodelista"/>
        <w:spacing w:line="480" w:lineRule="auto"/>
        <w:jc w:val="both"/>
        <w:rPr>
          <w:rFonts w:ascii="Arial" w:hAnsi="Arial" w:cs="Arial"/>
          <w:b/>
          <w:sz w:val="24"/>
          <w:szCs w:val="24"/>
        </w:rPr>
      </w:pPr>
    </w:p>
    <w:p w14:paraId="79757A8B" w14:textId="77777777" w:rsidR="00F91456" w:rsidRPr="00CD21EC" w:rsidRDefault="00821019" w:rsidP="00D60E62">
      <w:pPr>
        <w:pStyle w:val="Prrafodelista"/>
        <w:numPr>
          <w:ilvl w:val="0"/>
          <w:numId w:val="2"/>
        </w:numPr>
        <w:tabs>
          <w:tab w:val="left" w:pos="284"/>
        </w:tabs>
        <w:spacing w:line="480" w:lineRule="auto"/>
        <w:jc w:val="both"/>
        <w:rPr>
          <w:rFonts w:ascii="Arial" w:hAnsi="Arial" w:cs="Arial"/>
          <w:b/>
          <w:sz w:val="24"/>
          <w:szCs w:val="24"/>
        </w:rPr>
      </w:pPr>
      <w:r w:rsidRPr="00CD21EC">
        <w:rPr>
          <w:rFonts w:ascii="Arial" w:hAnsi="Arial" w:cs="Arial"/>
          <w:b/>
          <w:sz w:val="24"/>
          <w:szCs w:val="24"/>
        </w:rPr>
        <w:t>Antecedentes</w:t>
      </w:r>
    </w:p>
    <w:p w14:paraId="1D7C5749" w14:textId="77777777" w:rsidR="00F91456" w:rsidRPr="00CD21EC" w:rsidRDefault="00EA2400" w:rsidP="00F91456">
      <w:pPr>
        <w:pStyle w:val="Prrafodelista"/>
        <w:tabs>
          <w:tab w:val="left" w:pos="284"/>
        </w:tabs>
        <w:spacing w:line="480" w:lineRule="auto"/>
        <w:jc w:val="both"/>
        <w:rPr>
          <w:rFonts w:ascii="Arial" w:hAnsi="Arial" w:cs="Arial"/>
          <w:b/>
          <w:sz w:val="24"/>
          <w:szCs w:val="24"/>
        </w:rPr>
      </w:pPr>
      <w:r w:rsidRPr="00CD21EC">
        <w:rPr>
          <w:rFonts w:ascii="Arial" w:hAnsi="Arial" w:cs="Arial"/>
          <w:b/>
          <w:sz w:val="24"/>
          <w:szCs w:val="24"/>
        </w:rPr>
        <w:t>Internacionales</w:t>
      </w:r>
    </w:p>
    <w:p w14:paraId="0C1F6CDE" w14:textId="77777777" w:rsidR="003A5222" w:rsidRPr="00CD21EC" w:rsidRDefault="003A5222" w:rsidP="00F91456">
      <w:pPr>
        <w:pStyle w:val="Prrafodelista"/>
        <w:tabs>
          <w:tab w:val="left" w:pos="284"/>
        </w:tabs>
        <w:spacing w:line="480" w:lineRule="auto"/>
        <w:jc w:val="both"/>
        <w:rPr>
          <w:rFonts w:ascii="Arial" w:hAnsi="Arial" w:cs="Arial"/>
          <w:b/>
          <w:sz w:val="24"/>
          <w:szCs w:val="24"/>
        </w:rPr>
      </w:pPr>
    </w:p>
    <w:p w14:paraId="4B6CAC2A" w14:textId="4D8A105B" w:rsidR="00F91456" w:rsidRPr="00CD21EC" w:rsidRDefault="00F4405C"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Golemba, F.</w:t>
      </w:r>
      <w:r w:rsidR="00EA2400" w:rsidRPr="00CD21EC">
        <w:rPr>
          <w:rFonts w:ascii="Arial" w:hAnsi="Arial" w:cs="Arial"/>
          <w:sz w:val="24"/>
          <w:szCs w:val="24"/>
        </w:rPr>
        <w:t>, Martearena R</w:t>
      </w:r>
      <w:r w:rsidRPr="00CD21EC">
        <w:rPr>
          <w:rFonts w:ascii="Arial" w:hAnsi="Arial" w:cs="Arial"/>
          <w:sz w:val="24"/>
          <w:szCs w:val="24"/>
        </w:rPr>
        <w:t>.</w:t>
      </w:r>
      <w:r w:rsidR="00EA2400" w:rsidRPr="00CD21EC">
        <w:rPr>
          <w:rFonts w:ascii="Arial" w:hAnsi="Arial" w:cs="Arial"/>
          <w:sz w:val="24"/>
          <w:szCs w:val="24"/>
        </w:rPr>
        <w:t>, Achinelli F</w:t>
      </w:r>
      <w:r w:rsidRPr="00CD21EC">
        <w:rPr>
          <w:rFonts w:ascii="Arial" w:hAnsi="Arial" w:cs="Arial"/>
          <w:sz w:val="24"/>
          <w:szCs w:val="24"/>
        </w:rPr>
        <w:t>.</w:t>
      </w:r>
      <w:r w:rsidR="00EA2400" w:rsidRPr="00CD21EC">
        <w:rPr>
          <w:rFonts w:ascii="Arial" w:hAnsi="Arial" w:cs="Arial"/>
          <w:sz w:val="24"/>
          <w:szCs w:val="24"/>
        </w:rPr>
        <w:t>, Rovai G</w:t>
      </w:r>
      <w:r w:rsidRPr="00CD21EC">
        <w:rPr>
          <w:rFonts w:ascii="Arial" w:hAnsi="Arial" w:cs="Arial"/>
          <w:sz w:val="24"/>
          <w:szCs w:val="24"/>
        </w:rPr>
        <w:t>.</w:t>
      </w:r>
      <w:proofErr w:type="gramStart"/>
      <w:r w:rsidRPr="00CD21EC">
        <w:rPr>
          <w:rFonts w:ascii="Arial" w:hAnsi="Arial" w:cs="Arial"/>
          <w:sz w:val="24"/>
          <w:szCs w:val="24"/>
        </w:rPr>
        <w:t>,</w:t>
      </w:r>
      <w:r w:rsidR="00EA2400" w:rsidRPr="00CD21EC">
        <w:rPr>
          <w:rFonts w:ascii="Arial" w:hAnsi="Arial" w:cs="Arial"/>
          <w:sz w:val="24"/>
          <w:szCs w:val="24"/>
        </w:rPr>
        <w:t xml:space="preserve"> </w:t>
      </w:r>
      <w:r w:rsidR="00DC337D">
        <w:rPr>
          <w:rFonts w:ascii="Arial" w:hAnsi="Arial" w:cs="Arial"/>
          <w:sz w:val="24"/>
          <w:szCs w:val="24"/>
        </w:rPr>
        <w:t xml:space="preserve"> en</w:t>
      </w:r>
      <w:proofErr w:type="gramEnd"/>
      <w:r w:rsidR="00DC337D">
        <w:rPr>
          <w:rFonts w:ascii="Arial" w:hAnsi="Arial" w:cs="Arial"/>
          <w:sz w:val="24"/>
          <w:szCs w:val="24"/>
        </w:rPr>
        <w:t xml:space="preserve"> su estudio </w:t>
      </w:r>
      <w:r w:rsidR="00EA2400" w:rsidRPr="00CD21EC">
        <w:rPr>
          <w:rFonts w:ascii="Arial" w:hAnsi="Arial" w:cs="Arial"/>
          <w:sz w:val="24"/>
          <w:szCs w:val="24"/>
        </w:rPr>
        <w:t>Hepatotoxicidad</w:t>
      </w:r>
      <w:r w:rsidR="0013173D" w:rsidRPr="00CD21EC">
        <w:rPr>
          <w:rFonts w:ascii="Arial" w:hAnsi="Arial" w:cs="Arial"/>
          <w:sz w:val="24"/>
          <w:szCs w:val="24"/>
        </w:rPr>
        <w:t xml:space="preserve"> </w:t>
      </w:r>
      <w:r w:rsidR="00DC337D">
        <w:rPr>
          <w:rFonts w:ascii="Arial" w:hAnsi="Arial" w:cs="Arial"/>
          <w:sz w:val="24"/>
          <w:szCs w:val="24"/>
        </w:rPr>
        <w:t>m</w:t>
      </w:r>
      <w:r w:rsidR="00EA2400" w:rsidRPr="00CD21EC">
        <w:rPr>
          <w:rFonts w:ascii="Arial" w:hAnsi="Arial" w:cs="Arial"/>
          <w:sz w:val="24"/>
          <w:szCs w:val="24"/>
        </w:rPr>
        <w:t xml:space="preserve">edicamentosa y tuberculosis en un hospital del noreste argentino: estudio transversal. En el año 2015, se desarrolló una investigación de tipo observacional y descriptivo, que incluyó como población de estudio a todos los pacientes mayores de 16 años que se les diagnóstico de tuberculosis, la investigación determinó que la prevalencia de hipertransaminasemia para su población es de 7,6% (9 pacientes, 6 hombres y 3 mujeres) con una media de edad de 34,6 años +- 14,3, concluyendo que la hipertransaminasemia por </w:t>
      </w:r>
      <w:r w:rsidR="00DC337D" w:rsidRPr="00CD21EC">
        <w:rPr>
          <w:rFonts w:ascii="Arial" w:hAnsi="Arial" w:cs="Arial"/>
          <w:sz w:val="24"/>
          <w:szCs w:val="24"/>
        </w:rPr>
        <w:t>antituberculosos</w:t>
      </w:r>
      <w:r w:rsidR="00EA2400" w:rsidRPr="00CD21EC">
        <w:rPr>
          <w:rFonts w:ascii="Arial" w:hAnsi="Arial" w:cs="Arial"/>
          <w:sz w:val="24"/>
          <w:szCs w:val="24"/>
        </w:rPr>
        <w:t xml:space="preserve"> (anti-TB) se ha asociado a factores como edad mayor de 35 años, sexo femenino, embarazo, desnutrición, alcoholismo, presencia de virus de la inmunodeficiencia humana, hepatopatía previa, tratamiento diario, diabetes, insuficienc</w:t>
      </w:r>
      <w:r w:rsidR="00B36B5D" w:rsidRPr="00CD21EC">
        <w:rPr>
          <w:rFonts w:ascii="Arial" w:hAnsi="Arial" w:cs="Arial"/>
          <w:sz w:val="24"/>
          <w:szCs w:val="24"/>
        </w:rPr>
        <w:t>ia renal, tratamiento combinado</w:t>
      </w:r>
      <w:r w:rsidR="00EA2400" w:rsidRPr="00CD21EC">
        <w:rPr>
          <w:rFonts w:ascii="Arial" w:hAnsi="Arial" w:cs="Arial"/>
          <w:sz w:val="24"/>
          <w:szCs w:val="24"/>
        </w:rPr>
        <w:t xml:space="preserve"> </w:t>
      </w:r>
      <w:r w:rsidR="00B36B5D" w:rsidRPr="00CD21EC">
        <w:rPr>
          <w:rFonts w:ascii="Arial" w:hAnsi="Arial" w:cs="Arial"/>
          <w:sz w:val="24"/>
          <w:szCs w:val="24"/>
        </w:rPr>
        <w:t>(8).</w:t>
      </w:r>
    </w:p>
    <w:p w14:paraId="12980DD0" w14:textId="77777777" w:rsidR="00F91456" w:rsidRPr="00CD21EC" w:rsidRDefault="00F91456" w:rsidP="00F91456">
      <w:pPr>
        <w:pStyle w:val="Prrafodelista"/>
        <w:tabs>
          <w:tab w:val="left" w:pos="284"/>
        </w:tabs>
        <w:spacing w:line="480" w:lineRule="auto"/>
        <w:jc w:val="both"/>
        <w:rPr>
          <w:rFonts w:ascii="Arial" w:hAnsi="Arial" w:cs="Arial"/>
          <w:sz w:val="24"/>
          <w:szCs w:val="24"/>
        </w:rPr>
      </w:pPr>
    </w:p>
    <w:p w14:paraId="659DAF53" w14:textId="16673747" w:rsidR="00F91456" w:rsidRPr="00CD21EC" w:rsidRDefault="00461339"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 xml:space="preserve">En Durban, Sudáfrica realizaron un estudio, para ver la lesión hepática inducida por medicamentos antituberculoso; revisaron las historias clínicas del periodo 2005 a 2013 de 1016 pacientes, identificaron 53 casos de lesión hepática por los medicamentos anti-TB potencialmente hepatotóxicos con </w:t>
      </w:r>
      <w:r w:rsidRPr="00CD21EC">
        <w:rPr>
          <w:rFonts w:ascii="Arial" w:hAnsi="Arial" w:cs="Arial"/>
          <w:sz w:val="24"/>
          <w:szCs w:val="24"/>
        </w:rPr>
        <w:lastRenderedPageBreak/>
        <w:t>Isoniaz</w:t>
      </w:r>
      <w:r w:rsidR="00566A83" w:rsidRPr="00CD21EC">
        <w:rPr>
          <w:rFonts w:ascii="Arial" w:hAnsi="Arial" w:cs="Arial"/>
          <w:sz w:val="24"/>
          <w:szCs w:val="24"/>
        </w:rPr>
        <w:t>ida (H), rifampicina (R), pirazi</w:t>
      </w:r>
      <w:r w:rsidRPr="00CD21EC">
        <w:rPr>
          <w:rFonts w:ascii="Arial" w:hAnsi="Arial" w:cs="Arial"/>
          <w:sz w:val="24"/>
          <w:szCs w:val="24"/>
        </w:rPr>
        <w:t>namida (Z) fueron incluidos al estudio. Una vez normalizada las enzimas hepáticas, 42 (79%) pacientes fueron redesafío (retomaron el mismo tratamiento), de los cuales en 30 pacientes (57%) se usó el régimen de re-inclusión (administraron todos los medicamentos anti-TB a la vez) y en 12 pacientes (23%) fue por la introducción paulatina y 11(21%) no fueron re-desafío; 37(88%) pacientes no presentaron recurrencia de hepatotoxicidad y 5 que presentaron recurrencia 4(80%) tenía un régimen de re-desafío y uno un re-desafío por pasos. 39(93%)</w:t>
      </w:r>
      <w:r w:rsidR="00DC337D">
        <w:rPr>
          <w:rFonts w:ascii="Arial" w:hAnsi="Arial" w:cs="Arial"/>
          <w:sz w:val="24"/>
          <w:szCs w:val="24"/>
        </w:rPr>
        <w:t xml:space="preserve"> </w:t>
      </w:r>
      <w:r w:rsidRPr="00CD21EC">
        <w:rPr>
          <w:rFonts w:ascii="Arial" w:hAnsi="Arial" w:cs="Arial"/>
          <w:sz w:val="24"/>
          <w:szCs w:val="24"/>
        </w:rPr>
        <w:t xml:space="preserve">eran VIH </w:t>
      </w:r>
      <w:r w:rsidR="00DC337D" w:rsidRPr="00CD21EC">
        <w:rPr>
          <w:rFonts w:ascii="Arial" w:hAnsi="Arial" w:cs="Arial"/>
          <w:sz w:val="24"/>
          <w:szCs w:val="24"/>
        </w:rPr>
        <w:t>coinfectados</w:t>
      </w:r>
      <w:r w:rsidRPr="00CD21EC">
        <w:rPr>
          <w:rFonts w:ascii="Arial" w:hAnsi="Arial" w:cs="Arial"/>
          <w:sz w:val="24"/>
          <w:szCs w:val="24"/>
        </w:rPr>
        <w:t>. 10 pacientes tenían comorbilidades</w:t>
      </w:r>
      <w:r w:rsidR="00B36B5D" w:rsidRPr="00CD21EC">
        <w:rPr>
          <w:rFonts w:ascii="Arial" w:hAnsi="Arial" w:cs="Arial"/>
          <w:sz w:val="24"/>
          <w:szCs w:val="24"/>
        </w:rPr>
        <w:t xml:space="preserve"> (9).</w:t>
      </w:r>
    </w:p>
    <w:p w14:paraId="791CE3BA" w14:textId="77777777" w:rsidR="00F91456" w:rsidRPr="00CD21EC" w:rsidRDefault="00F91456" w:rsidP="00F91456">
      <w:pPr>
        <w:pStyle w:val="Prrafodelista"/>
        <w:tabs>
          <w:tab w:val="left" w:pos="284"/>
        </w:tabs>
        <w:spacing w:line="480" w:lineRule="auto"/>
        <w:jc w:val="both"/>
        <w:rPr>
          <w:rFonts w:ascii="Arial" w:hAnsi="Arial" w:cs="Arial"/>
          <w:sz w:val="24"/>
          <w:szCs w:val="24"/>
        </w:rPr>
      </w:pPr>
    </w:p>
    <w:p w14:paraId="46E9ABFA" w14:textId="77777777" w:rsidR="00F91456" w:rsidRPr="00CD21EC" w:rsidRDefault="00821019" w:rsidP="00F91456">
      <w:pPr>
        <w:pStyle w:val="Prrafodelista"/>
        <w:tabs>
          <w:tab w:val="left" w:pos="284"/>
        </w:tabs>
        <w:spacing w:line="480" w:lineRule="auto"/>
        <w:jc w:val="both"/>
        <w:rPr>
          <w:rFonts w:ascii="Arial" w:hAnsi="Arial" w:cs="Arial"/>
          <w:b/>
          <w:sz w:val="24"/>
          <w:szCs w:val="24"/>
        </w:rPr>
      </w:pPr>
      <w:r w:rsidRPr="00CD21EC">
        <w:rPr>
          <w:rFonts w:ascii="Arial" w:hAnsi="Arial" w:cs="Arial"/>
          <w:b/>
          <w:sz w:val="24"/>
          <w:szCs w:val="24"/>
        </w:rPr>
        <w:t xml:space="preserve">Nivel Nacional </w:t>
      </w:r>
    </w:p>
    <w:p w14:paraId="15BAFD42" w14:textId="3F0C7CA0" w:rsidR="00F91456" w:rsidRPr="00CD21EC" w:rsidRDefault="00DC337D"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Sáenz</w:t>
      </w:r>
      <w:r w:rsidR="006D168C" w:rsidRPr="00CD21EC">
        <w:rPr>
          <w:rFonts w:ascii="Arial" w:hAnsi="Arial" w:cs="Arial"/>
          <w:sz w:val="24"/>
          <w:szCs w:val="24"/>
        </w:rPr>
        <w:t>, A. en su tesis Adherencia al tratamiento y los factores determinantes en pacientes con tuberculosis, Microred de José Leonardo Ortiz ,2018</w:t>
      </w:r>
      <w:r w:rsidR="006D168C" w:rsidRPr="00CD21EC">
        <w:rPr>
          <w:rFonts w:ascii="Arial" w:eastAsia="Times New Roman" w:hAnsi="Arial" w:cs="Arial"/>
          <w:sz w:val="24"/>
          <w:szCs w:val="24"/>
          <w:lang w:val="es-PE" w:eastAsia="es-PE"/>
        </w:rPr>
        <w:t>. La muestra estuvo constituida por 90 personas afectadas por tuberculosis pulmonar donde los resultados</w:t>
      </w:r>
      <w:r w:rsidR="00461339" w:rsidRPr="00CD21EC">
        <w:rPr>
          <w:rFonts w:ascii="Arial" w:hAnsi="Arial" w:cs="Arial"/>
          <w:sz w:val="24"/>
          <w:szCs w:val="24"/>
        </w:rPr>
        <w:t xml:space="preserve"> muestran que todos los factores se están presentando de forma adecuada en el paciente con tuberculosis, a diferencia del factor propio del tratamiento en donde un 49% de pacientes presenta de forma inadecuada este factor, ya sea por haber interrumpido su tratamiento por falta de medicamentos o haber presentado un malestar cuando los consumía. El nivel de adherencia al tratamiento en pacientes con tuberculosis en la Microred de José Leonardo </w:t>
      </w:r>
      <w:r w:rsidRPr="00CD21EC">
        <w:rPr>
          <w:rFonts w:ascii="Arial" w:hAnsi="Arial" w:cs="Arial"/>
          <w:sz w:val="24"/>
          <w:szCs w:val="24"/>
        </w:rPr>
        <w:t>Ortiz</w:t>
      </w:r>
      <w:r w:rsidR="00461339" w:rsidRPr="00CD21EC">
        <w:rPr>
          <w:rFonts w:ascii="Arial" w:hAnsi="Arial" w:cs="Arial"/>
          <w:sz w:val="24"/>
          <w:szCs w:val="24"/>
        </w:rPr>
        <w:t xml:space="preserve"> se encontró que el 78% de ellos presentan un nivel alto, el 12% un nivel medio y un 10% un nivel bajo. Entre los hallazgos relevantes se encontró que existe evidencia estadística para concluir que los factores determinantes se relacionan a la adherencia del </w:t>
      </w:r>
      <w:r w:rsidR="00461339" w:rsidRPr="00CD21EC">
        <w:rPr>
          <w:rFonts w:ascii="Arial" w:hAnsi="Arial" w:cs="Arial"/>
          <w:sz w:val="24"/>
          <w:szCs w:val="24"/>
        </w:rPr>
        <w:lastRenderedPageBreak/>
        <w:t>tratamiento, ya que estas se encuentran asociad</w:t>
      </w:r>
      <w:r w:rsidR="006D168C" w:rsidRPr="00CD21EC">
        <w:rPr>
          <w:rFonts w:ascii="Arial" w:hAnsi="Arial" w:cs="Arial"/>
          <w:sz w:val="24"/>
          <w:szCs w:val="24"/>
        </w:rPr>
        <w:t xml:space="preserve">as estadísticamente con un p&lt;5% </w:t>
      </w:r>
      <w:r w:rsidR="00B36B5D" w:rsidRPr="00CD21EC">
        <w:rPr>
          <w:rFonts w:ascii="Arial" w:hAnsi="Arial" w:cs="Arial"/>
          <w:sz w:val="24"/>
          <w:szCs w:val="24"/>
        </w:rPr>
        <w:t>(10)</w:t>
      </w:r>
      <w:r w:rsidR="004F5F34" w:rsidRPr="00CD21EC">
        <w:rPr>
          <w:rFonts w:ascii="Arial" w:hAnsi="Arial" w:cs="Arial"/>
          <w:sz w:val="24"/>
          <w:szCs w:val="24"/>
        </w:rPr>
        <w:t>.</w:t>
      </w:r>
    </w:p>
    <w:p w14:paraId="2F2B1339" w14:textId="77777777" w:rsidR="00F91456" w:rsidRPr="00CD21EC" w:rsidRDefault="00F91456" w:rsidP="00F91456">
      <w:pPr>
        <w:pStyle w:val="Prrafodelista"/>
        <w:tabs>
          <w:tab w:val="left" w:pos="284"/>
        </w:tabs>
        <w:spacing w:line="480" w:lineRule="auto"/>
        <w:jc w:val="both"/>
        <w:rPr>
          <w:rFonts w:ascii="Arial" w:hAnsi="Arial" w:cs="Arial"/>
          <w:sz w:val="24"/>
          <w:szCs w:val="24"/>
        </w:rPr>
      </w:pPr>
    </w:p>
    <w:p w14:paraId="4971DA63" w14:textId="77777777" w:rsidR="00F91456" w:rsidRPr="00CD21EC" w:rsidRDefault="00B36B5D"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Acosta S. en su tesis</w:t>
      </w:r>
      <w:r w:rsidR="00E516E4" w:rsidRPr="00CD21EC">
        <w:rPr>
          <w:rFonts w:ascii="Arial" w:hAnsi="Arial" w:cs="Arial"/>
          <w:sz w:val="24"/>
          <w:szCs w:val="24"/>
        </w:rPr>
        <w:t xml:space="preserve"> </w:t>
      </w:r>
      <w:r w:rsidRPr="00CD21EC">
        <w:rPr>
          <w:rFonts w:ascii="Arial" w:hAnsi="Arial" w:cs="Arial"/>
          <w:sz w:val="24"/>
          <w:szCs w:val="24"/>
        </w:rPr>
        <w:t>n</w:t>
      </w:r>
      <w:r w:rsidR="00821019" w:rsidRPr="00CD21EC">
        <w:rPr>
          <w:rFonts w:ascii="Arial" w:hAnsi="Arial" w:cs="Arial"/>
          <w:sz w:val="24"/>
          <w:szCs w:val="24"/>
        </w:rPr>
        <w:t>ivel de conocimiento sobre la tuberculosis pulmonar y actitud frente a</w:t>
      </w:r>
      <w:r w:rsidRPr="00CD21EC">
        <w:rPr>
          <w:rFonts w:ascii="Arial" w:hAnsi="Arial" w:cs="Arial"/>
          <w:sz w:val="24"/>
          <w:szCs w:val="24"/>
        </w:rPr>
        <w:t xml:space="preserve"> la</w:t>
      </w:r>
      <w:r w:rsidR="00821019" w:rsidRPr="00CD21EC">
        <w:rPr>
          <w:rFonts w:ascii="Arial" w:hAnsi="Arial" w:cs="Arial"/>
          <w:sz w:val="24"/>
          <w:szCs w:val="24"/>
        </w:rPr>
        <w:t xml:space="preserve">s medidas preventivas en familiares de usuarios de la estrategia sanitaria de prevención y control de la tuberculosis de la </w:t>
      </w:r>
      <w:proofErr w:type="spellStart"/>
      <w:r w:rsidR="00821019" w:rsidRPr="00CD21EC">
        <w:rPr>
          <w:rFonts w:ascii="Arial" w:hAnsi="Arial" w:cs="Arial"/>
          <w:sz w:val="24"/>
          <w:szCs w:val="24"/>
        </w:rPr>
        <w:t>microred</w:t>
      </w:r>
      <w:proofErr w:type="spellEnd"/>
      <w:r w:rsidR="00821019" w:rsidRPr="00CD21EC">
        <w:rPr>
          <w:rFonts w:ascii="Arial" w:hAnsi="Arial" w:cs="Arial"/>
          <w:sz w:val="24"/>
          <w:szCs w:val="24"/>
        </w:rPr>
        <w:t xml:space="preserve"> de Santa Ana - Huancavelica 2014</w:t>
      </w:r>
      <w:r w:rsidRPr="00CD21EC">
        <w:rPr>
          <w:rFonts w:ascii="Arial" w:hAnsi="Arial" w:cs="Arial"/>
          <w:sz w:val="24"/>
          <w:szCs w:val="24"/>
        </w:rPr>
        <w:t xml:space="preserve"> de tipo </w:t>
      </w:r>
      <w:r w:rsidR="00821019" w:rsidRPr="00CD21EC">
        <w:rPr>
          <w:rFonts w:ascii="Arial" w:hAnsi="Arial" w:cs="Arial"/>
          <w:sz w:val="24"/>
          <w:szCs w:val="24"/>
        </w:rPr>
        <w:t>no experimental - obs</w:t>
      </w:r>
      <w:r w:rsidRPr="00CD21EC">
        <w:rPr>
          <w:rFonts w:ascii="Arial" w:hAnsi="Arial" w:cs="Arial"/>
          <w:sz w:val="24"/>
          <w:szCs w:val="24"/>
        </w:rPr>
        <w:t>ervacional; nivel correlacional</w:t>
      </w:r>
      <w:r w:rsidR="00821019" w:rsidRPr="00CD21EC">
        <w:rPr>
          <w:rFonts w:ascii="Arial" w:hAnsi="Arial" w:cs="Arial"/>
          <w:sz w:val="24"/>
          <w:szCs w:val="24"/>
        </w:rPr>
        <w:t xml:space="preserve">. </w:t>
      </w:r>
      <w:r w:rsidRPr="00CD21EC">
        <w:rPr>
          <w:rFonts w:ascii="Arial" w:hAnsi="Arial" w:cs="Arial"/>
          <w:sz w:val="24"/>
          <w:szCs w:val="24"/>
        </w:rPr>
        <w:t xml:space="preserve">La muestra fue de 47 familiares. Obteniéndose como resultados que </w:t>
      </w:r>
      <w:r w:rsidR="00821019" w:rsidRPr="00CD21EC">
        <w:rPr>
          <w:rFonts w:ascii="Arial" w:hAnsi="Arial" w:cs="Arial"/>
          <w:sz w:val="24"/>
          <w:szCs w:val="24"/>
        </w:rPr>
        <w:t>el</w:t>
      </w:r>
      <w:r w:rsidRPr="00CD21EC">
        <w:rPr>
          <w:rFonts w:ascii="Arial" w:hAnsi="Arial" w:cs="Arial"/>
          <w:sz w:val="24"/>
          <w:szCs w:val="24"/>
        </w:rPr>
        <w:t xml:space="preserve"> 46.8%, tiene un nivel de conoci</w:t>
      </w:r>
      <w:r w:rsidR="00821019" w:rsidRPr="00CD21EC">
        <w:rPr>
          <w:rFonts w:ascii="Arial" w:hAnsi="Arial" w:cs="Arial"/>
          <w:sz w:val="24"/>
          <w:szCs w:val="24"/>
        </w:rPr>
        <w:t>miento bajo sobre la tuberculosis pulmonar de modo que el 44.7% tiene una actitud negativa y el 2.1% una actitud positiva. El 48.9%, tienen un nivel de conocimiento medio o regular, de manera que el 31.9% tiene una actitud positiva y el 17.0% una actitud negativa. El 4.3% tienen un nivel de conocimiento alto, siendo un total de 4.3% que tienen una actitud positiva. Concluyendo que los que tienen conocimiento bajo, tienen una actitud negativa en mayor porcentaje; los que tienen un nivel de conocimiento medio o regular tienen una actitud positiva en mayor porcentaje y los que tienen un conocimiento alto tienen una actitud positiva, por lo que existe re</w:t>
      </w:r>
      <w:r w:rsidR="003354B4" w:rsidRPr="00CD21EC">
        <w:rPr>
          <w:rFonts w:ascii="Arial" w:hAnsi="Arial" w:cs="Arial"/>
          <w:sz w:val="24"/>
          <w:szCs w:val="24"/>
        </w:rPr>
        <w:t>l</w:t>
      </w:r>
      <w:r w:rsidR="00821019" w:rsidRPr="00CD21EC">
        <w:rPr>
          <w:rFonts w:ascii="Arial" w:hAnsi="Arial" w:cs="Arial"/>
          <w:sz w:val="24"/>
          <w:szCs w:val="24"/>
        </w:rPr>
        <w:t>ación sign</w:t>
      </w:r>
      <w:r w:rsidR="004F5F34" w:rsidRPr="00CD21EC">
        <w:rPr>
          <w:rFonts w:ascii="Arial" w:hAnsi="Arial" w:cs="Arial"/>
          <w:sz w:val="24"/>
          <w:szCs w:val="24"/>
        </w:rPr>
        <w:t>ificativa entre estas variables (11).</w:t>
      </w:r>
    </w:p>
    <w:p w14:paraId="7030FA7F" w14:textId="77777777" w:rsidR="00F91456" w:rsidRPr="00CD21EC" w:rsidRDefault="00F91456" w:rsidP="00F91456">
      <w:pPr>
        <w:pStyle w:val="Prrafodelista"/>
        <w:tabs>
          <w:tab w:val="left" w:pos="284"/>
        </w:tabs>
        <w:spacing w:line="480" w:lineRule="auto"/>
        <w:jc w:val="both"/>
        <w:rPr>
          <w:rFonts w:ascii="Arial" w:hAnsi="Arial" w:cs="Arial"/>
          <w:sz w:val="24"/>
          <w:szCs w:val="24"/>
        </w:rPr>
      </w:pPr>
    </w:p>
    <w:p w14:paraId="2B45351F" w14:textId="77777777" w:rsidR="00F91456" w:rsidRPr="00CD21EC" w:rsidRDefault="00821019"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 xml:space="preserve">Atuncar </w:t>
      </w:r>
      <w:r w:rsidR="00B36B5D" w:rsidRPr="00CD21EC">
        <w:rPr>
          <w:rFonts w:ascii="Arial" w:hAnsi="Arial" w:cs="Arial"/>
          <w:sz w:val="24"/>
          <w:szCs w:val="24"/>
        </w:rPr>
        <w:t>P. en su trabajo de investigación n</w:t>
      </w:r>
      <w:r w:rsidRPr="00CD21EC">
        <w:rPr>
          <w:rFonts w:ascii="Arial" w:hAnsi="Arial" w:cs="Arial"/>
          <w:sz w:val="24"/>
          <w:szCs w:val="24"/>
        </w:rPr>
        <w:t xml:space="preserve">ivel de conocimiento sobre tuberculosis pulmonar y actitud de los pacientes, centro salud San Juan de Salinas, 2017 </w:t>
      </w:r>
      <w:r w:rsidR="00B36B5D" w:rsidRPr="00CD21EC">
        <w:rPr>
          <w:rFonts w:ascii="Arial" w:hAnsi="Arial" w:cs="Arial"/>
          <w:sz w:val="24"/>
          <w:szCs w:val="24"/>
        </w:rPr>
        <w:t>la investigación fue de tipo</w:t>
      </w:r>
      <w:r w:rsidRPr="00CD21EC">
        <w:rPr>
          <w:rFonts w:ascii="Arial" w:hAnsi="Arial" w:cs="Arial"/>
          <w:sz w:val="24"/>
          <w:szCs w:val="24"/>
        </w:rPr>
        <w:t xml:space="preserve"> aplicada</w:t>
      </w:r>
      <w:r w:rsidR="00B36B5D" w:rsidRPr="00CD21EC">
        <w:rPr>
          <w:rFonts w:ascii="Arial" w:hAnsi="Arial" w:cs="Arial"/>
          <w:sz w:val="24"/>
          <w:szCs w:val="24"/>
        </w:rPr>
        <w:t>,</w:t>
      </w:r>
      <w:r w:rsidRPr="00CD21EC">
        <w:rPr>
          <w:rFonts w:ascii="Arial" w:hAnsi="Arial" w:cs="Arial"/>
          <w:sz w:val="24"/>
          <w:szCs w:val="24"/>
        </w:rPr>
        <w:t xml:space="preserve"> descriptivo correccional</w:t>
      </w:r>
      <w:r w:rsidR="00B36B5D" w:rsidRPr="00CD21EC">
        <w:rPr>
          <w:rFonts w:ascii="Arial" w:hAnsi="Arial" w:cs="Arial"/>
          <w:sz w:val="24"/>
          <w:szCs w:val="24"/>
        </w:rPr>
        <w:t>.</w:t>
      </w:r>
      <w:r w:rsidR="0029145C" w:rsidRPr="00CD21EC">
        <w:rPr>
          <w:rFonts w:ascii="Arial" w:hAnsi="Arial" w:cs="Arial"/>
          <w:sz w:val="24"/>
          <w:szCs w:val="24"/>
        </w:rPr>
        <w:t xml:space="preserve"> </w:t>
      </w:r>
      <w:r w:rsidR="00B36B5D" w:rsidRPr="00CD21EC">
        <w:rPr>
          <w:rFonts w:ascii="Arial" w:hAnsi="Arial" w:cs="Arial"/>
          <w:sz w:val="24"/>
          <w:szCs w:val="24"/>
        </w:rPr>
        <w:t>L</w:t>
      </w:r>
      <w:r w:rsidRPr="00CD21EC">
        <w:rPr>
          <w:rFonts w:ascii="Arial" w:hAnsi="Arial" w:cs="Arial"/>
          <w:sz w:val="24"/>
          <w:szCs w:val="24"/>
        </w:rPr>
        <w:t xml:space="preserve">a población estuvo conformada por 50 pacientes y la muestra fue 45. </w:t>
      </w:r>
      <w:r w:rsidR="00B36B5D" w:rsidRPr="00CD21EC">
        <w:rPr>
          <w:rFonts w:ascii="Arial" w:hAnsi="Arial" w:cs="Arial"/>
          <w:sz w:val="24"/>
          <w:szCs w:val="24"/>
        </w:rPr>
        <w:t xml:space="preserve">Obtuvo resultados como </w:t>
      </w:r>
      <w:r w:rsidRPr="00CD21EC">
        <w:rPr>
          <w:rFonts w:ascii="Arial" w:hAnsi="Arial" w:cs="Arial"/>
          <w:sz w:val="24"/>
          <w:szCs w:val="24"/>
        </w:rPr>
        <w:t>que el nivel de conocimiento sobre</w:t>
      </w:r>
      <w:r w:rsidR="0029145C" w:rsidRPr="00CD21EC">
        <w:rPr>
          <w:rFonts w:ascii="Arial" w:hAnsi="Arial" w:cs="Arial"/>
          <w:sz w:val="24"/>
          <w:szCs w:val="24"/>
        </w:rPr>
        <w:t xml:space="preserve"> </w:t>
      </w:r>
      <w:r w:rsidRPr="00CD21EC">
        <w:rPr>
          <w:rFonts w:ascii="Arial" w:hAnsi="Arial" w:cs="Arial"/>
          <w:sz w:val="24"/>
          <w:szCs w:val="24"/>
        </w:rPr>
        <w:t>tuberculosis</w:t>
      </w:r>
      <w:r w:rsidR="0029145C" w:rsidRPr="00CD21EC">
        <w:rPr>
          <w:rFonts w:ascii="Arial" w:hAnsi="Arial" w:cs="Arial"/>
          <w:sz w:val="24"/>
          <w:szCs w:val="24"/>
        </w:rPr>
        <w:t xml:space="preserve"> </w:t>
      </w:r>
      <w:r w:rsidRPr="00CD21EC">
        <w:rPr>
          <w:rFonts w:ascii="Arial" w:hAnsi="Arial" w:cs="Arial"/>
          <w:sz w:val="24"/>
          <w:szCs w:val="24"/>
        </w:rPr>
        <w:t>pulmonar</w:t>
      </w:r>
      <w:r w:rsidR="0029145C" w:rsidRPr="00CD21EC">
        <w:rPr>
          <w:rFonts w:ascii="Arial" w:hAnsi="Arial" w:cs="Arial"/>
          <w:sz w:val="24"/>
          <w:szCs w:val="24"/>
        </w:rPr>
        <w:t xml:space="preserve"> </w:t>
      </w:r>
      <w:r w:rsidRPr="00CD21EC">
        <w:rPr>
          <w:rFonts w:ascii="Arial" w:hAnsi="Arial" w:cs="Arial"/>
          <w:sz w:val="24"/>
          <w:szCs w:val="24"/>
        </w:rPr>
        <w:t xml:space="preserve">se </w:t>
      </w:r>
      <w:r w:rsidRPr="00CD21EC">
        <w:rPr>
          <w:rFonts w:ascii="Arial" w:hAnsi="Arial" w:cs="Arial"/>
          <w:sz w:val="24"/>
          <w:szCs w:val="24"/>
        </w:rPr>
        <w:lastRenderedPageBreak/>
        <w:t>correlaciona</w:t>
      </w:r>
      <w:r w:rsidR="0029145C" w:rsidRPr="00CD21EC">
        <w:rPr>
          <w:rFonts w:ascii="Arial" w:hAnsi="Arial" w:cs="Arial"/>
          <w:sz w:val="24"/>
          <w:szCs w:val="24"/>
        </w:rPr>
        <w:t xml:space="preserve"> </w:t>
      </w:r>
      <w:r w:rsidRPr="00CD21EC">
        <w:rPr>
          <w:rFonts w:ascii="Arial" w:hAnsi="Arial" w:cs="Arial"/>
          <w:sz w:val="24"/>
          <w:szCs w:val="24"/>
        </w:rPr>
        <w:t>con un valor de r igual a 0,605, lo cual indica una relación directa y significativa con la actitud hacia el tratamiento de tuberculosis pulmonar a nivel de p&lt;0,01 y cada una delas dimensiones de la variable actitud hacia el tratamiento dela tuberculosis pulmonar. Conclusión</w:t>
      </w:r>
      <w:r w:rsidR="0029145C" w:rsidRPr="00CD21EC">
        <w:rPr>
          <w:rFonts w:ascii="Arial" w:hAnsi="Arial" w:cs="Arial"/>
          <w:sz w:val="24"/>
          <w:szCs w:val="24"/>
        </w:rPr>
        <w:t xml:space="preserve"> </w:t>
      </w:r>
      <w:r w:rsidRPr="00CD21EC">
        <w:rPr>
          <w:rFonts w:ascii="Arial" w:hAnsi="Arial" w:cs="Arial"/>
          <w:sz w:val="24"/>
          <w:szCs w:val="24"/>
        </w:rPr>
        <w:t>existe relación directa</w:t>
      </w:r>
      <w:r w:rsidR="0029145C" w:rsidRPr="00CD21EC">
        <w:rPr>
          <w:rFonts w:ascii="Arial" w:hAnsi="Arial" w:cs="Arial"/>
          <w:sz w:val="24"/>
          <w:szCs w:val="24"/>
        </w:rPr>
        <w:t xml:space="preserve"> </w:t>
      </w:r>
      <w:r w:rsidRPr="00CD21EC">
        <w:rPr>
          <w:rFonts w:ascii="Arial" w:hAnsi="Arial" w:cs="Arial"/>
          <w:sz w:val="24"/>
          <w:szCs w:val="24"/>
        </w:rPr>
        <w:t>entre el nivel de conocimiento sobre tuberculosis pulmonar con la actitud hacia el tratamiento de tuberculosis pulmonar</w:t>
      </w:r>
      <w:r w:rsidR="004F5F34" w:rsidRPr="00CD21EC">
        <w:rPr>
          <w:rFonts w:ascii="Arial" w:hAnsi="Arial" w:cs="Arial"/>
          <w:sz w:val="24"/>
          <w:szCs w:val="24"/>
        </w:rPr>
        <w:t xml:space="preserve"> (12).</w:t>
      </w:r>
    </w:p>
    <w:p w14:paraId="23F18BD0" w14:textId="77777777" w:rsidR="00F91456" w:rsidRPr="00CD21EC" w:rsidRDefault="00F91456" w:rsidP="00F91456">
      <w:pPr>
        <w:pStyle w:val="Prrafodelista"/>
        <w:tabs>
          <w:tab w:val="left" w:pos="284"/>
        </w:tabs>
        <w:spacing w:line="480" w:lineRule="auto"/>
        <w:jc w:val="both"/>
        <w:rPr>
          <w:rFonts w:ascii="Arial" w:hAnsi="Arial" w:cs="Arial"/>
          <w:sz w:val="24"/>
          <w:szCs w:val="24"/>
        </w:rPr>
      </w:pPr>
    </w:p>
    <w:p w14:paraId="6A8875EB" w14:textId="7C6804A6" w:rsidR="00B10B92" w:rsidRPr="00CD21EC" w:rsidRDefault="00B36B5D" w:rsidP="00B10B92">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Pinto O.</w:t>
      </w:r>
      <w:r w:rsidR="00821019" w:rsidRPr="00CD21EC">
        <w:rPr>
          <w:rFonts w:ascii="Arial" w:hAnsi="Arial" w:cs="Arial"/>
          <w:sz w:val="24"/>
          <w:szCs w:val="24"/>
        </w:rPr>
        <w:t xml:space="preserve">, </w:t>
      </w:r>
      <w:r w:rsidR="000732BA" w:rsidRPr="00CD21EC">
        <w:rPr>
          <w:rFonts w:ascii="Arial" w:hAnsi="Arial" w:cs="Arial"/>
          <w:sz w:val="24"/>
          <w:szCs w:val="24"/>
        </w:rPr>
        <w:t>Meléndez</w:t>
      </w:r>
      <w:r w:rsidRPr="00CD21EC">
        <w:rPr>
          <w:rFonts w:ascii="Arial" w:hAnsi="Arial" w:cs="Arial"/>
          <w:sz w:val="24"/>
          <w:szCs w:val="24"/>
        </w:rPr>
        <w:t xml:space="preserve"> J</w:t>
      </w:r>
      <w:r w:rsidR="00821019" w:rsidRPr="00CD21EC">
        <w:rPr>
          <w:rFonts w:ascii="Arial" w:hAnsi="Arial" w:cs="Arial"/>
          <w:sz w:val="24"/>
          <w:szCs w:val="24"/>
        </w:rPr>
        <w:t xml:space="preserve">, </w:t>
      </w:r>
      <w:r w:rsidR="004F5F34" w:rsidRPr="00CD21EC">
        <w:rPr>
          <w:rFonts w:ascii="Arial" w:hAnsi="Arial" w:cs="Arial"/>
          <w:sz w:val="24"/>
          <w:szCs w:val="24"/>
        </w:rPr>
        <w:t>Miluska Lesly</w:t>
      </w:r>
      <w:r w:rsidR="00821019" w:rsidRPr="00CD21EC">
        <w:rPr>
          <w:rFonts w:ascii="Arial" w:hAnsi="Arial" w:cs="Arial"/>
          <w:sz w:val="24"/>
          <w:szCs w:val="24"/>
        </w:rPr>
        <w:t xml:space="preserve"> </w:t>
      </w:r>
      <w:r w:rsidR="004F5F34" w:rsidRPr="00CD21EC">
        <w:rPr>
          <w:rFonts w:ascii="Arial" w:hAnsi="Arial" w:cs="Arial"/>
          <w:sz w:val="24"/>
          <w:szCs w:val="24"/>
        </w:rPr>
        <w:t>en su tesis nivel de conocimiento sobre tuberculosis pulmonar en pacientes que acuden al Hospital Nacional Sergio Enrique Bernales</w:t>
      </w:r>
      <w:r w:rsidR="00821019" w:rsidRPr="00CD21EC">
        <w:rPr>
          <w:rFonts w:ascii="Arial" w:hAnsi="Arial" w:cs="Arial"/>
          <w:sz w:val="24"/>
          <w:szCs w:val="24"/>
        </w:rPr>
        <w:t xml:space="preserve">, 2018: </w:t>
      </w:r>
      <w:r w:rsidR="004F5F34" w:rsidRPr="00CD21EC">
        <w:rPr>
          <w:rFonts w:ascii="Arial" w:hAnsi="Arial" w:cs="Arial"/>
          <w:sz w:val="24"/>
          <w:szCs w:val="24"/>
        </w:rPr>
        <w:t>fue de</w:t>
      </w:r>
      <w:r w:rsidR="00821019" w:rsidRPr="00CD21EC">
        <w:rPr>
          <w:rFonts w:ascii="Arial" w:hAnsi="Arial" w:cs="Arial"/>
          <w:sz w:val="24"/>
          <w:szCs w:val="24"/>
        </w:rPr>
        <w:t xml:space="preserve">scriptivo y transversal, </w:t>
      </w:r>
      <w:r w:rsidR="004F5F34" w:rsidRPr="00CD21EC">
        <w:rPr>
          <w:rFonts w:ascii="Arial" w:hAnsi="Arial" w:cs="Arial"/>
          <w:sz w:val="24"/>
          <w:szCs w:val="24"/>
        </w:rPr>
        <w:t>c</w:t>
      </w:r>
      <w:r w:rsidR="00821019" w:rsidRPr="00CD21EC">
        <w:rPr>
          <w:rFonts w:ascii="Arial" w:hAnsi="Arial" w:cs="Arial"/>
          <w:sz w:val="24"/>
          <w:szCs w:val="24"/>
        </w:rPr>
        <w:t>on una muestra d</w:t>
      </w:r>
      <w:r w:rsidR="004F5F34" w:rsidRPr="00CD21EC">
        <w:rPr>
          <w:rFonts w:ascii="Arial" w:hAnsi="Arial" w:cs="Arial"/>
          <w:sz w:val="24"/>
          <w:szCs w:val="24"/>
        </w:rPr>
        <w:t xml:space="preserve">e 384 participantes en el HNSEB. </w:t>
      </w:r>
      <w:r w:rsidR="00821019" w:rsidRPr="00CD21EC">
        <w:rPr>
          <w:rFonts w:ascii="Arial" w:hAnsi="Arial" w:cs="Arial"/>
          <w:sz w:val="24"/>
          <w:szCs w:val="24"/>
        </w:rPr>
        <w:t xml:space="preserve">Se obtuvo </w:t>
      </w:r>
      <w:r w:rsidR="004F5F34" w:rsidRPr="00CD21EC">
        <w:rPr>
          <w:rFonts w:ascii="Arial" w:hAnsi="Arial" w:cs="Arial"/>
          <w:sz w:val="24"/>
          <w:szCs w:val="24"/>
        </w:rPr>
        <w:t xml:space="preserve">como resultados </w:t>
      </w:r>
      <w:r w:rsidR="00821019" w:rsidRPr="00CD21EC">
        <w:rPr>
          <w:rFonts w:ascii="Arial" w:hAnsi="Arial" w:cs="Arial"/>
          <w:sz w:val="24"/>
          <w:szCs w:val="24"/>
        </w:rPr>
        <w:t>que de los 384 participantes la edad promedio fue de 33 años ± 13 años, siendo la máxima 78 años y mínima 18 años, de ellos, el 58.9% (226) correspondieron al sexo masculino y 41.1%(158) al sexo femenino, teniendo un grado de instrucción de nivel primaria el 1.8%(7), secundaria el 37.8%(145) y técnico o superior el 60.4%(232), pudiendo haber sido culminados o no. Así mismo, la tabla refleja que de todos ellos el 67.4%(259) tenía un empleo y que el 32.6%(125) se encontraba desempleado. El nivel de conocimiento de todos los encuestados fue bajo con un 82%. Conclusiones: El nivel de conocimiento que tuvieron los integrantes del estudio sobre tuberculosis pulmonar fue bajo</w:t>
      </w:r>
      <w:r w:rsidR="004F5F34" w:rsidRPr="00CD21EC">
        <w:rPr>
          <w:rFonts w:ascii="Arial" w:hAnsi="Arial" w:cs="Arial"/>
          <w:sz w:val="24"/>
          <w:szCs w:val="24"/>
        </w:rPr>
        <w:t xml:space="preserve"> (13)</w:t>
      </w:r>
      <w:r w:rsidR="00821019" w:rsidRPr="00CD21EC">
        <w:rPr>
          <w:rFonts w:ascii="Arial" w:hAnsi="Arial" w:cs="Arial"/>
          <w:sz w:val="24"/>
          <w:szCs w:val="24"/>
        </w:rPr>
        <w:t>.</w:t>
      </w:r>
    </w:p>
    <w:p w14:paraId="500E2B54" w14:textId="77777777" w:rsidR="00B10B92" w:rsidRPr="00CD21EC" w:rsidRDefault="00B10B92" w:rsidP="00B10B92">
      <w:pPr>
        <w:pStyle w:val="Prrafodelista"/>
        <w:tabs>
          <w:tab w:val="left" w:pos="284"/>
        </w:tabs>
        <w:spacing w:line="480" w:lineRule="auto"/>
        <w:jc w:val="both"/>
        <w:rPr>
          <w:rFonts w:ascii="Arial" w:hAnsi="Arial" w:cs="Arial"/>
          <w:sz w:val="24"/>
          <w:szCs w:val="24"/>
        </w:rPr>
      </w:pPr>
    </w:p>
    <w:p w14:paraId="36CB015F" w14:textId="6D57BE59" w:rsidR="00F91456" w:rsidRPr="00CD21EC" w:rsidRDefault="00B10B92" w:rsidP="00B10B92">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Capacute,</w:t>
      </w:r>
      <w:r w:rsidR="006D168C" w:rsidRPr="00CD21EC">
        <w:rPr>
          <w:rFonts w:ascii="Arial" w:hAnsi="Arial" w:cs="Arial"/>
          <w:sz w:val="24"/>
          <w:szCs w:val="24"/>
        </w:rPr>
        <w:t xml:space="preserve"> </w:t>
      </w:r>
      <w:r w:rsidR="006D168C" w:rsidRPr="00CD21EC">
        <w:rPr>
          <w:rFonts w:ascii="Arial" w:hAnsi="Arial" w:cs="Arial"/>
          <w:sz w:val="24"/>
          <w:szCs w:val="24"/>
          <w:lang w:val="es-PE"/>
        </w:rPr>
        <w:t>K</w:t>
      </w:r>
      <w:r w:rsidRPr="00CD21EC">
        <w:rPr>
          <w:rFonts w:ascii="Arial" w:hAnsi="Arial" w:cs="Arial"/>
          <w:sz w:val="24"/>
          <w:szCs w:val="24"/>
          <w:lang w:val="es-PE"/>
        </w:rPr>
        <w:t xml:space="preserve">. en su proyecto de investigación </w:t>
      </w:r>
      <w:r w:rsidR="00DC337D" w:rsidRPr="00CD21EC">
        <w:rPr>
          <w:rFonts w:ascii="Arial" w:hAnsi="Arial" w:cs="Arial"/>
          <w:sz w:val="24"/>
          <w:szCs w:val="24"/>
          <w:lang w:val="es-PE"/>
        </w:rPr>
        <w:t>e</w:t>
      </w:r>
      <w:r w:rsidR="00DC337D" w:rsidRPr="00CD21EC">
        <w:rPr>
          <w:rFonts w:ascii="Arial" w:hAnsi="Arial" w:cs="Arial"/>
          <w:sz w:val="24"/>
          <w:szCs w:val="24"/>
        </w:rPr>
        <w:t xml:space="preserve">studio </w:t>
      </w:r>
      <w:r w:rsidR="00DC337D">
        <w:rPr>
          <w:rFonts w:ascii="Arial" w:hAnsi="Arial" w:cs="Arial"/>
          <w:sz w:val="24"/>
          <w:szCs w:val="24"/>
        </w:rPr>
        <w:t xml:space="preserve">la </w:t>
      </w:r>
      <w:r w:rsidR="006D168C" w:rsidRPr="00CD21EC">
        <w:rPr>
          <w:rFonts w:ascii="Arial" w:hAnsi="Arial" w:cs="Arial"/>
          <w:sz w:val="24"/>
          <w:szCs w:val="24"/>
        </w:rPr>
        <w:t>relación entre el nivel de conocimiento de Tuberculosis Pulmonar y la actitud hacia el tratamiento del paciente</w:t>
      </w:r>
      <w:r w:rsidRPr="00CD21EC">
        <w:rPr>
          <w:rFonts w:ascii="Arial" w:hAnsi="Arial" w:cs="Arial"/>
          <w:sz w:val="24"/>
          <w:szCs w:val="24"/>
        </w:rPr>
        <w:t>. El estudio fue</w:t>
      </w:r>
      <w:r w:rsidR="006D168C" w:rsidRPr="00CD21EC">
        <w:rPr>
          <w:rFonts w:ascii="Arial" w:hAnsi="Arial" w:cs="Arial"/>
          <w:sz w:val="24"/>
          <w:szCs w:val="24"/>
        </w:rPr>
        <w:t xml:space="preserve"> de tipo descriptivo, correlacional y de corte </w:t>
      </w:r>
      <w:r w:rsidR="006D168C" w:rsidRPr="00CD21EC">
        <w:rPr>
          <w:rFonts w:ascii="Arial" w:hAnsi="Arial" w:cs="Arial"/>
          <w:sz w:val="24"/>
          <w:szCs w:val="24"/>
        </w:rPr>
        <w:lastRenderedPageBreak/>
        <w:t xml:space="preserve">transversal; tomando como unidades de estudio a 65 pacientes con Tuberculosis Pulmonar. Los resultados obtenidos indicaron que el 56,92% presentó un nivel medio de conocimiento y el 50,77% mostró actitud de indiferencia al tratamiento; concluyéndose que existe relación estadística significativa entre el nivel de conocimiento de Tuberculosis pulmonar y la actitud hacia el tratamiento de los pacientes de la </w:t>
      </w:r>
      <w:r w:rsidR="00DC337D" w:rsidRPr="00CD21EC">
        <w:rPr>
          <w:rFonts w:ascii="Arial" w:hAnsi="Arial" w:cs="Arial"/>
          <w:sz w:val="24"/>
          <w:szCs w:val="24"/>
        </w:rPr>
        <w:t>Microred</w:t>
      </w:r>
      <w:r w:rsidR="006D168C" w:rsidRPr="00CD21EC">
        <w:rPr>
          <w:rFonts w:ascii="Arial" w:hAnsi="Arial" w:cs="Arial"/>
          <w:sz w:val="24"/>
          <w:szCs w:val="24"/>
        </w:rPr>
        <w:t xml:space="preserve"> Cono Sur. (p&lt;0. 05), </w:t>
      </w:r>
      <w:r w:rsidR="004F5F34" w:rsidRPr="00CD21EC">
        <w:rPr>
          <w:rFonts w:ascii="Arial" w:hAnsi="Arial" w:cs="Arial"/>
          <w:sz w:val="24"/>
          <w:szCs w:val="24"/>
        </w:rPr>
        <w:t>(14).</w:t>
      </w:r>
    </w:p>
    <w:p w14:paraId="19FD7BE9" w14:textId="77777777" w:rsidR="00F91456" w:rsidRPr="00CD21EC" w:rsidRDefault="00F91456" w:rsidP="00F91456">
      <w:pPr>
        <w:pStyle w:val="Prrafodelista"/>
        <w:tabs>
          <w:tab w:val="left" w:pos="284"/>
        </w:tabs>
        <w:spacing w:line="480" w:lineRule="auto"/>
        <w:jc w:val="both"/>
        <w:rPr>
          <w:rFonts w:ascii="Arial" w:hAnsi="Arial" w:cs="Arial"/>
          <w:sz w:val="24"/>
          <w:szCs w:val="24"/>
        </w:rPr>
      </w:pPr>
    </w:p>
    <w:p w14:paraId="297DB9B9" w14:textId="77777777" w:rsidR="00B10B92" w:rsidRPr="00CD21EC" w:rsidRDefault="0087794C" w:rsidP="00B10B92">
      <w:pPr>
        <w:pStyle w:val="Prrafodelista"/>
        <w:tabs>
          <w:tab w:val="left" w:pos="284"/>
        </w:tabs>
        <w:spacing w:line="480" w:lineRule="auto"/>
        <w:jc w:val="both"/>
        <w:rPr>
          <w:rFonts w:ascii="Arial" w:hAnsi="Arial" w:cs="Arial"/>
          <w:b/>
          <w:sz w:val="24"/>
          <w:szCs w:val="24"/>
        </w:rPr>
      </w:pPr>
      <w:r w:rsidRPr="00CD21EC">
        <w:rPr>
          <w:rFonts w:ascii="Arial" w:hAnsi="Arial" w:cs="Arial"/>
          <w:b/>
          <w:sz w:val="24"/>
          <w:szCs w:val="24"/>
        </w:rPr>
        <w:t>Nivel Local</w:t>
      </w:r>
    </w:p>
    <w:p w14:paraId="117BD0EB" w14:textId="1A115CBF" w:rsidR="00B10B92" w:rsidRPr="00CD21EC" w:rsidRDefault="00B10B92" w:rsidP="00B10B92">
      <w:pPr>
        <w:pStyle w:val="Prrafodelista"/>
        <w:tabs>
          <w:tab w:val="left" w:pos="284"/>
        </w:tabs>
        <w:spacing w:line="480" w:lineRule="auto"/>
        <w:jc w:val="both"/>
        <w:rPr>
          <w:rFonts w:ascii="Arial" w:hAnsi="Arial" w:cs="Arial"/>
          <w:sz w:val="24"/>
          <w:szCs w:val="24"/>
          <w:shd w:val="clear" w:color="auto" w:fill="FFFFFF"/>
        </w:rPr>
      </w:pPr>
      <w:r w:rsidRPr="00CD21EC">
        <w:rPr>
          <w:rFonts w:ascii="Arial" w:hAnsi="Arial" w:cs="Arial"/>
          <w:sz w:val="24"/>
          <w:szCs w:val="24"/>
        </w:rPr>
        <w:t xml:space="preserve">Sagastegui, C. en su tesis titulada </w:t>
      </w:r>
      <w:r w:rsidRPr="00CD21EC">
        <w:rPr>
          <w:rFonts w:ascii="Arial" w:hAnsi="Arial" w:cs="Arial"/>
          <w:sz w:val="24"/>
          <w:szCs w:val="24"/>
          <w:shd w:val="clear" w:color="auto" w:fill="FFFFFF"/>
        </w:rPr>
        <w:t>incidencia y factores de riesgo de tuberculosis multidrogoresistente en adultos. Hospital I Santa Isabel - El Porvenir – Trujillo, el estudio fue de diseño: Observacional, analítico de casos y controles anidados en una cohorte</w:t>
      </w:r>
      <w:r w:rsidRPr="00CD21EC">
        <w:rPr>
          <w:rFonts w:ascii="Arial" w:hAnsi="Arial" w:cs="Arial"/>
          <w:sz w:val="24"/>
          <w:szCs w:val="24"/>
        </w:rPr>
        <w:t xml:space="preserve">. Con una población de </w:t>
      </w:r>
      <w:r w:rsidRPr="00CD21EC">
        <w:rPr>
          <w:rFonts w:ascii="Arial" w:hAnsi="Arial" w:cs="Arial"/>
          <w:sz w:val="24"/>
          <w:szCs w:val="24"/>
          <w:shd w:val="clear" w:color="auto" w:fill="FFFFFF"/>
        </w:rPr>
        <w:t xml:space="preserve">34 casos de TB - MDR y 68 controles con TB no MDR. Donde los resultados fueron que la incidencia de TB - MDR durante el período fue de 8.94 %. La función de tendencia de la incidencia es +0.693 % por año. El género femenino no fue factor de riesgo de incidencia de TB – MDR. El promedio de edad en los grupos MDR – NOMDR fue de 34.0571 </w:t>
      </w:r>
      <w:r w:rsidR="003A5222" w:rsidRPr="00CD21EC">
        <w:rPr>
          <w:rFonts w:ascii="Arial" w:hAnsi="Arial" w:cs="Arial"/>
          <w:sz w:val="24"/>
          <w:szCs w:val="24"/>
          <w:shd w:val="clear" w:color="auto" w:fill="FFFFFF"/>
        </w:rPr>
        <w:t>-35.13</w:t>
      </w:r>
      <w:r w:rsidRPr="00CD21EC">
        <w:rPr>
          <w:rFonts w:ascii="Arial" w:hAnsi="Arial" w:cs="Arial"/>
          <w:sz w:val="24"/>
          <w:szCs w:val="24"/>
          <w:shd w:val="clear" w:color="auto" w:fill="FFFFFF"/>
        </w:rPr>
        <w:t xml:space="preserve">. La edad mayor de 40 años no fue factor de riesgo de TB-MDR. Todos los pacientes con TB fueron del grupo Nivel educativo bajo. El tratamiento previo fue factor de riesgo para TB – MDR. La Diabetes mellitus no fue factor de riesgo de TB – MDR. El abandono de tratamiento fue factor de riesgo de TB – MDR. El tratamiento irregular fue factor de riesgo de TB – MDR. El contacto con paciente MDR fue factor de riesgo de TB – MDR. Conclusiones: El tratamiento previo, el tratamiento </w:t>
      </w:r>
      <w:r w:rsidRPr="00CD21EC">
        <w:rPr>
          <w:rFonts w:ascii="Arial" w:hAnsi="Arial" w:cs="Arial"/>
          <w:sz w:val="24"/>
          <w:szCs w:val="24"/>
          <w:shd w:val="clear" w:color="auto" w:fill="FFFFFF"/>
        </w:rPr>
        <w:lastRenderedPageBreak/>
        <w:t xml:space="preserve">irregular, el abandono del tratamiento y el contacto con paciente MDR fueron factores de riesgo de TB – </w:t>
      </w:r>
      <w:r w:rsidR="003A5222" w:rsidRPr="00CD21EC">
        <w:rPr>
          <w:rFonts w:ascii="Arial" w:hAnsi="Arial" w:cs="Arial"/>
          <w:sz w:val="24"/>
          <w:szCs w:val="24"/>
          <w:shd w:val="clear" w:color="auto" w:fill="FFFFFF"/>
        </w:rPr>
        <w:t>MDR (</w:t>
      </w:r>
      <w:r w:rsidRPr="00CD21EC">
        <w:rPr>
          <w:rFonts w:ascii="Arial" w:hAnsi="Arial" w:cs="Arial"/>
          <w:sz w:val="24"/>
          <w:szCs w:val="24"/>
          <w:shd w:val="clear" w:color="auto" w:fill="FFFFFF"/>
        </w:rPr>
        <w:t>15)</w:t>
      </w:r>
      <w:r w:rsidR="003A5222" w:rsidRPr="00CD21EC">
        <w:rPr>
          <w:rFonts w:ascii="Arial" w:hAnsi="Arial" w:cs="Arial"/>
          <w:sz w:val="24"/>
          <w:szCs w:val="24"/>
          <w:shd w:val="clear" w:color="auto" w:fill="FFFFFF"/>
        </w:rPr>
        <w:t>.</w:t>
      </w:r>
    </w:p>
    <w:p w14:paraId="3BBA3C2C" w14:textId="77777777" w:rsidR="00B10B92" w:rsidRPr="00CD21EC" w:rsidRDefault="00B10B92" w:rsidP="00B10B92">
      <w:pPr>
        <w:pStyle w:val="Prrafodelista"/>
        <w:tabs>
          <w:tab w:val="left" w:pos="284"/>
        </w:tabs>
        <w:spacing w:line="480" w:lineRule="auto"/>
        <w:jc w:val="both"/>
        <w:rPr>
          <w:rFonts w:ascii="Arial" w:hAnsi="Arial" w:cs="Arial"/>
          <w:b/>
          <w:sz w:val="24"/>
          <w:szCs w:val="24"/>
        </w:rPr>
      </w:pPr>
    </w:p>
    <w:p w14:paraId="5B472B8E" w14:textId="77777777" w:rsidR="00F91456" w:rsidRPr="00CD21EC" w:rsidRDefault="0087794C" w:rsidP="00D60E62">
      <w:pPr>
        <w:pStyle w:val="Prrafodelista"/>
        <w:numPr>
          <w:ilvl w:val="0"/>
          <w:numId w:val="2"/>
        </w:numPr>
        <w:tabs>
          <w:tab w:val="left" w:pos="284"/>
        </w:tabs>
        <w:spacing w:line="480" w:lineRule="auto"/>
        <w:jc w:val="both"/>
        <w:rPr>
          <w:rFonts w:ascii="Arial" w:hAnsi="Arial" w:cs="Arial"/>
          <w:b/>
          <w:sz w:val="24"/>
          <w:szCs w:val="24"/>
        </w:rPr>
      </w:pPr>
      <w:r w:rsidRPr="00CD21EC">
        <w:rPr>
          <w:rFonts w:ascii="Arial" w:hAnsi="Arial" w:cs="Arial"/>
          <w:b/>
          <w:sz w:val="24"/>
          <w:szCs w:val="24"/>
        </w:rPr>
        <w:t>Justificación (importancia, resultados esperados, impacto: social</w:t>
      </w:r>
      <w:r w:rsidR="005A4E89" w:rsidRPr="00CD21EC">
        <w:rPr>
          <w:rFonts w:ascii="Arial" w:hAnsi="Arial" w:cs="Arial"/>
          <w:b/>
          <w:sz w:val="24"/>
          <w:szCs w:val="24"/>
        </w:rPr>
        <w:t>, económico, ambiental u otro).</w:t>
      </w:r>
    </w:p>
    <w:p w14:paraId="550864BD" w14:textId="77777777" w:rsidR="00F91456" w:rsidRPr="00CD21EC" w:rsidRDefault="00F91456" w:rsidP="00F91456">
      <w:pPr>
        <w:pStyle w:val="Prrafodelista"/>
        <w:tabs>
          <w:tab w:val="left" w:pos="284"/>
        </w:tabs>
        <w:spacing w:line="480" w:lineRule="auto"/>
        <w:jc w:val="both"/>
        <w:rPr>
          <w:rFonts w:ascii="Arial" w:hAnsi="Arial" w:cs="Arial"/>
          <w:b/>
          <w:sz w:val="24"/>
          <w:szCs w:val="24"/>
        </w:rPr>
      </w:pPr>
    </w:p>
    <w:p w14:paraId="28CACBDF" w14:textId="0F33A2FE" w:rsidR="00F91456" w:rsidRPr="00CD21EC" w:rsidRDefault="0087794C"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La tuberculosis (TB) continúa siendo un importante problema de salud global. La carga de la enfermedad causada por la TB se mide en términos de incidencia, prevalencia y mortalidad. Para el año 2014 a nivel mundial se estimó que, alrededor de 9.6 millones de personas enfermaron de TB y 1,5 millones murieron a causa de esta enfermedad. Además, se estimó también que 480 mil personas desarrollaron tuberculosis multidrogorresistente (TB-MDR) y 19</w:t>
      </w:r>
      <w:r w:rsidR="004F5F34" w:rsidRPr="00CD21EC">
        <w:rPr>
          <w:rFonts w:ascii="Arial" w:hAnsi="Arial" w:cs="Arial"/>
          <w:sz w:val="24"/>
          <w:szCs w:val="24"/>
        </w:rPr>
        <w:t>0 mil murieron a causa de esta</w:t>
      </w:r>
      <w:r w:rsidRPr="00CD21EC">
        <w:rPr>
          <w:rFonts w:ascii="Arial" w:hAnsi="Arial" w:cs="Arial"/>
          <w:sz w:val="24"/>
          <w:szCs w:val="24"/>
        </w:rPr>
        <w:t xml:space="preserve">. A nivel mundial, la tasa de incidencia de TB varía ampliamente entre los países. El mayor porcentaje de casos nuevos de TB se reportaron en los países de las regiones de Asia Sudoriental - Pacífico Occidental (58%) y África (28%). Sin </w:t>
      </w:r>
      <w:r w:rsidR="00DC337D" w:rsidRPr="00CD21EC">
        <w:rPr>
          <w:rFonts w:ascii="Arial" w:hAnsi="Arial" w:cs="Arial"/>
          <w:sz w:val="24"/>
          <w:szCs w:val="24"/>
        </w:rPr>
        <w:t>embargo,</w:t>
      </w:r>
      <w:r w:rsidRPr="00CD21EC">
        <w:rPr>
          <w:rFonts w:ascii="Arial" w:hAnsi="Arial" w:cs="Arial"/>
          <w:sz w:val="24"/>
          <w:szCs w:val="24"/>
        </w:rPr>
        <w:t xml:space="preserve"> son 22 países en todo el mundo los que concentran la mayor carga de enfermedad (con tasas de incidencia mayores a 150 casos por cada 100 mil habitantes), dentro de estos Sudáfrica y Swazilandia son los países con la incidencia más alta a nivel mundial (aproximadamente más de mil casos por cada 100 mil habitantes cada año). En la región de las Américas la mayoría de los países tienen tasas inferiores a 50 casos por 100 mil habitantes.</w:t>
      </w:r>
      <w:r w:rsidR="004F5F34" w:rsidRPr="00CD21EC">
        <w:rPr>
          <w:rFonts w:ascii="Arial" w:hAnsi="Arial" w:cs="Arial"/>
          <w:sz w:val="24"/>
          <w:szCs w:val="24"/>
        </w:rPr>
        <w:t xml:space="preserve"> (3)</w:t>
      </w:r>
    </w:p>
    <w:p w14:paraId="0821EDF0" w14:textId="77777777" w:rsidR="00F91456" w:rsidRPr="00CD21EC" w:rsidRDefault="00F91456" w:rsidP="00F91456">
      <w:pPr>
        <w:pStyle w:val="Prrafodelista"/>
        <w:tabs>
          <w:tab w:val="left" w:pos="284"/>
        </w:tabs>
        <w:spacing w:line="480" w:lineRule="auto"/>
        <w:jc w:val="both"/>
        <w:rPr>
          <w:rFonts w:ascii="Arial" w:hAnsi="Arial" w:cs="Arial"/>
          <w:sz w:val="24"/>
          <w:szCs w:val="24"/>
        </w:rPr>
      </w:pPr>
    </w:p>
    <w:p w14:paraId="77F0F3D0" w14:textId="77777777" w:rsidR="00F91456" w:rsidRPr="00CD21EC" w:rsidRDefault="0087794C"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lastRenderedPageBreak/>
        <w:t>Por lo que es muy importante disminuir progresiva y sostenidamente la incidencia de tuberculosis mediante la detección, diagnóstico y tratamiento oportuno gratuito y supervisado de las personas con Tuberculosis (TB) en todos los servicios de salud del país, brindando atención integral de calidad con la finalidad de disminuir la morbimortalidad y sus repe</w:t>
      </w:r>
      <w:r w:rsidR="004C6B43" w:rsidRPr="00CD21EC">
        <w:rPr>
          <w:rFonts w:ascii="Arial" w:hAnsi="Arial" w:cs="Arial"/>
          <w:sz w:val="24"/>
          <w:szCs w:val="24"/>
        </w:rPr>
        <w:t xml:space="preserve">rcusiones sociales y económicas </w:t>
      </w:r>
      <w:r w:rsidR="003354B4" w:rsidRPr="00CD21EC">
        <w:rPr>
          <w:rFonts w:ascii="Arial" w:hAnsi="Arial" w:cs="Arial"/>
          <w:sz w:val="24"/>
          <w:szCs w:val="24"/>
        </w:rPr>
        <w:t>(2)</w:t>
      </w:r>
      <w:r w:rsidR="004C6B43" w:rsidRPr="00CD21EC">
        <w:rPr>
          <w:rFonts w:ascii="Arial" w:hAnsi="Arial" w:cs="Arial"/>
          <w:sz w:val="24"/>
          <w:szCs w:val="24"/>
        </w:rPr>
        <w:t>.</w:t>
      </w:r>
    </w:p>
    <w:p w14:paraId="645044FB" w14:textId="77777777" w:rsidR="00F91456" w:rsidRPr="00CD21EC" w:rsidRDefault="00F91456" w:rsidP="00F91456">
      <w:pPr>
        <w:pStyle w:val="Prrafodelista"/>
        <w:tabs>
          <w:tab w:val="left" w:pos="284"/>
        </w:tabs>
        <w:spacing w:line="480" w:lineRule="auto"/>
        <w:jc w:val="both"/>
        <w:rPr>
          <w:rFonts w:ascii="Arial" w:hAnsi="Arial" w:cs="Arial"/>
          <w:sz w:val="24"/>
          <w:szCs w:val="24"/>
        </w:rPr>
      </w:pPr>
    </w:p>
    <w:p w14:paraId="6C831FBF" w14:textId="77777777" w:rsidR="00F91456" w:rsidRPr="00CD21EC" w:rsidRDefault="0087794C"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 xml:space="preserve">El presente trabajo de investigación </w:t>
      </w:r>
      <w:r w:rsidR="004C6B43" w:rsidRPr="00CD21EC">
        <w:rPr>
          <w:rFonts w:ascii="Arial" w:hAnsi="Arial" w:cs="Arial"/>
          <w:sz w:val="24"/>
          <w:szCs w:val="24"/>
        </w:rPr>
        <w:t>aportará</w:t>
      </w:r>
      <w:r w:rsidRPr="00CD21EC">
        <w:rPr>
          <w:rFonts w:ascii="Arial" w:hAnsi="Arial" w:cs="Arial"/>
          <w:sz w:val="24"/>
          <w:szCs w:val="24"/>
        </w:rPr>
        <w:t xml:space="preserve"> sobre la efectividad de la consejería que brinda la enfermera a los pacientes con tuberculosis esto servirá como material de estudio para mejorar dicha consejer</w:t>
      </w:r>
      <w:r w:rsidR="0029145C" w:rsidRPr="00CD21EC">
        <w:rPr>
          <w:rFonts w:ascii="Arial" w:hAnsi="Arial" w:cs="Arial"/>
          <w:sz w:val="24"/>
          <w:szCs w:val="24"/>
        </w:rPr>
        <w:t>í</w:t>
      </w:r>
      <w:r w:rsidRPr="00CD21EC">
        <w:rPr>
          <w:rFonts w:ascii="Arial" w:hAnsi="Arial" w:cs="Arial"/>
          <w:sz w:val="24"/>
          <w:szCs w:val="24"/>
        </w:rPr>
        <w:t xml:space="preserve">a. Es importante aplicar la consejería de manera adecuada durante todo el proceso del tratamiento para la mejora a la adherencia al tratamiento antituberculoso, evitando así el aumento de la morbimortalidad, la probabilidad de contagio a otras personas, aparición de la resistencia bacteriana y el aumento de costo </w:t>
      </w:r>
      <w:r w:rsidR="00F91456" w:rsidRPr="00CD21EC">
        <w:rPr>
          <w:rFonts w:ascii="Arial" w:hAnsi="Arial" w:cs="Arial"/>
          <w:sz w:val="24"/>
          <w:szCs w:val="24"/>
        </w:rPr>
        <w:t>del tratamiento antituberculoso.</w:t>
      </w:r>
    </w:p>
    <w:p w14:paraId="4403E29B" w14:textId="77777777" w:rsidR="00F91456" w:rsidRPr="00CD21EC" w:rsidRDefault="00F91456" w:rsidP="00F91456">
      <w:pPr>
        <w:pStyle w:val="Prrafodelista"/>
        <w:tabs>
          <w:tab w:val="left" w:pos="284"/>
        </w:tabs>
        <w:spacing w:line="480" w:lineRule="auto"/>
        <w:jc w:val="both"/>
        <w:rPr>
          <w:rFonts w:ascii="Arial" w:hAnsi="Arial" w:cs="Arial"/>
          <w:sz w:val="24"/>
          <w:szCs w:val="24"/>
        </w:rPr>
      </w:pPr>
    </w:p>
    <w:p w14:paraId="5FCF59F3" w14:textId="7D65C357" w:rsidR="0029145C" w:rsidRPr="00CD21EC" w:rsidRDefault="0087794C"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 xml:space="preserve">La presente investigación aportará significativamente, a través de la información científicamente validada, conocer la situación en la que se </w:t>
      </w:r>
      <w:r w:rsidR="00F91456" w:rsidRPr="00CD21EC">
        <w:rPr>
          <w:rFonts w:ascii="Arial" w:hAnsi="Arial" w:cs="Arial"/>
          <w:sz w:val="24"/>
          <w:szCs w:val="24"/>
        </w:rPr>
        <w:t>encuentran</w:t>
      </w:r>
      <w:r w:rsidRPr="00CD21EC">
        <w:rPr>
          <w:rFonts w:ascii="Arial" w:hAnsi="Arial" w:cs="Arial"/>
          <w:sz w:val="24"/>
          <w:szCs w:val="24"/>
        </w:rPr>
        <w:t xml:space="preserve"> los pacientes en lo referente a los conocimientos sobre esta enfermedad, la Tuberculosis, de tal forma que contribuya la actividad preventiva promocional del profesional de enfermería.</w:t>
      </w:r>
    </w:p>
    <w:p w14:paraId="26CC6DC2" w14:textId="4B009EF3" w:rsidR="00F4405C" w:rsidRDefault="00F4405C" w:rsidP="00F91456">
      <w:pPr>
        <w:pStyle w:val="Prrafodelista"/>
        <w:tabs>
          <w:tab w:val="left" w:pos="284"/>
        </w:tabs>
        <w:spacing w:line="480" w:lineRule="auto"/>
        <w:jc w:val="both"/>
        <w:rPr>
          <w:rFonts w:ascii="Arial" w:hAnsi="Arial" w:cs="Arial"/>
          <w:sz w:val="24"/>
          <w:szCs w:val="24"/>
        </w:rPr>
      </w:pPr>
    </w:p>
    <w:p w14:paraId="71DE9E5A" w14:textId="046DC6E1" w:rsidR="00DC337D" w:rsidRDefault="00DC337D" w:rsidP="00F91456">
      <w:pPr>
        <w:pStyle w:val="Prrafodelista"/>
        <w:tabs>
          <w:tab w:val="left" w:pos="284"/>
        </w:tabs>
        <w:spacing w:line="480" w:lineRule="auto"/>
        <w:jc w:val="both"/>
        <w:rPr>
          <w:rFonts w:ascii="Arial" w:hAnsi="Arial" w:cs="Arial"/>
          <w:sz w:val="24"/>
          <w:szCs w:val="24"/>
        </w:rPr>
      </w:pPr>
    </w:p>
    <w:p w14:paraId="027353AC" w14:textId="77777777" w:rsidR="00DC337D" w:rsidRPr="00CD21EC" w:rsidRDefault="00DC337D" w:rsidP="00F91456">
      <w:pPr>
        <w:pStyle w:val="Prrafodelista"/>
        <w:tabs>
          <w:tab w:val="left" w:pos="284"/>
        </w:tabs>
        <w:spacing w:line="480" w:lineRule="auto"/>
        <w:jc w:val="both"/>
        <w:rPr>
          <w:rFonts w:ascii="Arial" w:hAnsi="Arial" w:cs="Arial"/>
          <w:sz w:val="24"/>
          <w:szCs w:val="24"/>
        </w:rPr>
      </w:pPr>
    </w:p>
    <w:p w14:paraId="3ED4DF23" w14:textId="59F435C3" w:rsidR="00F91456" w:rsidRPr="00CD21EC" w:rsidRDefault="00F91456" w:rsidP="00D60E62">
      <w:pPr>
        <w:pStyle w:val="Prrafodelista"/>
        <w:numPr>
          <w:ilvl w:val="0"/>
          <w:numId w:val="2"/>
        </w:numPr>
        <w:tabs>
          <w:tab w:val="left" w:pos="284"/>
        </w:tabs>
        <w:spacing w:line="480" w:lineRule="auto"/>
        <w:jc w:val="both"/>
        <w:rPr>
          <w:rFonts w:ascii="Arial" w:hAnsi="Arial" w:cs="Arial"/>
          <w:b/>
          <w:sz w:val="24"/>
          <w:szCs w:val="24"/>
        </w:rPr>
      </w:pPr>
      <w:r w:rsidRPr="00CD21EC">
        <w:rPr>
          <w:rFonts w:ascii="Arial" w:hAnsi="Arial" w:cs="Arial"/>
          <w:b/>
          <w:sz w:val="24"/>
          <w:szCs w:val="24"/>
        </w:rPr>
        <w:lastRenderedPageBreak/>
        <w:t>Objetivos</w:t>
      </w:r>
    </w:p>
    <w:p w14:paraId="0026F920" w14:textId="77777777" w:rsidR="00A57892" w:rsidRPr="00CD21EC" w:rsidRDefault="00A57892" w:rsidP="00A57892">
      <w:pPr>
        <w:pStyle w:val="Prrafodelista"/>
        <w:tabs>
          <w:tab w:val="left" w:pos="284"/>
        </w:tabs>
        <w:spacing w:line="480" w:lineRule="auto"/>
        <w:jc w:val="both"/>
        <w:rPr>
          <w:rFonts w:ascii="Arial" w:hAnsi="Arial" w:cs="Arial"/>
          <w:b/>
          <w:sz w:val="24"/>
          <w:szCs w:val="24"/>
        </w:rPr>
      </w:pPr>
    </w:p>
    <w:p w14:paraId="4A31F276" w14:textId="77777777" w:rsidR="00F91456" w:rsidRPr="00CD21EC" w:rsidRDefault="007B445A" w:rsidP="00D60E62">
      <w:pPr>
        <w:pStyle w:val="Prrafodelista"/>
        <w:numPr>
          <w:ilvl w:val="1"/>
          <w:numId w:val="2"/>
        </w:numPr>
        <w:tabs>
          <w:tab w:val="left" w:pos="284"/>
        </w:tabs>
        <w:spacing w:line="480" w:lineRule="auto"/>
        <w:jc w:val="both"/>
        <w:rPr>
          <w:rFonts w:ascii="Arial" w:hAnsi="Arial" w:cs="Arial"/>
          <w:b/>
          <w:sz w:val="24"/>
          <w:szCs w:val="24"/>
        </w:rPr>
      </w:pPr>
      <w:r w:rsidRPr="00CD21EC">
        <w:rPr>
          <w:rFonts w:ascii="Arial" w:hAnsi="Arial" w:cs="Arial"/>
          <w:b/>
          <w:sz w:val="24"/>
          <w:szCs w:val="24"/>
        </w:rPr>
        <w:t>Objetivo General:</w:t>
      </w:r>
    </w:p>
    <w:p w14:paraId="4A1F12F7" w14:textId="0CB97C98" w:rsidR="0029145C" w:rsidRPr="00CD21EC" w:rsidRDefault="007B445A"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Determinar el nivel de conocimiento post consejería y su relación con la adherencia al tratamiento antituberculoso en pacientes del programa de tuberculosis-Hospital el Esfuerzo-Distrito Florencia de Mora 20</w:t>
      </w:r>
      <w:r w:rsidR="00DC337D">
        <w:rPr>
          <w:rFonts w:ascii="Arial" w:hAnsi="Arial" w:cs="Arial"/>
          <w:sz w:val="24"/>
          <w:szCs w:val="24"/>
        </w:rPr>
        <w:t>20</w:t>
      </w:r>
      <w:r w:rsidR="0029145C" w:rsidRPr="00CD21EC">
        <w:rPr>
          <w:rFonts w:ascii="Arial" w:hAnsi="Arial" w:cs="Arial"/>
          <w:sz w:val="24"/>
          <w:szCs w:val="24"/>
        </w:rPr>
        <w:t>.</w:t>
      </w:r>
      <w:r w:rsidRPr="00CD21EC">
        <w:rPr>
          <w:rFonts w:ascii="Arial" w:hAnsi="Arial" w:cs="Arial"/>
          <w:sz w:val="24"/>
          <w:szCs w:val="24"/>
        </w:rPr>
        <w:t xml:space="preserve">             </w:t>
      </w:r>
    </w:p>
    <w:p w14:paraId="722FE736" w14:textId="77777777" w:rsidR="00A57892" w:rsidRPr="00CD21EC" w:rsidRDefault="00A57892" w:rsidP="00F91456">
      <w:pPr>
        <w:pStyle w:val="Prrafodelista"/>
        <w:tabs>
          <w:tab w:val="left" w:pos="284"/>
        </w:tabs>
        <w:spacing w:line="480" w:lineRule="auto"/>
        <w:jc w:val="both"/>
        <w:rPr>
          <w:rFonts w:ascii="Arial" w:hAnsi="Arial" w:cs="Arial"/>
          <w:b/>
          <w:sz w:val="24"/>
          <w:szCs w:val="24"/>
        </w:rPr>
      </w:pPr>
    </w:p>
    <w:p w14:paraId="492CED3C" w14:textId="01894B2D" w:rsidR="00F91456" w:rsidRPr="00CD21EC" w:rsidRDefault="007B445A" w:rsidP="00D60E62">
      <w:pPr>
        <w:pStyle w:val="Prrafodelista"/>
        <w:numPr>
          <w:ilvl w:val="1"/>
          <w:numId w:val="2"/>
        </w:numPr>
        <w:tabs>
          <w:tab w:val="left" w:pos="284"/>
        </w:tabs>
        <w:spacing w:line="480" w:lineRule="auto"/>
        <w:jc w:val="both"/>
        <w:rPr>
          <w:rFonts w:ascii="Arial" w:hAnsi="Arial" w:cs="Arial"/>
          <w:b/>
          <w:sz w:val="24"/>
          <w:szCs w:val="24"/>
        </w:rPr>
      </w:pPr>
      <w:r w:rsidRPr="00CD21EC">
        <w:rPr>
          <w:rFonts w:ascii="Arial" w:hAnsi="Arial" w:cs="Arial"/>
          <w:b/>
          <w:sz w:val="24"/>
          <w:szCs w:val="24"/>
        </w:rPr>
        <w:t>Objetivo</w:t>
      </w:r>
      <w:r w:rsidR="00F91456" w:rsidRPr="00CD21EC">
        <w:rPr>
          <w:rFonts w:ascii="Arial" w:hAnsi="Arial" w:cs="Arial"/>
          <w:b/>
          <w:sz w:val="24"/>
          <w:szCs w:val="24"/>
        </w:rPr>
        <w:t>s</w:t>
      </w:r>
      <w:r w:rsidRPr="00CD21EC">
        <w:rPr>
          <w:rFonts w:ascii="Arial" w:hAnsi="Arial" w:cs="Arial"/>
          <w:b/>
          <w:sz w:val="24"/>
          <w:szCs w:val="24"/>
        </w:rPr>
        <w:t xml:space="preserve"> Específicos:</w:t>
      </w:r>
    </w:p>
    <w:p w14:paraId="0452E662" w14:textId="77777777" w:rsidR="00F91456" w:rsidRPr="00CD21EC" w:rsidRDefault="007B445A" w:rsidP="00D60E62">
      <w:pPr>
        <w:pStyle w:val="Prrafodelista"/>
        <w:numPr>
          <w:ilvl w:val="0"/>
          <w:numId w:val="3"/>
        </w:numPr>
        <w:tabs>
          <w:tab w:val="left" w:pos="284"/>
        </w:tabs>
        <w:spacing w:line="480" w:lineRule="auto"/>
        <w:jc w:val="both"/>
        <w:rPr>
          <w:rFonts w:ascii="Arial" w:hAnsi="Arial" w:cs="Arial"/>
          <w:b/>
          <w:sz w:val="24"/>
          <w:szCs w:val="24"/>
        </w:rPr>
      </w:pPr>
      <w:r w:rsidRPr="00CD21EC">
        <w:rPr>
          <w:rFonts w:ascii="Arial" w:hAnsi="Arial" w:cs="Arial"/>
          <w:sz w:val="24"/>
          <w:szCs w:val="24"/>
        </w:rPr>
        <w:t xml:space="preserve">Identificar el nivel de </w:t>
      </w:r>
      <w:r w:rsidR="00AF5BDF" w:rsidRPr="00CD21EC">
        <w:rPr>
          <w:rFonts w:ascii="Arial" w:hAnsi="Arial" w:cs="Arial"/>
          <w:sz w:val="24"/>
          <w:szCs w:val="24"/>
        </w:rPr>
        <w:t>conocimientos sobre</w:t>
      </w:r>
      <w:r w:rsidRPr="00CD21EC">
        <w:rPr>
          <w:rFonts w:ascii="Arial" w:hAnsi="Arial" w:cs="Arial"/>
          <w:sz w:val="24"/>
          <w:szCs w:val="24"/>
        </w:rPr>
        <w:t xml:space="preserve"> tuberculosis post consejería</w:t>
      </w:r>
    </w:p>
    <w:p w14:paraId="73EE0168" w14:textId="7B5CEF0D" w:rsidR="0029145C" w:rsidRPr="00CD21EC" w:rsidRDefault="007B445A" w:rsidP="00D60E62">
      <w:pPr>
        <w:pStyle w:val="Prrafodelista"/>
        <w:numPr>
          <w:ilvl w:val="0"/>
          <w:numId w:val="3"/>
        </w:numPr>
        <w:tabs>
          <w:tab w:val="left" w:pos="284"/>
        </w:tabs>
        <w:spacing w:line="480" w:lineRule="auto"/>
        <w:jc w:val="both"/>
        <w:rPr>
          <w:rFonts w:ascii="Arial" w:hAnsi="Arial" w:cs="Arial"/>
          <w:b/>
          <w:sz w:val="24"/>
          <w:szCs w:val="24"/>
        </w:rPr>
      </w:pPr>
      <w:r w:rsidRPr="00CD21EC">
        <w:rPr>
          <w:rFonts w:ascii="Arial" w:hAnsi="Arial" w:cs="Arial"/>
          <w:sz w:val="24"/>
          <w:szCs w:val="24"/>
        </w:rPr>
        <w:t>Identificar la adherencia al tratamiento antituberculoso.</w:t>
      </w:r>
    </w:p>
    <w:p w14:paraId="32C5F15D" w14:textId="77777777" w:rsidR="00A57892" w:rsidRPr="00CD21EC" w:rsidRDefault="00A57892" w:rsidP="00A57892">
      <w:pPr>
        <w:pStyle w:val="Prrafodelista"/>
        <w:tabs>
          <w:tab w:val="left" w:pos="284"/>
        </w:tabs>
        <w:spacing w:line="480" w:lineRule="auto"/>
        <w:ind w:left="1440"/>
        <w:jc w:val="both"/>
        <w:rPr>
          <w:rFonts w:ascii="Arial" w:hAnsi="Arial" w:cs="Arial"/>
          <w:b/>
          <w:sz w:val="24"/>
          <w:szCs w:val="24"/>
        </w:rPr>
      </w:pPr>
    </w:p>
    <w:p w14:paraId="5D52D287" w14:textId="77777777" w:rsidR="00F91456" w:rsidRPr="00CD21EC" w:rsidRDefault="00F91456" w:rsidP="00D60E62">
      <w:pPr>
        <w:pStyle w:val="Prrafodelista"/>
        <w:numPr>
          <w:ilvl w:val="0"/>
          <w:numId w:val="2"/>
        </w:numPr>
        <w:tabs>
          <w:tab w:val="left" w:pos="284"/>
        </w:tabs>
        <w:spacing w:line="480" w:lineRule="auto"/>
        <w:jc w:val="both"/>
        <w:rPr>
          <w:rFonts w:ascii="Arial" w:hAnsi="Arial" w:cs="Arial"/>
          <w:b/>
          <w:sz w:val="24"/>
          <w:szCs w:val="24"/>
        </w:rPr>
      </w:pPr>
      <w:r w:rsidRPr="00CD21EC">
        <w:rPr>
          <w:rFonts w:ascii="Arial" w:hAnsi="Arial" w:cs="Arial"/>
          <w:b/>
          <w:sz w:val="24"/>
          <w:szCs w:val="24"/>
        </w:rPr>
        <w:t>Resultados finales.</w:t>
      </w:r>
    </w:p>
    <w:p w14:paraId="105DD38D" w14:textId="05C88BE6" w:rsidR="004C6B43" w:rsidRPr="00CD21EC" w:rsidRDefault="004C6B43"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 xml:space="preserve">Se </w:t>
      </w:r>
      <w:r w:rsidR="00AF5BDF" w:rsidRPr="00CD21EC">
        <w:rPr>
          <w:rFonts w:ascii="Arial" w:hAnsi="Arial" w:cs="Arial"/>
          <w:sz w:val="24"/>
          <w:szCs w:val="24"/>
        </w:rPr>
        <w:t>presentarán</w:t>
      </w:r>
      <w:r w:rsidRPr="00CD21EC">
        <w:rPr>
          <w:rFonts w:ascii="Arial" w:hAnsi="Arial" w:cs="Arial"/>
          <w:sz w:val="24"/>
          <w:szCs w:val="24"/>
        </w:rPr>
        <w:t xml:space="preserve"> cuadros unidimensionales y bidimensionales con sus respectivos valores absolutos y porcentuales, según </w:t>
      </w:r>
      <w:r w:rsidR="00F91456" w:rsidRPr="00CD21EC">
        <w:rPr>
          <w:rFonts w:ascii="Arial" w:hAnsi="Arial" w:cs="Arial"/>
          <w:sz w:val="24"/>
          <w:szCs w:val="24"/>
        </w:rPr>
        <w:t>los objetivos generales y específicos</w:t>
      </w:r>
      <w:r w:rsidR="00AF5BDF" w:rsidRPr="00CD21EC">
        <w:rPr>
          <w:rFonts w:ascii="Arial" w:hAnsi="Arial" w:cs="Arial"/>
          <w:sz w:val="24"/>
          <w:szCs w:val="24"/>
        </w:rPr>
        <w:t xml:space="preserve">; </w:t>
      </w:r>
      <w:r w:rsidR="00F91456" w:rsidRPr="00CD21EC">
        <w:rPr>
          <w:rFonts w:ascii="Arial" w:hAnsi="Arial" w:cs="Arial"/>
          <w:sz w:val="24"/>
          <w:szCs w:val="24"/>
        </w:rPr>
        <w:t>así</w:t>
      </w:r>
      <w:r w:rsidR="00AF5BDF" w:rsidRPr="00CD21EC">
        <w:rPr>
          <w:rFonts w:ascii="Arial" w:hAnsi="Arial" w:cs="Arial"/>
          <w:sz w:val="24"/>
          <w:szCs w:val="24"/>
        </w:rPr>
        <w:t xml:space="preserve"> mismo se obtendrá la prueba estadística.</w:t>
      </w:r>
    </w:p>
    <w:p w14:paraId="271FD857" w14:textId="77777777" w:rsidR="003A5222" w:rsidRPr="00CD21EC" w:rsidRDefault="003A5222" w:rsidP="00F91456">
      <w:pPr>
        <w:pStyle w:val="Prrafodelista"/>
        <w:tabs>
          <w:tab w:val="left" w:pos="284"/>
        </w:tabs>
        <w:spacing w:line="480" w:lineRule="auto"/>
        <w:jc w:val="both"/>
        <w:rPr>
          <w:rFonts w:ascii="Arial" w:hAnsi="Arial" w:cs="Arial"/>
          <w:b/>
          <w:sz w:val="24"/>
          <w:szCs w:val="24"/>
        </w:rPr>
      </w:pPr>
    </w:p>
    <w:p w14:paraId="7C6A3E64" w14:textId="77777777" w:rsidR="00F91456" w:rsidRPr="00CD21EC" w:rsidRDefault="003D1D79" w:rsidP="00D60E62">
      <w:pPr>
        <w:pStyle w:val="Prrafodelista"/>
        <w:numPr>
          <w:ilvl w:val="0"/>
          <w:numId w:val="2"/>
        </w:numPr>
        <w:tabs>
          <w:tab w:val="left" w:pos="284"/>
        </w:tabs>
        <w:spacing w:line="480" w:lineRule="auto"/>
        <w:jc w:val="both"/>
        <w:rPr>
          <w:rFonts w:ascii="Arial" w:hAnsi="Arial" w:cs="Arial"/>
          <w:sz w:val="24"/>
          <w:szCs w:val="24"/>
        </w:rPr>
      </w:pPr>
      <w:r w:rsidRPr="00CD21EC">
        <w:rPr>
          <w:rFonts w:ascii="Arial" w:hAnsi="Arial" w:cs="Arial"/>
          <w:b/>
          <w:sz w:val="24"/>
          <w:szCs w:val="24"/>
        </w:rPr>
        <w:t>Medios de Verificación</w:t>
      </w:r>
      <w:r w:rsidR="00F91456" w:rsidRPr="00CD21EC">
        <w:rPr>
          <w:rFonts w:ascii="Arial" w:hAnsi="Arial" w:cs="Arial"/>
          <w:sz w:val="24"/>
          <w:szCs w:val="24"/>
        </w:rPr>
        <w:t>.</w:t>
      </w:r>
    </w:p>
    <w:p w14:paraId="7FB5A972" w14:textId="77777777" w:rsidR="00F91456" w:rsidRPr="00CD21EC" w:rsidRDefault="009B0007"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Instrumentos de recolección de datos</w:t>
      </w:r>
      <w:r w:rsidR="00CE3C70" w:rsidRPr="00CD21EC">
        <w:rPr>
          <w:rFonts w:ascii="Arial" w:hAnsi="Arial" w:cs="Arial"/>
          <w:sz w:val="24"/>
          <w:szCs w:val="24"/>
        </w:rPr>
        <w:t>:</w:t>
      </w:r>
    </w:p>
    <w:p w14:paraId="5346ED6E" w14:textId="77777777" w:rsidR="00F91456" w:rsidRPr="00CD21EC" w:rsidRDefault="009B0007" w:rsidP="00D60E62">
      <w:pPr>
        <w:pStyle w:val="Prrafodelista"/>
        <w:numPr>
          <w:ilvl w:val="0"/>
          <w:numId w:val="4"/>
        </w:numPr>
        <w:tabs>
          <w:tab w:val="left" w:pos="284"/>
        </w:tabs>
        <w:spacing w:line="480" w:lineRule="auto"/>
        <w:jc w:val="both"/>
        <w:rPr>
          <w:rFonts w:ascii="Arial" w:hAnsi="Arial" w:cs="Arial"/>
          <w:sz w:val="24"/>
          <w:szCs w:val="24"/>
        </w:rPr>
      </w:pPr>
      <w:r w:rsidRPr="00CD21EC">
        <w:rPr>
          <w:rFonts w:ascii="Arial" w:hAnsi="Arial" w:cs="Arial"/>
          <w:sz w:val="24"/>
          <w:szCs w:val="24"/>
        </w:rPr>
        <w:t>Cuestionario de Nivel de Conocimientos post- consejería</w:t>
      </w:r>
    </w:p>
    <w:p w14:paraId="2010A870" w14:textId="630F7EFC" w:rsidR="009B0007" w:rsidRPr="00CD21EC" w:rsidRDefault="00AF5BDF" w:rsidP="00D60E62">
      <w:pPr>
        <w:pStyle w:val="Prrafodelista"/>
        <w:numPr>
          <w:ilvl w:val="0"/>
          <w:numId w:val="4"/>
        </w:numPr>
        <w:tabs>
          <w:tab w:val="left" w:pos="284"/>
        </w:tabs>
        <w:spacing w:line="480" w:lineRule="auto"/>
        <w:jc w:val="both"/>
        <w:rPr>
          <w:rFonts w:ascii="Arial" w:hAnsi="Arial" w:cs="Arial"/>
          <w:sz w:val="24"/>
          <w:szCs w:val="24"/>
        </w:rPr>
      </w:pPr>
      <w:r w:rsidRPr="00CD21EC">
        <w:rPr>
          <w:rFonts w:ascii="Arial" w:hAnsi="Arial" w:cs="Arial"/>
          <w:sz w:val="24"/>
          <w:szCs w:val="24"/>
        </w:rPr>
        <w:t xml:space="preserve">Ficha de recolección de datos </w:t>
      </w:r>
    </w:p>
    <w:p w14:paraId="3F5CA928" w14:textId="77777777" w:rsidR="00F91456" w:rsidRPr="00CD21EC" w:rsidRDefault="007B445A" w:rsidP="00D60E62">
      <w:pPr>
        <w:pStyle w:val="Prrafodelista"/>
        <w:numPr>
          <w:ilvl w:val="0"/>
          <w:numId w:val="2"/>
        </w:numPr>
        <w:tabs>
          <w:tab w:val="left" w:pos="284"/>
        </w:tabs>
        <w:spacing w:line="240" w:lineRule="auto"/>
        <w:jc w:val="both"/>
        <w:rPr>
          <w:rFonts w:ascii="Arial" w:hAnsi="Arial" w:cs="Arial"/>
          <w:b/>
          <w:sz w:val="24"/>
          <w:szCs w:val="24"/>
        </w:rPr>
      </w:pPr>
      <w:r w:rsidRPr="00CD21EC">
        <w:rPr>
          <w:rFonts w:ascii="Arial" w:hAnsi="Arial" w:cs="Arial"/>
          <w:b/>
          <w:sz w:val="24"/>
          <w:szCs w:val="24"/>
        </w:rPr>
        <w:t>Marco Teórico</w:t>
      </w:r>
    </w:p>
    <w:p w14:paraId="0BBB49FD" w14:textId="77777777" w:rsidR="003A5222" w:rsidRPr="00CD21EC" w:rsidRDefault="003A5222" w:rsidP="003A5222">
      <w:pPr>
        <w:pStyle w:val="Prrafodelista"/>
        <w:tabs>
          <w:tab w:val="left" w:pos="284"/>
        </w:tabs>
        <w:spacing w:line="240" w:lineRule="auto"/>
        <w:jc w:val="both"/>
        <w:rPr>
          <w:rFonts w:ascii="Arial" w:hAnsi="Arial" w:cs="Arial"/>
          <w:b/>
          <w:sz w:val="24"/>
          <w:szCs w:val="24"/>
        </w:rPr>
      </w:pPr>
    </w:p>
    <w:p w14:paraId="7E945FA5" w14:textId="77777777" w:rsidR="00F91456" w:rsidRPr="00CD21EC" w:rsidRDefault="00F91456" w:rsidP="00F91456">
      <w:pPr>
        <w:pStyle w:val="Prrafodelista"/>
        <w:tabs>
          <w:tab w:val="left" w:pos="284"/>
        </w:tabs>
        <w:spacing w:line="240" w:lineRule="auto"/>
        <w:jc w:val="both"/>
        <w:rPr>
          <w:rFonts w:ascii="Arial" w:hAnsi="Arial" w:cs="Arial"/>
          <w:b/>
          <w:sz w:val="24"/>
          <w:szCs w:val="24"/>
        </w:rPr>
      </w:pPr>
    </w:p>
    <w:p w14:paraId="13E3D2E5" w14:textId="77777777" w:rsidR="00F91456" w:rsidRPr="00CD21EC" w:rsidRDefault="0087794C"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El conocimiento es la capacidad del hombre para comprender por medio de la razón, la naturaleza cualidades y relaciones de las cosas</w:t>
      </w:r>
      <w:r w:rsidR="0029145C" w:rsidRPr="00CD21EC">
        <w:rPr>
          <w:rFonts w:ascii="Arial" w:hAnsi="Arial" w:cs="Arial"/>
          <w:sz w:val="24"/>
          <w:szCs w:val="24"/>
        </w:rPr>
        <w:t xml:space="preserve">. </w:t>
      </w:r>
      <w:r w:rsidRPr="00CD21EC">
        <w:rPr>
          <w:rFonts w:ascii="Arial" w:hAnsi="Arial" w:cs="Arial"/>
          <w:sz w:val="24"/>
          <w:szCs w:val="24"/>
        </w:rPr>
        <w:t xml:space="preserve">Entonces </w:t>
      </w:r>
      <w:r w:rsidRPr="00CD21EC">
        <w:rPr>
          <w:rFonts w:ascii="Arial" w:hAnsi="Arial" w:cs="Arial"/>
          <w:sz w:val="24"/>
          <w:szCs w:val="24"/>
        </w:rPr>
        <w:lastRenderedPageBreak/>
        <w:t>podemos decir que el conocimiento es la suma de hechos y principios que se adquieren y retienen a lo largo de la vida como resultado de la experiencia y el aprendizaje de la persona, este aprendizaje inicia desde el nacimiento y continúa hasta la muerte, originando cambios en la persona</w:t>
      </w:r>
      <w:r w:rsidR="00FA0C1F" w:rsidRPr="00CD21EC">
        <w:rPr>
          <w:rFonts w:ascii="Arial" w:hAnsi="Arial" w:cs="Arial"/>
          <w:sz w:val="24"/>
          <w:szCs w:val="24"/>
        </w:rPr>
        <w:t>lidad, pensamientos y actitudes</w:t>
      </w:r>
      <w:r w:rsidRPr="00CD21EC">
        <w:rPr>
          <w:rFonts w:ascii="Arial" w:hAnsi="Arial" w:cs="Arial"/>
          <w:sz w:val="24"/>
          <w:szCs w:val="24"/>
        </w:rPr>
        <w:t xml:space="preserve"> (</w:t>
      </w:r>
      <w:r w:rsidR="00B23039" w:rsidRPr="00CD21EC">
        <w:rPr>
          <w:rFonts w:ascii="Arial" w:hAnsi="Arial" w:cs="Arial"/>
          <w:sz w:val="24"/>
          <w:szCs w:val="24"/>
        </w:rPr>
        <w:t>8</w:t>
      </w:r>
      <w:r w:rsidRPr="00CD21EC">
        <w:rPr>
          <w:rFonts w:ascii="Arial" w:hAnsi="Arial" w:cs="Arial"/>
          <w:sz w:val="24"/>
          <w:szCs w:val="24"/>
        </w:rPr>
        <w:t>)</w:t>
      </w:r>
      <w:r w:rsidR="00FA0C1F" w:rsidRPr="00CD21EC">
        <w:rPr>
          <w:rFonts w:ascii="Arial" w:hAnsi="Arial" w:cs="Arial"/>
          <w:sz w:val="24"/>
          <w:szCs w:val="24"/>
        </w:rPr>
        <w:t>.</w:t>
      </w:r>
    </w:p>
    <w:p w14:paraId="7512D866" w14:textId="77777777" w:rsidR="00F91456" w:rsidRPr="00CD21EC" w:rsidRDefault="00F91456" w:rsidP="00F91456">
      <w:pPr>
        <w:pStyle w:val="Prrafodelista"/>
        <w:tabs>
          <w:tab w:val="left" w:pos="284"/>
        </w:tabs>
        <w:spacing w:line="480" w:lineRule="auto"/>
        <w:jc w:val="both"/>
        <w:rPr>
          <w:rFonts w:ascii="Arial" w:hAnsi="Arial" w:cs="Arial"/>
          <w:sz w:val="24"/>
          <w:szCs w:val="24"/>
        </w:rPr>
      </w:pPr>
    </w:p>
    <w:p w14:paraId="74C9188F" w14:textId="2FAB1170" w:rsidR="00F91456" w:rsidRPr="00CD21EC" w:rsidRDefault="00DC337D"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Adíela</w:t>
      </w:r>
      <w:r w:rsidR="0087794C" w:rsidRPr="00CD21EC">
        <w:rPr>
          <w:rFonts w:ascii="Arial" w:hAnsi="Arial" w:cs="Arial"/>
          <w:sz w:val="24"/>
          <w:szCs w:val="24"/>
        </w:rPr>
        <w:t xml:space="preserve"> Calzada menciona que existen 3 tipos de conocimiento, el conocimiento empírico que es aquel conocimiento adquirido por la experiencia. Es el conocimiento que no se adquiere filosofando ni teorizando sino de la </w:t>
      </w:r>
      <w:r w:rsidR="007B445A" w:rsidRPr="00CD21EC">
        <w:rPr>
          <w:rFonts w:ascii="Arial" w:hAnsi="Arial" w:cs="Arial"/>
          <w:sz w:val="24"/>
          <w:szCs w:val="24"/>
        </w:rPr>
        <w:t>práctica</w:t>
      </w:r>
      <w:r w:rsidR="0087794C" w:rsidRPr="00CD21EC">
        <w:rPr>
          <w:rFonts w:ascii="Arial" w:hAnsi="Arial" w:cs="Arial"/>
          <w:sz w:val="24"/>
          <w:szCs w:val="24"/>
        </w:rPr>
        <w:t xml:space="preserve"> y del contacto directo con la realidad, por la percepción que se hace de ella. Menciona también al conocimiento filosófico como el conocimiento que se obtiene   de los documentos escritos, pero esto no quiere decir que el filósofo se dedique únicamente a recopilar datos escritos, sino que los analiza y los corrobora en la práctica humana, y el tercer tipo es el conocimiento científico que es aquel que intenta hacer generalizaciones sobre los objetos atendiendo exclusivamente a los elementos de los fenómenos relacionados entre sí. Es un proceso </w:t>
      </w:r>
      <w:r w:rsidR="00F91456" w:rsidRPr="00CD21EC">
        <w:rPr>
          <w:rFonts w:ascii="Arial" w:hAnsi="Arial" w:cs="Arial"/>
          <w:sz w:val="24"/>
          <w:szCs w:val="24"/>
        </w:rPr>
        <w:t>crítico</w:t>
      </w:r>
      <w:r w:rsidR="0087794C" w:rsidRPr="00CD21EC">
        <w:rPr>
          <w:rFonts w:ascii="Arial" w:hAnsi="Arial" w:cs="Arial"/>
          <w:sz w:val="24"/>
          <w:szCs w:val="24"/>
        </w:rPr>
        <w:t xml:space="preserve"> mediante el cual el hombre va organizando el deber, va superando las experiencias cotidianas hasta llegar a un saber sistemático, ordenado, coherente, verificable, pre</w:t>
      </w:r>
      <w:r w:rsidR="00AF5BDF" w:rsidRPr="00CD21EC">
        <w:rPr>
          <w:rFonts w:ascii="Arial" w:hAnsi="Arial" w:cs="Arial"/>
          <w:sz w:val="24"/>
          <w:szCs w:val="24"/>
        </w:rPr>
        <w:t>ciso, especializado y universal</w:t>
      </w:r>
      <w:r w:rsidR="0087794C" w:rsidRPr="00CD21EC">
        <w:rPr>
          <w:rFonts w:ascii="Arial" w:hAnsi="Arial" w:cs="Arial"/>
          <w:sz w:val="24"/>
          <w:szCs w:val="24"/>
        </w:rPr>
        <w:t xml:space="preserve"> (</w:t>
      </w:r>
      <w:r w:rsidR="00B23039" w:rsidRPr="00CD21EC">
        <w:rPr>
          <w:rFonts w:ascii="Arial" w:hAnsi="Arial" w:cs="Arial"/>
          <w:sz w:val="24"/>
          <w:szCs w:val="24"/>
        </w:rPr>
        <w:t>9</w:t>
      </w:r>
      <w:r w:rsidR="0087794C" w:rsidRPr="00CD21EC">
        <w:rPr>
          <w:rFonts w:ascii="Arial" w:hAnsi="Arial" w:cs="Arial"/>
          <w:sz w:val="24"/>
          <w:szCs w:val="24"/>
        </w:rPr>
        <w:t>)</w:t>
      </w:r>
      <w:r w:rsidR="00AF5BDF" w:rsidRPr="00CD21EC">
        <w:rPr>
          <w:rFonts w:ascii="Arial" w:hAnsi="Arial" w:cs="Arial"/>
          <w:sz w:val="24"/>
          <w:szCs w:val="24"/>
        </w:rPr>
        <w:t>.</w:t>
      </w:r>
    </w:p>
    <w:p w14:paraId="2011FF8C" w14:textId="77777777" w:rsidR="00F91456" w:rsidRPr="00CD21EC" w:rsidRDefault="00F91456" w:rsidP="00F91456">
      <w:pPr>
        <w:pStyle w:val="Prrafodelista"/>
        <w:tabs>
          <w:tab w:val="left" w:pos="284"/>
        </w:tabs>
        <w:spacing w:line="480" w:lineRule="auto"/>
        <w:jc w:val="both"/>
        <w:rPr>
          <w:rFonts w:ascii="Arial" w:hAnsi="Arial" w:cs="Arial"/>
          <w:sz w:val="24"/>
          <w:szCs w:val="24"/>
        </w:rPr>
      </w:pPr>
    </w:p>
    <w:p w14:paraId="113D6C88" w14:textId="3482154D" w:rsidR="00F91456" w:rsidRPr="00CD21EC" w:rsidRDefault="0087794C"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Charles Peirce</w:t>
      </w:r>
      <w:r w:rsidR="00F91456" w:rsidRPr="00CD21EC">
        <w:rPr>
          <w:rFonts w:ascii="Arial" w:hAnsi="Arial" w:cs="Arial"/>
          <w:sz w:val="24"/>
          <w:szCs w:val="24"/>
        </w:rPr>
        <w:t xml:space="preserve"> nos dice que</w:t>
      </w:r>
      <w:r w:rsidRPr="00CD21EC">
        <w:rPr>
          <w:rFonts w:ascii="Arial" w:hAnsi="Arial" w:cs="Arial"/>
          <w:sz w:val="24"/>
          <w:szCs w:val="24"/>
        </w:rPr>
        <w:t xml:space="preserve"> existen cuatro métodos de adquirir el conocimiento; el de la tenacidad, aquí el individuo se empeña en la verdad, en su verdad, aunque existan hechos que la refuten esta clase de método se </w:t>
      </w:r>
      <w:r w:rsidRPr="00CD21EC">
        <w:rPr>
          <w:rFonts w:ascii="Arial" w:hAnsi="Arial" w:cs="Arial"/>
          <w:sz w:val="24"/>
          <w:szCs w:val="24"/>
        </w:rPr>
        <w:lastRenderedPageBreak/>
        <w:t xml:space="preserve">asocia con la percepción donde se evidencia el involucramiento del investigador al sostener su propia verdad. El método de autoridad donde el individuo deja de creer en su verdad y toma como verdadera la tradición impuesta por un grupo o medio de autoridad. El método de Intuición, las proposiciones a priori coinciden con el razonamiento y no con la experiencia. Este método considera que las personas alcanzan la verdad por medio de la comunicación y el intercambio libre, el dilema </w:t>
      </w:r>
      <w:r w:rsidR="001937B7" w:rsidRPr="00CD21EC">
        <w:rPr>
          <w:rFonts w:ascii="Arial" w:hAnsi="Arial" w:cs="Arial"/>
          <w:sz w:val="24"/>
          <w:szCs w:val="24"/>
        </w:rPr>
        <w:t>está</w:t>
      </w:r>
      <w:r w:rsidRPr="00CD21EC">
        <w:rPr>
          <w:rFonts w:ascii="Arial" w:hAnsi="Arial" w:cs="Arial"/>
          <w:sz w:val="24"/>
          <w:szCs w:val="24"/>
        </w:rPr>
        <w:t xml:space="preserve"> en que por lo general no existe un acuerdo para determinar quién tiene la razón. Finalmente, el método científico, este método se encarga de disipar las dudas sin basarse en creencias. Este tipo de enfoque científico tiene una característica básica que no posee ningún otro es la autocorre</w:t>
      </w:r>
      <w:r w:rsidR="00CE3C70" w:rsidRPr="00CD21EC">
        <w:rPr>
          <w:rFonts w:ascii="Arial" w:hAnsi="Arial" w:cs="Arial"/>
          <w:sz w:val="24"/>
          <w:szCs w:val="24"/>
        </w:rPr>
        <w:t>cción y la comprobación interna</w:t>
      </w:r>
      <w:r w:rsidRPr="00CD21EC">
        <w:rPr>
          <w:rFonts w:ascii="Arial" w:hAnsi="Arial" w:cs="Arial"/>
          <w:sz w:val="24"/>
          <w:szCs w:val="24"/>
        </w:rPr>
        <w:t xml:space="preserve"> (</w:t>
      </w:r>
      <w:r w:rsidR="00F91456" w:rsidRPr="00CD21EC">
        <w:rPr>
          <w:rFonts w:ascii="Arial" w:hAnsi="Arial" w:cs="Arial"/>
          <w:sz w:val="24"/>
          <w:szCs w:val="24"/>
        </w:rPr>
        <w:t>16</w:t>
      </w:r>
      <w:r w:rsidRPr="00CD21EC">
        <w:rPr>
          <w:rFonts w:ascii="Arial" w:hAnsi="Arial" w:cs="Arial"/>
          <w:sz w:val="24"/>
          <w:szCs w:val="24"/>
        </w:rPr>
        <w:t>)</w:t>
      </w:r>
      <w:r w:rsidR="00CE3C70" w:rsidRPr="00CD21EC">
        <w:rPr>
          <w:rFonts w:ascii="Arial" w:hAnsi="Arial" w:cs="Arial"/>
          <w:sz w:val="24"/>
          <w:szCs w:val="24"/>
        </w:rPr>
        <w:t>.</w:t>
      </w:r>
    </w:p>
    <w:p w14:paraId="53DECE42" w14:textId="77777777" w:rsidR="00F91456" w:rsidRPr="00CD21EC" w:rsidRDefault="00F91456" w:rsidP="00F91456">
      <w:pPr>
        <w:pStyle w:val="Prrafodelista"/>
        <w:tabs>
          <w:tab w:val="left" w:pos="284"/>
        </w:tabs>
        <w:spacing w:line="480" w:lineRule="auto"/>
        <w:jc w:val="both"/>
        <w:rPr>
          <w:rFonts w:ascii="Arial" w:hAnsi="Arial" w:cs="Arial"/>
          <w:sz w:val="24"/>
          <w:szCs w:val="24"/>
        </w:rPr>
      </w:pPr>
    </w:p>
    <w:p w14:paraId="685E92E2" w14:textId="4CED1507" w:rsidR="00F91456" w:rsidRPr="00CD21EC" w:rsidRDefault="0087794C"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El conocimiento así adquirido puede ser medido en las personas, llegando a establecer nivele</w:t>
      </w:r>
      <w:r w:rsidR="00F91456" w:rsidRPr="00CD21EC">
        <w:rPr>
          <w:rFonts w:ascii="Arial" w:hAnsi="Arial" w:cs="Arial"/>
          <w:sz w:val="24"/>
          <w:szCs w:val="24"/>
        </w:rPr>
        <w:t xml:space="preserve">s de conocimiento: Naranjo, A., </w:t>
      </w:r>
      <w:r w:rsidRPr="00CD21EC">
        <w:rPr>
          <w:rFonts w:ascii="Arial" w:hAnsi="Arial" w:cs="Arial"/>
          <w:sz w:val="24"/>
          <w:szCs w:val="24"/>
        </w:rPr>
        <w:t>clasifica al nivel de conocimiento en adecuado como la información significante, es decir, susceptible de formar o transformar las representaciones del sujeto, modificar su comportamiento transmitir información a diario una respuesta adecuada y el conocimiento inadecuado como la información que no es transmitida en forma clara y precisa y se transmite conce</w:t>
      </w:r>
      <w:r w:rsidR="00F91456" w:rsidRPr="00CD21EC">
        <w:rPr>
          <w:rFonts w:ascii="Arial" w:hAnsi="Arial" w:cs="Arial"/>
          <w:sz w:val="24"/>
          <w:szCs w:val="24"/>
        </w:rPr>
        <w:t>pto erróneos</w:t>
      </w:r>
      <w:r w:rsidR="00B23039" w:rsidRPr="00CD21EC">
        <w:rPr>
          <w:rFonts w:ascii="Arial" w:hAnsi="Arial" w:cs="Arial"/>
          <w:sz w:val="24"/>
          <w:szCs w:val="24"/>
        </w:rPr>
        <w:t xml:space="preserve"> </w:t>
      </w:r>
      <w:r w:rsidR="00F91456" w:rsidRPr="00CD21EC">
        <w:rPr>
          <w:rFonts w:ascii="Arial" w:hAnsi="Arial" w:cs="Arial"/>
          <w:sz w:val="24"/>
          <w:szCs w:val="24"/>
        </w:rPr>
        <w:t>(17).</w:t>
      </w:r>
    </w:p>
    <w:p w14:paraId="1CFAB524" w14:textId="77777777" w:rsidR="00F91456" w:rsidRPr="00CD21EC" w:rsidRDefault="00F91456" w:rsidP="00F91456">
      <w:pPr>
        <w:pStyle w:val="Prrafodelista"/>
        <w:tabs>
          <w:tab w:val="left" w:pos="284"/>
        </w:tabs>
        <w:spacing w:line="480" w:lineRule="auto"/>
        <w:jc w:val="both"/>
        <w:rPr>
          <w:rFonts w:ascii="Arial" w:hAnsi="Arial" w:cs="Arial"/>
          <w:sz w:val="24"/>
          <w:szCs w:val="24"/>
        </w:rPr>
      </w:pPr>
    </w:p>
    <w:p w14:paraId="22774CF6" w14:textId="183A948E" w:rsidR="00F91456" w:rsidRPr="00CD21EC" w:rsidRDefault="0087794C"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 xml:space="preserve">La salud es “el goce de un alto nivel de bienestar mental y social, por tanto, el conocimiento que el ser humano tenga influye en la toma de decisiones en relación a su salud”. Es importante resaltar la función que tiene la comunicación para la salud razón por la cual la Promoción de la Salud la </w:t>
      </w:r>
      <w:r w:rsidRPr="00CD21EC">
        <w:rPr>
          <w:rFonts w:ascii="Arial" w:hAnsi="Arial" w:cs="Arial"/>
          <w:sz w:val="24"/>
          <w:szCs w:val="24"/>
        </w:rPr>
        <w:lastRenderedPageBreak/>
        <w:t>definió como el proceso de facultar a las personas para que aumenten el control que tienen sobre su salud y para mejorarla. También la podemos definir como la modificación del comportamiento humano y los factores ambientales relacionados con ese comportamiento que directa o indirectamente promueven la salud, previenen enfermedades o pro</w:t>
      </w:r>
      <w:r w:rsidR="00FA0C1F" w:rsidRPr="00CD21EC">
        <w:rPr>
          <w:rFonts w:ascii="Arial" w:hAnsi="Arial" w:cs="Arial"/>
          <w:sz w:val="24"/>
          <w:szCs w:val="24"/>
        </w:rPr>
        <w:t>tegen a los individuos del daño</w:t>
      </w:r>
      <w:r w:rsidRPr="00CD21EC">
        <w:rPr>
          <w:rFonts w:ascii="Arial" w:hAnsi="Arial" w:cs="Arial"/>
          <w:sz w:val="24"/>
          <w:szCs w:val="24"/>
        </w:rPr>
        <w:t xml:space="preserve"> </w:t>
      </w:r>
      <w:r w:rsidR="00F91456" w:rsidRPr="00CD21EC">
        <w:rPr>
          <w:rFonts w:ascii="Arial" w:hAnsi="Arial" w:cs="Arial"/>
          <w:sz w:val="24"/>
          <w:szCs w:val="24"/>
        </w:rPr>
        <w:t>(18</w:t>
      </w:r>
      <w:r w:rsidR="00B23039" w:rsidRPr="00CD21EC">
        <w:rPr>
          <w:rFonts w:ascii="Arial" w:hAnsi="Arial" w:cs="Arial"/>
          <w:sz w:val="24"/>
          <w:szCs w:val="24"/>
        </w:rPr>
        <w:t>)</w:t>
      </w:r>
      <w:r w:rsidR="00FA0C1F" w:rsidRPr="00CD21EC">
        <w:rPr>
          <w:rFonts w:ascii="Arial" w:hAnsi="Arial" w:cs="Arial"/>
          <w:sz w:val="24"/>
          <w:szCs w:val="24"/>
        </w:rPr>
        <w:t>.</w:t>
      </w:r>
    </w:p>
    <w:p w14:paraId="33938FBF" w14:textId="77777777" w:rsidR="00F91456" w:rsidRPr="00CD21EC" w:rsidRDefault="00F91456" w:rsidP="00F91456">
      <w:pPr>
        <w:pStyle w:val="Prrafodelista"/>
        <w:tabs>
          <w:tab w:val="left" w:pos="284"/>
        </w:tabs>
        <w:spacing w:line="480" w:lineRule="auto"/>
        <w:jc w:val="both"/>
        <w:rPr>
          <w:rFonts w:ascii="Arial" w:hAnsi="Arial" w:cs="Arial"/>
          <w:sz w:val="24"/>
          <w:szCs w:val="24"/>
        </w:rPr>
      </w:pPr>
    </w:p>
    <w:p w14:paraId="4FBCB45D" w14:textId="1133A4F8" w:rsidR="00F91456" w:rsidRPr="00CD21EC" w:rsidRDefault="0087794C" w:rsidP="00F91456">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 xml:space="preserve">La información y la comunicación en salud son fundamentales para la adopción de modos de vida sanos, en forma individual y colectiva. Dado que el comportamiento humano es un factor primordial en los resultados de salud, las inversiones sanitarias deben centrarse tanto en los comportamientos como en los establecimientos de salud y la prestación de servicios. La solución de los problemas de salud requiere que las personas comprendan y estén motivadas para adoptar o cambiar ciertos </w:t>
      </w:r>
      <w:r w:rsidR="00CE3C70" w:rsidRPr="00CD21EC">
        <w:rPr>
          <w:rFonts w:ascii="Arial" w:hAnsi="Arial" w:cs="Arial"/>
          <w:sz w:val="24"/>
          <w:szCs w:val="24"/>
        </w:rPr>
        <w:t>comportamientos”</w:t>
      </w:r>
      <w:r w:rsidR="00393F23" w:rsidRPr="00CD21EC">
        <w:rPr>
          <w:rFonts w:ascii="Arial" w:hAnsi="Arial" w:cs="Arial"/>
          <w:sz w:val="24"/>
          <w:szCs w:val="24"/>
        </w:rPr>
        <w:t xml:space="preserve"> (18</w:t>
      </w:r>
      <w:r w:rsidRPr="00CD21EC">
        <w:rPr>
          <w:rFonts w:ascii="Arial" w:hAnsi="Arial" w:cs="Arial"/>
          <w:sz w:val="24"/>
          <w:szCs w:val="24"/>
        </w:rPr>
        <w:t>)</w:t>
      </w:r>
      <w:r w:rsidR="00CE3C70" w:rsidRPr="00CD21EC">
        <w:rPr>
          <w:rFonts w:ascii="Arial" w:hAnsi="Arial" w:cs="Arial"/>
          <w:sz w:val="24"/>
          <w:szCs w:val="24"/>
        </w:rPr>
        <w:t>.</w:t>
      </w:r>
    </w:p>
    <w:p w14:paraId="24A97179" w14:textId="77777777" w:rsidR="00F91456" w:rsidRPr="00CD21EC" w:rsidRDefault="00F91456" w:rsidP="00F91456">
      <w:pPr>
        <w:pStyle w:val="Prrafodelista"/>
        <w:tabs>
          <w:tab w:val="left" w:pos="284"/>
        </w:tabs>
        <w:spacing w:line="480" w:lineRule="auto"/>
        <w:jc w:val="both"/>
        <w:rPr>
          <w:rFonts w:ascii="Arial" w:hAnsi="Arial" w:cs="Arial"/>
          <w:sz w:val="24"/>
          <w:szCs w:val="24"/>
        </w:rPr>
      </w:pPr>
    </w:p>
    <w:p w14:paraId="23A1951C" w14:textId="77777777" w:rsidR="00393F23" w:rsidRPr="00CD21EC" w:rsidRDefault="0087794C" w:rsidP="00393F23">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La Consejería es una herramienta de comunicación por excelencia, una relación de ayuda que pretende implicar al individuo, a partir de sus propias necesidades y emociones. Mediante la Consejería se brinda orientación, información, apoyo emocional y se ayuda a tomar decisiones para adoptar o cam</w:t>
      </w:r>
      <w:r w:rsidR="00393F23" w:rsidRPr="00CD21EC">
        <w:rPr>
          <w:rFonts w:ascii="Arial" w:hAnsi="Arial" w:cs="Arial"/>
          <w:sz w:val="24"/>
          <w:szCs w:val="24"/>
        </w:rPr>
        <w:t>biar ciertos comportamientos (16,18</w:t>
      </w:r>
      <w:r w:rsidRPr="00CD21EC">
        <w:rPr>
          <w:rFonts w:ascii="Arial" w:hAnsi="Arial" w:cs="Arial"/>
          <w:sz w:val="24"/>
          <w:szCs w:val="24"/>
        </w:rPr>
        <w:t xml:space="preserve">). </w:t>
      </w:r>
    </w:p>
    <w:p w14:paraId="62064166" w14:textId="77777777" w:rsidR="00393F23" w:rsidRPr="00CD21EC" w:rsidRDefault="00393F23" w:rsidP="00393F23">
      <w:pPr>
        <w:pStyle w:val="Prrafodelista"/>
        <w:tabs>
          <w:tab w:val="left" w:pos="284"/>
        </w:tabs>
        <w:spacing w:line="480" w:lineRule="auto"/>
        <w:jc w:val="both"/>
        <w:rPr>
          <w:rFonts w:ascii="Arial" w:hAnsi="Arial" w:cs="Arial"/>
          <w:sz w:val="24"/>
          <w:szCs w:val="24"/>
        </w:rPr>
      </w:pPr>
    </w:p>
    <w:p w14:paraId="03DB84DF" w14:textId="77777777" w:rsidR="00393F23" w:rsidRPr="00CD21EC" w:rsidRDefault="0087794C" w:rsidP="00393F23">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 xml:space="preserve">La Consejería como “un diálogo confidencial entre el cliente y el consejero con el propósito de que el cliente logre lidiar y contribuir con el mejoramiento de </w:t>
      </w:r>
      <w:r w:rsidRPr="00CD21EC">
        <w:rPr>
          <w:rFonts w:ascii="Arial" w:hAnsi="Arial" w:cs="Arial"/>
          <w:sz w:val="24"/>
          <w:szCs w:val="24"/>
        </w:rPr>
        <w:lastRenderedPageBreak/>
        <w:t>su salud de manera que pueda tomar decisiones personales relacionadas con su enfermedad” (1</w:t>
      </w:r>
      <w:r w:rsidR="00393F23" w:rsidRPr="00CD21EC">
        <w:rPr>
          <w:rFonts w:ascii="Arial" w:hAnsi="Arial" w:cs="Arial"/>
          <w:sz w:val="24"/>
          <w:szCs w:val="24"/>
        </w:rPr>
        <w:t>8</w:t>
      </w:r>
      <w:r w:rsidRPr="00CD21EC">
        <w:rPr>
          <w:rFonts w:ascii="Arial" w:hAnsi="Arial" w:cs="Arial"/>
          <w:sz w:val="24"/>
          <w:szCs w:val="24"/>
        </w:rPr>
        <w:t>)</w:t>
      </w:r>
      <w:r w:rsidR="00393F23" w:rsidRPr="00CD21EC">
        <w:rPr>
          <w:rFonts w:ascii="Arial" w:hAnsi="Arial" w:cs="Arial"/>
          <w:sz w:val="24"/>
          <w:szCs w:val="24"/>
        </w:rPr>
        <w:t>.</w:t>
      </w:r>
    </w:p>
    <w:p w14:paraId="699E5A80" w14:textId="77777777" w:rsidR="00393F23" w:rsidRPr="00CD21EC" w:rsidRDefault="00393F23" w:rsidP="00393F23">
      <w:pPr>
        <w:pStyle w:val="Prrafodelista"/>
        <w:tabs>
          <w:tab w:val="left" w:pos="284"/>
        </w:tabs>
        <w:spacing w:line="480" w:lineRule="auto"/>
        <w:jc w:val="both"/>
        <w:rPr>
          <w:rFonts w:ascii="Arial" w:hAnsi="Arial" w:cs="Arial"/>
          <w:sz w:val="24"/>
          <w:szCs w:val="24"/>
        </w:rPr>
      </w:pPr>
    </w:p>
    <w:p w14:paraId="6BE3DCDE" w14:textId="77777777" w:rsidR="00393F23" w:rsidRPr="00CD21EC" w:rsidRDefault="0087794C" w:rsidP="00393F23">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La consejería se ha hecho sinónimo de asesoría y consultoría e independiente de cómo se le denomine, implica una relación para brindar orientación, información, contención, apoyo, evaluación y discusión de estrategias de acción para mantener una situación favorable. El consejero debe dirigir la sesión de forma sutil, buscando conocer la demanda real del usuario, favoreciendo un ambiente que facilite el diálogo entre ambos. Es necesario evitar enjuiciar, etiquetar y regañar a la persona, lo que permitirá crear una atmósfera de cordialidad, entendimiento y respeto y c</w:t>
      </w:r>
      <w:r w:rsidR="00393F23" w:rsidRPr="00CD21EC">
        <w:rPr>
          <w:rFonts w:ascii="Arial" w:hAnsi="Arial" w:cs="Arial"/>
          <w:sz w:val="24"/>
          <w:szCs w:val="24"/>
        </w:rPr>
        <w:t>onservar la confidencialidad (19</w:t>
      </w:r>
      <w:r w:rsidRPr="00CD21EC">
        <w:rPr>
          <w:rFonts w:ascii="Arial" w:hAnsi="Arial" w:cs="Arial"/>
          <w:sz w:val="24"/>
          <w:szCs w:val="24"/>
        </w:rPr>
        <w:t xml:space="preserve">). </w:t>
      </w:r>
    </w:p>
    <w:p w14:paraId="685D1B7F" w14:textId="77777777" w:rsidR="00393F23" w:rsidRPr="00CD21EC" w:rsidRDefault="00393F23" w:rsidP="00393F23">
      <w:pPr>
        <w:pStyle w:val="Prrafodelista"/>
        <w:tabs>
          <w:tab w:val="left" w:pos="284"/>
        </w:tabs>
        <w:spacing w:line="480" w:lineRule="auto"/>
        <w:jc w:val="both"/>
        <w:rPr>
          <w:rFonts w:ascii="Arial" w:hAnsi="Arial" w:cs="Arial"/>
          <w:sz w:val="24"/>
          <w:szCs w:val="24"/>
        </w:rPr>
      </w:pPr>
    </w:p>
    <w:p w14:paraId="57AE5A0A" w14:textId="77777777" w:rsidR="00393F23" w:rsidRPr="00CD21EC" w:rsidRDefault="0087794C" w:rsidP="00393F23">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La Organización Mundial de la Salud declaró la tuberculosis como una urgencia mundial agravada, es un problema de salud pública de gran relevancia y es la principal causa</w:t>
      </w:r>
      <w:r w:rsidR="00CE3C70" w:rsidRPr="00CD21EC">
        <w:rPr>
          <w:rFonts w:ascii="Arial" w:hAnsi="Arial" w:cs="Arial"/>
          <w:sz w:val="24"/>
          <w:szCs w:val="24"/>
        </w:rPr>
        <w:t xml:space="preserve"> de muerte en personas adultas (</w:t>
      </w:r>
      <w:r w:rsidRPr="00CD21EC">
        <w:rPr>
          <w:rFonts w:ascii="Arial" w:hAnsi="Arial" w:cs="Arial"/>
          <w:sz w:val="24"/>
          <w:szCs w:val="24"/>
        </w:rPr>
        <w:t xml:space="preserve">1).  </w:t>
      </w:r>
    </w:p>
    <w:p w14:paraId="4657F8D6" w14:textId="77777777" w:rsidR="00393F23" w:rsidRPr="00CD21EC" w:rsidRDefault="00393F23" w:rsidP="00393F23">
      <w:pPr>
        <w:pStyle w:val="Prrafodelista"/>
        <w:tabs>
          <w:tab w:val="left" w:pos="284"/>
        </w:tabs>
        <w:spacing w:line="480" w:lineRule="auto"/>
        <w:jc w:val="both"/>
        <w:rPr>
          <w:rFonts w:ascii="Arial" w:hAnsi="Arial" w:cs="Arial"/>
          <w:sz w:val="24"/>
          <w:szCs w:val="24"/>
        </w:rPr>
      </w:pPr>
    </w:p>
    <w:p w14:paraId="6503F9C5" w14:textId="77777777" w:rsidR="00393F23" w:rsidRPr="00CD21EC" w:rsidRDefault="0087794C" w:rsidP="00393F23">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Los factores de riesgo de no adherencia al tratamiento son diversos, entre ellos se encuentran el estigma social de la enfermedad, las reacciones adversas, la intolerancia a los medicamentos y la relación no asertiva entre el personal de salud y paciente, estos han sido ampliamente investigados sobre t</w:t>
      </w:r>
      <w:r w:rsidR="00FA0C1F" w:rsidRPr="00CD21EC">
        <w:rPr>
          <w:rFonts w:ascii="Arial" w:hAnsi="Arial" w:cs="Arial"/>
          <w:sz w:val="24"/>
          <w:szCs w:val="24"/>
        </w:rPr>
        <w:t>odo en los países desarrollados</w:t>
      </w:r>
      <w:r w:rsidRPr="00CD21EC">
        <w:rPr>
          <w:rFonts w:ascii="Arial" w:hAnsi="Arial" w:cs="Arial"/>
          <w:sz w:val="24"/>
          <w:szCs w:val="24"/>
        </w:rPr>
        <w:t xml:space="preserve"> (7).</w:t>
      </w:r>
    </w:p>
    <w:p w14:paraId="4BF86FA6" w14:textId="77777777" w:rsidR="00393F23" w:rsidRPr="00CD21EC" w:rsidRDefault="00393F23" w:rsidP="00393F23">
      <w:pPr>
        <w:pStyle w:val="Prrafodelista"/>
        <w:tabs>
          <w:tab w:val="left" w:pos="284"/>
        </w:tabs>
        <w:spacing w:line="480" w:lineRule="auto"/>
        <w:jc w:val="both"/>
        <w:rPr>
          <w:rFonts w:ascii="Arial" w:hAnsi="Arial" w:cs="Arial"/>
          <w:sz w:val="24"/>
          <w:szCs w:val="24"/>
        </w:rPr>
      </w:pPr>
    </w:p>
    <w:p w14:paraId="6A32A038" w14:textId="77777777" w:rsidR="0004240F" w:rsidRPr="00CD21EC" w:rsidRDefault="0087794C" w:rsidP="0004240F">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lastRenderedPageBreak/>
        <w:t>La pobre adherencia al tratamiento constituye el principal obstáculo para el control global de la enfermedad; por ello, es importante articular el programa de control de la TBC con otras estancias como la economía, la política, la ética y el quehacer propio de las organizaciones que velan por el bienestar de los pueblos; para convertir las acciones en un frente común de prevenci</w:t>
      </w:r>
      <w:r w:rsidR="00393F23" w:rsidRPr="00CD21EC">
        <w:rPr>
          <w:rFonts w:ascii="Arial" w:hAnsi="Arial" w:cs="Arial"/>
          <w:sz w:val="24"/>
          <w:szCs w:val="24"/>
        </w:rPr>
        <w:t>ón y control de la TBC (20</w:t>
      </w:r>
      <w:r w:rsidRPr="00CD21EC">
        <w:rPr>
          <w:rFonts w:ascii="Arial" w:hAnsi="Arial" w:cs="Arial"/>
          <w:sz w:val="24"/>
          <w:szCs w:val="24"/>
        </w:rPr>
        <w:t>).</w:t>
      </w:r>
    </w:p>
    <w:p w14:paraId="3E265CFC" w14:textId="77777777" w:rsidR="0004240F" w:rsidRPr="00CD21EC" w:rsidRDefault="0004240F" w:rsidP="0004240F">
      <w:pPr>
        <w:pStyle w:val="Prrafodelista"/>
        <w:tabs>
          <w:tab w:val="left" w:pos="284"/>
        </w:tabs>
        <w:spacing w:line="480" w:lineRule="auto"/>
        <w:jc w:val="both"/>
        <w:rPr>
          <w:rFonts w:ascii="Arial" w:hAnsi="Arial" w:cs="Arial"/>
          <w:sz w:val="24"/>
          <w:szCs w:val="24"/>
        </w:rPr>
      </w:pPr>
    </w:p>
    <w:p w14:paraId="0F0997F1" w14:textId="77777777" w:rsidR="0004240F" w:rsidRPr="00CD21EC" w:rsidRDefault="0087794C" w:rsidP="0004240F">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Existen métodos para determinar la adherencia de un paciente al tratamiento como el registro de la asistencia diaria ESN - PCT donde se suministran los medicamentos, reporte de paciente, conteo de tabletas. Por el contrario, la sospecha de no adherencia se da cuando el paciente no asiste a la toma de su medicamento por dos días consecutivos y se considera abandono a la inasistencia de la persona al tratamiento por más de 30 días (</w:t>
      </w:r>
      <w:r w:rsidR="0004240F" w:rsidRPr="00CD21EC">
        <w:rPr>
          <w:rFonts w:ascii="Arial" w:hAnsi="Arial" w:cs="Arial"/>
          <w:sz w:val="24"/>
          <w:szCs w:val="24"/>
        </w:rPr>
        <w:t>20</w:t>
      </w:r>
      <w:r w:rsidRPr="00CD21EC">
        <w:rPr>
          <w:rFonts w:ascii="Arial" w:hAnsi="Arial" w:cs="Arial"/>
          <w:sz w:val="24"/>
          <w:szCs w:val="24"/>
        </w:rPr>
        <w:t xml:space="preserve">). </w:t>
      </w:r>
    </w:p>
    <w:p w14:paraId="45E6A4D2" w14:textId="77777777" w:rsidR="0004240F" w:rsidRPr="00CD21EC" w:rsidRDefault="0004240F" w:rsidP="0004240F">
      <w:pPr>
        <w:pStyle w:val="Prrafodelista"/>
        <w:tabs>
          <w:tab w:val="left" w:pos="284"/>
        </w:tabs>
        <w:spacing w:line="480" w:lineRule="auto"/>
        <w:jc w:val="both"/>
        <w:rPr>
          <w:rFonts w:ascii="Arial" w:hAnsi="Arial" w:cs="Arial"/>
          <w:sz w:val="24"/>
          <w:szCs w:val="24"/>
        </w:rPr>
      </w:pPr>
    </w:p>
    <w:p w14:paraId="3520418E" w14:textId="77777777" w:rsidR="0004240F" w:rsidRPr="00CD21EC" w:rsidRDefault="0087794C" w:rsidP="0004240F">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Como parte de la educación del paciente, los trabajadores de la salud deben explicar la importancia de por qué quienes tienen la enfermedad de tuberculosis necesitan tomar sus medicamentos, deben explicar cómo la adherencia al tratamiento de la tuberculosis es positiva para el paciente y para los demás. Por ejemplo, cumplir el tratamiento puede ayudar a que el paciente se sienta mejor antes, a que cure la tuberculosis y a que regrese a sus actividades normales. De manera similar, la adherencia al tratamiento puede evitar que la enfermedad se siga propagando a otros, también debe explicar al paciente que algunas personas tienen problemas para respeta</w:t>
      </w:r>
      <w:r w:rsidR="00CE3C70" w:rsidRPr="00CD21EC">
        <w:rPr>
          <w:rFonts w:ascii="Arial" w:hAnsi="Arial" w:cs="Arial"/>
          <w:sz w:val="24"/>
          <w:szCs w:val="24"/>
        </w:rPr>
        <w:t>r el cronograma de medicamentos</w:t>
      </w:r>
      <w:r w:rsidRPr="00CD21EC">
        <w:rPr>
          <w:rFonts w:ascii="Arial" w:hAnsi="Arial" w:cs="Arial"/>
          <w:sz w:val="24"/>
          <w:szCs w:val="24"/>
        </w:rPr>
        <w:t xml:space="preserve"> </w:t>
      </w:r>
      <w:r w:rsidR="0004240F" w:rsidRPr="00CD21EC">
        <w:rPr>
          <w:rFonts w:ascii="Arial" w:hAnsi="Arial" w:cs="Arial"/>
          <w:sz w:val="24"/>
          <w:szCs w:val="24"/>
        </w:rPr>
        <w:t>(21</w:t>
      </w:r>
      <w:r w:rsidR="00B23039" w:rsidRPr="00CD21EC">
        <w:rPr>
          <w:rFonts w:ascii="Arial" w:hAnsi="Arial" w:cs="Arial"/>
          <w:sz w:val="24"/>
          <w:szCs w:val="24"/>
        </w:rPr>
        <w:t>)</w:t>
      </w:r>
      <w:r w:rsidR="00CE3C70" w:rsidRPr="00CD21EC">
        <w:rPr>
          <w:rFonts w:ascii="Arial" w:hAnsi="Arial" w:cs="Arial"/>
          <w:sz w:val="24"/>
          <w:szCs w:val="24"/>
        </w:rPr>
        <w:t>.</w:t>
      </w:r>
    </w:p>
    <w:p w14:paraId="0C7CCFFD" w14:textId="77777777" w:rsidR="0004240F" w:rsidRPr="00CD21EC" w:rsidRDefault="0004240F" w:rsidP="0004240F">
      <w:pPr>
        <w:pStyle w:val="Prrafodelista"/>
        <w:tabs>
          <w:tab w:val="left" w:pos="284"/>
        </w:tabs>
        <w:spacing w:line="480" w:lineRule="auto"/>
        <w:jc w:val="both"/>
        <w:rPr>
          <w:rFonts w:ascii="Arial" w:hAnsi="Arial" w:cs="Arial"/>
          <w:sz w:val="24"/>
          <w:szCs w:val="24"/>
        </w:rPr>
      </w:pPr>
    </w:p>
    <w:p w14:paraId="7DF26DA5" w14:textId="77777777" w:rsidR="0004240F" w:rsidRPr="00CD21EC" w:rsidRDefault="0087794C" w:rsidP="0004240F">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 xml:space="preserve">El trabajador de la salud debe ayudar a los pacientes a identificar y abordar los posibles problemas de cumplimiento. Es más probable que los pacientes cumplan el tratamiento si </w:t>
      </w:r>
      <w:r w:rsidR="00DD4D62" w:rsidRPr="00CD21EC">
        <w:rPr>
          <w:rFonts w:ascii="Arial" w:hAnsi="Arial" w:cs="Arial"/>
          <w:sz w:val="24"/>
          <w:szCs w:val="24"/>
        </w:rPr>
        <w:t>se les ayuda</w:t>
      </w:r>
      <w:r w:rsidRPr="00CD21EC">
        <w:rPr>
          <w:rFonts w:ascii="Arial" w:hAnsi="Arial" w:cs="Arial"/>
          <w:sz w:val="24"/>
          <w:szCs w:val="24"/>
        </w:rPr>
        <w:t xml:space="preserve"> a adoptar las decisiones y elegir las soluciones, en lugar de limitarse a escuchar lo que deben hacer. Algunos pacientes pueden enfrentar obstáculos, que pueden evitar que cumplan el tratamiento. Muchos trabajadores de la salud creen saber qué pacientes cumplirán las indicaciones; sin embargo, no hay manera de predecir quién tomará los medicamentos correctamente y quién, no. los pacientes no comprenden por comple</w:t>
      </w:r>
      <w:r w:rsidR="00DD4D62" w:rsidRPr="00CD21EC">
        <w:rPr>
          <w:rFonts w:ascii="Arial" w:hAnsi="Arial" w:cs="Arial"/>
          <w:sz w:val="24"/>
          <w:szCs w:val="24"/>
        </w:rPr>
        <w:t>to el régimen de tratamiento, co</w:t>
      </w:r>
      <w:r w:rsidRPr="00CD21EC">
        <w:rPr>
          <w:rFonts w:ascii="Arial" w:hAnsi="Arial" w:cs="Arial"/>
          <w:sz w:val="24"/>
          <w:szCs w:val="24"/>
        </w:rPr>
        <w:t>mo tomar los medicamentos o los motivos para la du</w:t>
      </w:r>
      <w:r w:rsidR="00CE3C70" w:rsidRPr="00CD21EC">
        <w:rPr>
          <w:rFonts w:ascii="Arial" w:hAnsi="Arial" w:cs="Arial"/>
          <w:sz w:val="24"/>
          <w:szCs w:val="24"/>
        </w:rPr>
        <w:t>ración prolongada de la terapia</w:t>
      </w:r>
      <w:r w:rsidRPr="00CD21EC">
        <w:rPr>
          <w:rFonts w:ascii="Arial" w:hAnsi="Arial" w:cs="Arial"/>
          <w:sz w:val="24"/>
          <w:szCs w:val="24"/>
        </w:rPr>
        <w:t xml:space="preserve"> </w:t>
      </w:r>
      <w:r w:rsidR="0004240F" w:rsidRPr="00CD21EC">
        <w:rPr>
          <w:rFonts w:ascii="Arial" w:hAnsi="Arial" w:cs="Arial"/>
          <w:sz w:val="24"/>
          <w:szCs w:val="24"/>
        </w:rPr>
        <w:t>(21</w:t>
      </w:r>
      <w:r w:rsidR="00B23039" w:rsidRPr="00CD21EC">
        <w:rPr>
          <w:rFonts w:ascii="Arial" w:hAnsi="Arial" w:cs="Arial"/>
          <w:sz w:val="24"/>
          <w:szCs w:val="24"/>
        </w:rPr>
        <w:t>)</w:t>
      </w:r>
      <w:r w:rsidR="00CE3C70" w:rsidRPr="00CD21EC">
        <w:rPr>
          <w:rFonts w:ascii="Arial" w:hAnsi="Arial" w:cs="Arial"/>
          <w:sz w:val="24"/>
          <w:szCs w:val="24"/>
        </w:rPr>
        <w:t>.</w:t>
      </w:r>
    </w:p>
    <w:p w14:paraId="3F53A54C" w14:textId="77777777" w:rsidR="0004240F" w:rsidRPr="00CD21EC" w:rsidRDefault="0004240F" w:rsidP="0004240F">
      <w:pPr>
        <w:pStyle w:val="Prrafodelista"/>
        <w:tabs>
          <w:tab w:val="left" w:pos="284"/>
        </w:tabs>
        <w:spacing w:line="480" w:lineRule="auto"/>
        <w:jc w:val="both"/>
        <w:rPr>
          <w:rFonts w:ascii="Arial" w:hAnsi="Arial" w:cs="Arial"/>
          <w:sz w:val="24"/>
          <w:szCs w:val="24"/>
        </w:rPr>
      </w:pPr>
    </w:p>
    <w:p w14:paraId="0325523A" w14:textId="77777777" w:rsidR="0004240F" w:rsidRPr="00CD21EC" w:rsidRDefault="0087794C" w:rsidP="0004240F">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 xml:space="preserve">Esta falta de conocimientos puede conducir a una incapacidad o falta de motivación para completar el tratamiento.  A ello se suma que algunos pacientes tienen fuertes creencias personales o culturales sobre la enfermedad de tuberculosis cómo debe tratarse y a quiénes deben recurrir para obtener ayuda. Cuando se diagnostica la tuberculosis o el tratamiento entra en conflicto con esas creencias, los pacientes pueden manifestar una variedad de conductas, como volverse temerosos, ansiosos o aislarse de los trabajadores de la salud. Por otro </w:t>
      </w:r>
      <w:proofErr w:type="gramStart"/>
      <w:r w:rsidRPr="00CD21EC">
        <w:rPr>
          <w:rFonts w:ascii="Arial" w:hAnsi="Arial" w:cs="Arial"/>
          <w:sz w:val="24"/>
          <w:szCs w:val="24"/>
        </w:rPr>
        <w:t>lado</w:t>
      </w:r>
      <w:proofErr w:type="gramEnd"/>
      <w:r w:rsidRPr="00CD21EC">
        <w:rPr>
          <w:rFonts w:ascii="Arial" w:hAnsi="Arial" w:cs="Arial"/>
          <w:sz w:val="24"/>
          <w:szCs w:val="24"/>
        </w:rPr>
        <w:t xml:space="preserve"> cuando el paciente y el trabajador de la salud no hablan el mismo idioma, pueden surgir problemas con la adherencia al tratamiento. Los trabajadores de la salud deben tratar de superar esta barrera idiomática por diversos medios, inclu</w:t>
      </w:r>
      <w:r w:rsidR="00CE3C70" w:rsidRPr="00CD21EC">
        <w:rPr>
          <w:rFonts w:ascii="Arial" w:hAnsi="Arial" w:cs="Arial"/>
          <w:sz w:val="24"/>
          <w:szCs w:val="24"/>
        </w:rPr>
        <w:t>so con el uso de un intérprete</w:t>
      </w:r>
      <w:r w:rsidRPr="00CD21EC">
        <w:rPr>
          <w:rFonts w:ascii="Arial" w:hAnsi="Arial" w:cs="Arial"/>
          <w:sz w:val="24"/>
          <w:szCs w:val="24"/>
        </w:rPr>
        <w:t xml:space="preserve"> </w:t>
      </w:r>
      <w:r w:rsidR="0004240F" w:rsidRPr="00CD21EC">
        <w:rPr>
          <w:rFonts w:ascii="Arial" w:hAnsi="Arial" w:cs="Arial"/>
          <w:sz w:val="24"/>
          <w:szCs w:val="24"/>
        </w:rPr>
        <w:t>(21</w:t>
      </w:r>
      <w:r w:rsidR="00B23039" w:rsidRPr="00CD21EC">
        <w:rPr>
          <w:rFonts w:ascii="Arial" w:hAnsi="Arial" w:cs="Arial"/>
          <w:sz w:val="24"/>
          <w:szCs w:val="24"/>
        </w:rPr>
        <w:t>)</w:t>
      </w:r>
      <w:r w:rsidR="00CE3C70" w:rsidRPr="00CD21EC">
        <w:rPr>
          <w:rFonts w:ascii="Arial" w:hAnsi="Arial" w:cs="Arial"/>
          <w:sz w:val="24"/>
          <w:szCs w:val="24"/>
        </w:rPr>
        <w:t>.</w:t>
      </w:r>
    </w:p>
    <w:p w14:paraId="54F22760" w14:textId="77777777" w:rsidR="0004240F" w:rsidRPr="00CD21EC" w:rsidRDefault="0004240F" w:rsidP="0004240F">
      <w:pPr>
        <w:pStyle w:val="Prrafodelista"/>
        <w:tabs>
          <w:tab w:val="left" w:pos="284"/>
        </w:tabs>
        <w:spacing w:line="480" w:lineRule="auto"/>
        <w:jc w:val="both"/>
        <w:rPr>
          <w:rFonts w:ascii="Arial" w:hAnsi="Arial" w:cs="Arial"/>
          <w:sz w:val="24"/>
          <w:szCs w:val="24"/>
        </w:rPr>
      </w:pPr>
    </w:p>
    <w:p w14:paraId="2F9D3AA3" w14:textId="55DBDD7B" w:rsidR="0004240F" w:rsidRPr="00CD21EC" w:rsidRDefault="0087794C" w:rsidP="0004240F">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La falta de acceso a la atención médica también puede ser un obstáculo para completar satisfactoriamente el tratamiento de la tuberculosis. Por ejemplo, los pacientes pueden tener horarios laborales que entren en conflicto con los horarios de la clínica o quizás no haya transporte para llegar hasta ella. Finalmente, cuando los pacientes y los trabajadores de la salud no establecen una relación de confianza, esto puede afectar negativamente la adherencia al tratamiento. Si un paciente desarrolla confianza con el trabajador de la salud, es más probable que siga las instrucciones y coopere. También es más factible que plantee preguntas e inquiet</w:t>
      </w:r>
      <w:r w:rsidR="00CE3C70" w:rsidRPr="00CD21EC">
        <w:rPr>
          <w:rFonts w:ascii="Arial" w:hAnsi="Arial" w:cs="Arial"/>
          <w:sz w:val="24"/>
          <w:szCs w:val="24"/>
        </w:rPr>
        <w:t xml:space="preserve">udes al trabajador de la salud </w:t>
      </w:r>
      <w:r w:rsidR="0004240F" w:rsidRPr="00CD21EC">
        <w:rPr>
          <w:rFonts w:ascii="Arial" w:hAnsi="Arial" w:cs="Arial"/>
          <w:sz w:val="24"/>
          <w:szCs w:val="24"/>
        </w:rPr>
        <w:t>(23</w:t>
      </w:r>
      <w:r w:rsidR="00B23039" w:rsidRPr="00CD21EC">
        <w:rPr>
          <w:rFonts w:ascii="Arial" w:hAnsi="Arial" w:cs="Arial"/>
          <w:sz w:val="24"/>
          <w:szCs w:val="24"/>
        </w:rPr>
        <w:t>)</w:t>
      </w:r>
      <w:r w:rsidR="00CE3C70" w:rsidRPr="00CD21EC">
        <w:rPr>
          <w:rFonts w:ascii="Arial" w:hAnsi="Arial" w:cs="Arial"/>
          <w:sz w:val="24"/>
          <w:szCs w:val="24"/>
        </w:rPr>
        <w:t>.</w:t>
      </w:r>
    </w:p>
    <w:p w14:paraId="3A011B6F" w14:textId="77777777" w:rsidR="0004240F" w:rsidRPr="00CD21EC" w:rsidRDefault="0004240F" w:rsidP="0004240F">
      <w:pPr>
        <w:pStyle w:val="Prrafodelista"/>
        <w:tabs>
          <w:tab w:val="left" w:pos="284"/>
        </w:tabs>
        <w:spacing w:line="480" w:lineRule="auto"/>
        <w:jc w:val="both"/>
        <w:rPr>
          <w:rFonts w:ascii="Arial" w:hAnsi="Arial" w:cs="Arial"/>
          <w:sz w:val="24"/>
          <w:szCs w:val="24"/>
        </w:rPr>
      </w:pPr>
    </w:p>
    <w:p w14:paraId="436A32C6" w14:textId="77777777" w:rsidR="0004240F" w:rsidRPr="00CD21EC" w:rsidRDefault="0087794C" w:rsidP="0004240F">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La estigmatización o la condena al ostracismo por parte de su familia, cónyuge o comunidad. En consecuencia, es posible que rechacen el diagnóstico y rehúsen el tratamiento.  El estado de salud mental del paciente, incluidas las adicciones, puede tener un impacto adverso en el cumplimiento y la finalización del tratamiento de la tuberculosis, al igual que en la investigación satisfactoria de los contactos. Anteriormente se incluyeron algunas razones por las cuales los pacientes pueden incumplir el tratamiento. Es importante tener en cuenta que todo paciente puede tener problemas con el cumplimiento de las indicaciones. Cuanto más sepa el trabajador de la salud sobre el paciente, mejor podrá comprender y abordar los posibles problemas de adherencia que el paciente pueda tener. Cada paciente es diferente y puede requerir distintos enfoque</w:t>
      </w:r>
      <w:r w:rsidR="00CE3C70" w:rsidRPr="00CD21EC">
        <w:rPr>
          <w:rFonts w:ascii="Arial" w:hAnsi="Arial" w:cs="Arial"/>
          <w:sz w:val="24"/>
          <w:szCs w:val="24"/>
        </w:rPr>
        <w:t xml:space="preserve">s para asegurar el cumplimiento </w:t>
      </w:r>
      <w:r w:rsidR="0004240F" w:rsidRPr="00CD21EC">
        <w:rPr>
          <w:rFonts w:ascii="Arial" w:hAnsi="Arial" w:cs="Arial"/>
          <w:sz w:val="24"/>
          <w:szCs w:val="24"/>
        </w:rPr>
        <w:t>(23</w:t>
      </w:r>
      <w:r w:rsidR="00B23039" w:rsidRPr="00CD21EC">
        <w:rPr>
          <w:rFonts w:ascii="Arial" w:hAnsi="Arial" w:cs="Arial"/>
          <w:sz w:val="24"/>
          <w:szCs w:val="24"/>
        </w:rPr>
        <w:t>)</w:t>
      </w:r>
      <w:r w:rsidR="0004240F" w:rsidRPr="00CD21EC">
        <w:rPr>
          <w:rFonts w:ascii="Arial" w:hAnsi="Arial" w:cs="Arial"/>
          <w:sz w:val="24"/>
          <w:szCs w:val="24"/>
        </w:rPr>
        <w:t>.</w:t>
      </w:r>
    </w:p>
    <w:p w14:paraId="3C215467" w14:textId="77777777" w:rsidR="00A57892" w:rsidRPr="00CD21EC" w:rsidRDefault="00A57892" w:rsidP="0004240F">
      <w:pPr>
        <w:pStyle w:val="Prrafodelista"/>
        <w:tabs>
          <w:tab w:val="left" w:pos="284"/>
        </w:tabs>
        <w:spacing w:line="480" w:lineRule="auto"/>
        <w:jc w:val="both"/>
        <w:rPr>
          <w:rFonts w:ascii="Arial" w:hAnsi="Arial" w:cs="Arial"/>
          <w:sz w:val="24"/>
          <w:szCs w:val="24"/>
        </w:rPr>
      </w:pPr>
    </w:p>
    <w:p w14:paraId="04509C08" w14:textId="4E091C48" w:rsidR="0004240F" w:rsidRPr="00CD21EC" w:rsidRDefault="0087794C" w:rsidP="0004240F">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lastRenderedPageBreak/>
        <w:t>Aun con capacitación y DOT, algunos pacientes pueden seguir afrontando obstáculos para cumplir el tratamiento. El trabajador de la salud debe identificar las razones específicas por las que el paciente no cumple. Los motivos son distintos para cada paciente. Una vez que se conoce el conjunto específico de problemas de cumplimiento, el trabajador de la salud puede hacer un plan personalizado de medidas para superar las dificultades y promover la adherencia. Hay varias estrategias adicionales que el trabajador de la salud puede emplear a fin de abordar las barreras para el cumplimiento como</w:t>
      </w:r>
      <w:r w:rsidR="003A5222" w:rsidRPr="00CD21EC">
        <w:rPr>
          <w:rFonts w:ascii="Arial" w:hAnsi="Arial" w:cs="Arial"/>
          <w:sz w:val="24"/>
          <w:szCs w:val="24"/>
        </w:rPr>
        <w:t>: 1</w:t>
      </w:r>
      <w:r w:rsidRPr="00CD21EC">
        <w:rPr>
          <w:rFonts w:ascii="Arial" w:hAnsi="Arial" w:cs="Arial"/>
          <w:sz w:val="24"/>
          <w:szCs w:val="24"/>
        </w:rPr>
        <w:t>. Crear un acuerdo de adherencia</w:t>
      </w:r>
      <w:r w:rsidR="003A5222" w:rsidRPr="00CD21EC">
        <w:rPr>
          <w:rFonts w:ascii="Arial" w:hAnsi="Arial" w:cs="Arial"/>
          <w:sz w:val="24"/>
          <w:szCs w:val="24"/>
        </w:rPr>
        <w:t>, 2</w:t>
      </w:r>
      <w:r w:rsidRPr="00CD21EC">
        <w:rPr>
          <w:rFonts w:ascii="Arial" w:hAnsi="Arial" w:cs="Arial"/>
          <w:sz w:val="24"/>
          <w:szCs w:val="24"/>
        </w:rPr>
        <w:t>. Ayudar a los pacientes a respetar las citas. 3. Usar incentivos y facilitadores para mejorar la adherencia. 4. Alentar al paciente a buscar apoyo. 5. Suministrar los medicamentos para la tuberculosis en preparaciones fáciles de tomar. 6. Coordinar otros servicios</w:t>
      </w:r>
      <w:r w:rsidR="00CE3C70" w:rsidRPr="00CD21EC">
        <w:rPr>
          <w:rFonts w:ascii="Arial" w:hAnsi="Arial" w:cs="Arial"/>
          <w:sz w:val="24"/>
          <w:szCs w:val="24"/>
        </w:rPr>
        <w:t xml:space="preserve"> </w:t>
      </w:r>
      <w:r w:rsidR="0004240F" w:rsidRPr="00CD21EC">
        <w:rPr>
          <w:rFonts w:ascii="Arial" w:hAnsi="Arial" w:cs="Arial"/>
          <w:sz w:val="24"/>
          <w:szCs w:val="24"/>
        </w:rPr>
        <w:t>(19</w:t>
      </w:r>
      <w:r w:rsidR="00B23039" w:rsidRPr="00CD21EC">
        <w:rPr>
          <w:rFonts w:ascii="Arial" w:hAnsi="Arial" w:cs="Arial"/>
          <w:sz w:val="24"/>
          <w:szCs w:val="24"/>
        </w:rPr>
        <w:t>)</w:t>
      </w:r>
      <w:r w:rsidR="00CE3C70" w:rsidRPr="00CD21EC">
        <w:rPr>
          <w:rFonts w:ascii="Arial" w:hAnsi="Arial" w:cs="Arial"/>
          <w:sz w:val="24"/>
          <w:szCs w:val="24"/>
        </w:rPr>
        <w:t>.</w:t>
      </w:r>
    </w:p>
    <w:p w14:paraId="4C23EFDB" w14:textId="77777777" w:rsidR="0004240F" w:rsidRPr="00CD21EC" w:rsidRDefault="0004240F" w:rsidP="0004240F">
      <w:pPr>
        <w:pStyle w:val="Prrafodelista"/>
        <w:tabs>
          <w:tab w:val="left" w:pos="284"/>
        </w:tabs>
        <w:spacing w:line="480" w:lineRule="auto"/>
        <w:jc w:val="both"/>
        <w:rPr>
          <w:rFonts w:ascii="Arial" w:hAnsi="Arial" w:cs="Arial"/>
          <w:sz w:val="24"/>
          <w:szCs w:val="24"/>
        </w:rPr>
      </w:pPr>
    </w:p>
    <w:p w14:paraId="0CC72A87" w14:textId="77777777" w:rsidR="0004240F" w:rsidRPr="00CD21EC" w:rsidRDefault="0087794C" w:rsidP="0004240F">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La consejería puede ser aplicada en nuestro medio para disminuir el abandono al tratamiento en pacientes con tuberculosis implementándose una “cadena educacional” mediante la cual se entrene al personal de salud en la importancia del problema y sus estrategias de abordaje y éste a su vez ed</w:t>
      </w:r>
      <w:r w:rsidR="0004240F" w:rsidRPr="00CD21EC">
        <w:rPr>
          <w:rFonts w:ascii="Arial" w:hAnsi="Arial" w:cs="Arial"/>
          <w:sz w:val="24"/>
          <w:szCs w:val="24"/>
        </w:rPr>
        <w:t>uquen a las personas afectadas (17,22</w:t>
      </w:r>
      <w:r w:rsidR="00B23039" w:rsidRPr="00CD21EC">
        <w:rPr>
          <w:rFonts w:ascii="Arial" w:hAnsi="Arial" w:cs="Arial"/>
          <w:sz w:val="24"/>
          <w:szCs w:val="24"/>
        </w:rPr>
        <w:t>)</w:t>
      </w:r>
      <w:r w:rsidR="00CE3C70" w:rsidRPr="00CD21EC">
        <w:rPr>
          <w:rFonts w:ascii="Arial" w:hAnsi="Arial" w:cs="Arial"/>
          <w:sz w:val="24"/>
          <w:szCs w:val="24"/>
        </w:rPr>
        <w:t>.</w:t>
      </w:r>
    </w:p>
    <w:p w14:paraId="4179D3BD" w14:textId="77777777" w:rsidR="0004240F" w:rsidRPr="00CD21EC" w:rsidRDefault="0004240F" w:rsidP="0004240F">
      <w:pPr>
        <w:pStyle w:val="Prrafodelista"/>
        <w:tabs>
          <w:tab w:val="left" w:pos="284"/>
        </w:tabs>
        <w:spacing w:line="480" w:lineRule="auto"/>
        <w:jc w:val="both"/>
        <w:rPr>
          <w:rFonts w:ascii="Arial" w:hAnsi="Arial" w:cs="Arial"/>
          <w:sz w:val="24"/>
          <w:szCs w:val="24"/>
        </w:rPr>
      </w:pPr>
    </w:p>
    <w:p w14:paraId="3B15233C" w14:textId="77777777" w:rsidR="0004240F" w:rsidRPr="00CD21EC" w:rsidRDefault="0087794C" w:rsidP="0004240F">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Es responsabilidad del profesional de enfermería, por ello como consejero desarrolla un papel preponderante en la toma de decisiones del aconsejado y en su orientación para la solución de sus problemas (</w:t>
      </w:r>
      <w:r w:rsidR="0004240F" w:rsidRPr="00CD21EC">
        <w:rPr>
          <w:rFonts w:ascii="Arial" w:hAnsi="Arial" w:cs="Arial"/>
          <w:sz w:val="24"/>
          <w:szCs w:val="24"/>
        </w:rPr>
        <w:t>23</w:t>
      </w:r>
      <w:r w:rsidRPr="00CD21EC">
        <w:rPr>
          <w:rFonts w:ascii="Arial" w:hAnsi="Arial" w:cs="Arial"/>
          <w:sz w:val="24"/>
          <w:szCs w:val="24"/>
        </w:rPr>
        <w:t xml:space="preserve">). </w:t>
      </w:r>
    </w:p>
    <w:p w14:paraId="47E17DC1" w14:textId="77777777" w:rsidR="0004240F" w:rsidRPr="00CD21EC" w:rsidRDefault="0004240F" w:rsidP="0004240F">
      <w:pPr>
        <w:pStyle w:val="Prrafodelista"/>
        <w:tabs>
          <w:tab w:val="left" w:pos="284"/>
        </w:tabs>
        <w:spacing w:line="480" w:lineRule="auto"/>
        <w:jc w:val="both"/>
        <w:rPr>
          <w:rFonts w:ascii="Arial" w:hAnsi="Arial" w:cs="Arial"/>
          <w:sz w:val="24"/>
          <w:szCs w:val="24"/>
        </w:rPr>
      </w:pPr>
    </w:p>
    <w:p w14:paraId="79A65C08" w14:textId="40C31741" w:rsidR="0004240F" w:rsidRPr="00CD21EC" w:rsidRDefault="0087794C" w:rsidP="0004240F">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lastRenderedPageBreak/>
        <w:t xml:space="preserve">La falta de información básica sobre la </w:t>
      </w:r>
      <w:r w:rsidR="00DC337D" w:rsidRPr="00CD21EC">
        <w:rPr>
          <w:rFonts w:ascii="Arial" w:hAnsi="Arial" w:cs="Arial"/>
          <w:sz w:val="24"/>
          <w:szCs w:val="24"/>
        </w:rPr>
        <w:t>enfermedad</w:t>
      </w:r>
      <w:r w:rsidRPr="00CD21EC">
        <w:rPr>
          <w:rFonts w:ascii="Arial" w:hAnsi="Arial" w:cs="Arial"/>
          <w:sz w:val="24"/>
          <w:szCs w:val="24"/>
        </w:rPr>
        <w:t xml:space="preserve"> lleva a los pacientes a tomar alternativas, entre ellas, asistir o no al tratamiento antituberculoso. Es ahí donde la enfermera tiene el papel preponderante como agente de salud, pues es la más próxima a la persona y es un canal de información directa, ella es mediadora de conflictos, puesto que sus cuidados se dirigen y se enfocan en las dificultades, obstáculos y problemas, de los requirentes de esa atención con la finalidad de sensibilizar y capacitar, para el fortalecimiento de su autonomía con respecto a su enfermedad, y ofrecer ayuda profesiona</w:t>
      </w:r>
      <w:r w:rsidR="0004240F" w:rsidRPr="00CD21EC">
        <w:rPr>
          <w:rFonts w:ascii="Arial" w:hAnsi="Arial" w:cs="Arial"/>
          <w:sz w:val="24"/>
          <w:szCs w:val="24"/>
        </w:rPr>
        <w:t>l en forma eficaz y eficiente (24</w:t>
      </w:r>
      <w:r w:rsidRPr="00CD21EC">
        <w:rPr>
          <w:rFonts w:ascii="Arial" w:hAnsi="Arial" w:cs="Arial"/>
          <w:sz w:val="24"/>
          <w:szCs w:val="24"/>
        </w:rPr>
        <w:t xml:space="preserve">). </w:t>
      </w:r>
    </w:p>
    <w:p w14:paraId="057AF9BB" w14:textId="77777777" w:rsidR="0004240F" w:rsidRPr="00CD21EC" w:rsidRDefault="0004240F" w:rsidP="0004240F">
      <w:pPr>
        <w:pStyle w:val="Prrafodelista"/>
        <w:tabs>
          <w:tab w:val="left" w:pos="284"/>
        </w:tabs>
        <w:spacing w:line="480" w:lineRule="auto"/>
        <w:jc w:val="both"/>
        <w:rPr>
          <w:rFonts w:ascii="Arial" w:hAnsi="Arial" w:cs="Arial"/>
          <w:sz w:val="24"/>
          <w:szCs w:val="24"/>
        </w:rPr>
      </w:pPr>
    </w:p>
    <w:p w14:paraId="04D9C7ED" w14:textId="77777777" w:rsidR="0004240F" w:rsidRPr="00CD21EC" w:rsidRDefault="0087794C" w:rsidP="0004240F">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La consejería tiene como objetivo educar al paciente, brindando soporte al manejo integral que permita eliminar ideas erróneas que puedan confundir al paciente, haciéndole comprender el problema que enfrentan y la importancia de</w:t>
      </w:r>
      <w:r w:rsidR="0004240F" w:rsidRPr="00CD21EC">
        <w:rPr>
          <w:rFonts w:ascii="Arial" w:hAnsi="Arial" w:cs="Arial"/>
          <w:sz w:val="24"/>
          <w:szCs w:val="24"/>
        </w:rPr>
        <w:t xml:space="preserve"> la adherencia al tratamiento (23</w:t>
      </w:r>
      <w:r w:rsidRPr="00CD21EC">
        <w:rPr>
          <w:rFonts w:ascii="Arial" w:hAnsi="Arial" w:cs="Arial"/>
          <w:sz w:val="24"/>
          <w:szCs w:val="24"/>
        </w:rPr>
        <w:t xml:space="preserve">). </w:t>
      </w:r>
    </w:p>
    <w:p w14:paraId="3129B090" w14:textId="77777777" w:rsidR="0004240F" w:rsidRPr="00CD21EC" w:rsidRDefault="0004240F" w:rsidP="0004240F">
      <w:pPr>
        <w:pStyle w:val="Prrafodelista"/>
        <w:tabs>
          <w:tab w:val="left" w:pos="284"/>
        </w:tabs>
        <w:spacing w:line="480" w:lineRule="auto"/>
        <w:jc w:val="both"/>
        <w:rPr>
          <w:rFonts w:ascii="Arial" w:hAnsi="Arial" w:cs="Arial"/>
          <w:sz w:val="24"/>
          <w:szCs w:val="24"/>
        </w:rPr>
      </w:pPr>
    </w:p>
    <w:p w14:paraId="41781599" w14:textId="1188FC9A" w:rsidR="0029145C" w:rsidRPr="00CD21EC" w:rsidRDefault="0087794C" w:rsidP="0004240F">
      <w:pPr>
        <w:pStyle w:val="Prrafodelista"/>
        <w:tabs>
          <w:tab w:val="left" w:pos="284"/>
        </w:tabs>
        <w:spacing w:line="480" w:lineRule="auto"/>
        <w:jc w:val="both"/>
        <w:rPr>
          <w:rFonts w:ascii="Arial" w:hAnsi="Arial" w:cs="Arial"/>
          <w:sz w:val="24"/>
          <w:szCs w:val="24"/>
        </w:rPr>
      </w:pPr>
      <w:r w:rsidRPr="00CD21EC">
        <w:rPr>
          <w:rFonts w:ascii="Arial" w:hAnsi="Arial" w:cs="Arial"/>
          <w:sz w:val="24"/>
          <w:szCs w:val="24"/>
        </w:rPr>
        <w:t>Un componente clave del manejo de casos es ayudar a los pacientes a cumplir y completar el tratamiento de la tuberculosis. Adherencia al tratamiento se refiere al cumplimiento del curso recomendado de tratamiento mediante la ingesta de todos los medicamentos indicados durante todo el plazo sugerido. Incumplimiento es la incapacidad o negativa del paciente a tomar los medicamentos re</w:t>
      </w:r>
      <w:r w:rsidR="0004240F" w:rsidRPr="00CD21EC">
        <w:rPr>
          <w:rFonts w:ascii="Arial" w:hAnsi="Arial" w:cs="Arial"/>
          <w:sz w:val="24"/>
          <w:szCs w:val="24"/>
        </w:rPr>
        <w:t>cetados contra la tuberculosis (25</w:t>
      </w:r>
      <w:r w:rsidR="00B23039" w:rsidRPr="00CD21EC">
        <w:rPr>
          <w:rFonts w:ascii="Arial" w:hAnsi="Arial" w:cs="Arial"/>
          <w:sz w:val="24"/>
          <w:szCs w:val="24"/>
        </w:rPr>
        <w:t>)</w:t>
      </w:r>
      <w:r w:rsidR="0004240F" w:rsidRPr="00CD21EC">
        <w:rPr>
          <w:rFonts w:ascii="Arial" w:hAnsi="Arial" w:cs="Arial"/>
          <w:sz w:val="24"/>
          <w:szCs w:val="24"/>
        </w:rPr>
        <w:t>.</w:t>
      </w:r>
    </w:p>
    <w:p w14:paraId="7EC47357" w14:textId="175FE0C6" w:rsidR="0004240F" w:rsidRDefault="0004240F" w:rsidP="0004240F">
      <w:pPr>
        <w:pStyle w:val="Prrafodelista"/>
        <w:tabs>
          <w:tab w:val="left" w:pos="284"/>
        </w:tabs>
        <w:spacing w:line="480" w:lineRule="auto"/>
        <w:jc w:val="both"/>
        <w:rPr>
          <w:rFonts w:ascii="Arial" w:hAnsi="Arial" w:cs="Arial"/>
          <w:b/>
          <w:sz w:val="24"/>
          <w:szCs w:val="24"/>
        </w:rPr>
      </w:pPr>
    </w:p>
    <w:p w14:paraId="543EBC55" w14:textId="05CBEFC2" w:rsidR="00DC337D" w:rsidRDefault="00DC337D" w:rsidP="0004240F">
      <w:pPr>
        <w:pStyle w:val="Prrafodelista"/>
        <w:tabs>
          <w:tab w:val="left" w:pos="284"/>
        </w:tabs>
        <w:spacing w:line="480" w:lineRule="auto"/>
        <w:jc w:val="both"/>
        <w:rPr>
          <w:rFonts w:ascii="Arial" w:hAnsi="Arial" w:cs="Arial"/>
          <w:b/>
          <w:sz w:val="24"/>
          <w:szCs w:val="24"/>
        </w:rPr>
      </w:pPr>
    </w:p>
    <w:p w14:paraId="7BB9A802" w14:textId="77777777" w:rsidR="00DC337D" w:rsidRPr="00CD21EC" w:rsidRDefault="00DC337D" w:rsidP="0004240F">
      <w:pPr>
        <w:pStyle w:val="Prrafodelista"/>
        <w:tabs>
          <w:tab w:val="left" w:pos="284"/>
        </w:tabs>
        <w:spacing w:line="480" w:lineRule="auto"/>
        <w:jc w:val="both"/>
        <w:rPr>
          <w:rFonts w:ascii="Arial" w:hAnsi="Arial" w:cs="Arial"/>
          <w:b/>
          <w:sz w:val="24"/>
          <w:szCs w:val="24"/>
        </w:rPr>
      </w:pPr>
    </w:p>
    <w:p w14:paraId="54792B99" w14:textId="77777777" w:rsidR="0004240F" w:rsidRPr="00CD21EC" w:rsidRDefault="0029145C" w:rsidP="00D60E62">
      <w:pPr>
        <w:pStyle w:val="Prrafodelista"/>
        <w:numPr>
          <w:ilvl w:val="0"/>
          <w:numId w:val="2"/>
        </w:numPr>
        <w:tabs>
          <w:tab w:val="left" w:pos="284"/>
        </w:tabs>
        <w:spacing w:line="480" w:lineRule="auto"/>
        <w:jc w:val="both"/>
        <w:rPr>
          <w:rFonts w:ascii="Arial" w:hAnsi="Arial" w:cs="Arial"/>
          <w:b/>
          <w:sz w:val="24"/>
          <w:szCs w:val="24"/>
        </w:rPr>
      </w:pPr>
      <w:r w:rsidRPr="00CD21EC">
        <w:rPr>
          <w:rFonts w:ascii="Arial" w:hAnsi="Arial" w:cs="Arial"/>
          <w:b/>
          <w:sz w:val="24"/>
          <w:szCs w:val="24"/>
        </w:rPr>
        <w:lastRenderedPageBreak/>
        <w:t>Hipótesis</w:t>
      </w:r>
    </w:p>
    <w:p w14:paraId="65AFC576" w14:textId="77777777" w:rsidR="00A57892" w:rsidRPr="00CD21EC" w:rsidRDefault="00A57892" w:rsidP="00A57892">
      <w:pPr>
        <w:pStyle w:val="Prrafodelista"/>
        <w:tabs>
          <w:tab w:val="left" w:pos="284"/>
        </w:tabs>
        <w:spacing w:line="480" w:lineRule="auto"/>
        <w:jc w:val="both"/>
        <w:rPr>
          <w:rFonts w:ascii="Arial" w:hAnsi="Arial" w:cs="Arial"/>
          <w:b/>
          <w:sz w:val="24"/>
          <w:szCs w:val="24"/>
        </w:rPr>
      </w:pPr>
    </w:p>
    <w:p w14:paraId="393EA710" w14:textId="62C323FB" w:rsidR="00F4405C" w:rsidRPr="00CD21EC" w:rsidRDefault="00F4405C" w:rsidP="00D60E62">
      <w:pPr>
        <w:pStyle w:val="Prrafodelista"/>
        <w:numPr>
          <w:ilvl w:val="1"/>
          <w:numId w:val="2"/>
        </w:numPr>
        <w:tabs>
          <w:tab w:val="left" w:pos="284"/>
        </w:tabs>
        <w:spacing w:line="480" w:lineRule="auto"/>
        <w:jc w:val="both"/>
        <w:rPr>
          <w:rFonts w:ascii="Arial" w:hAnsi="Arial" w:cs="Arial"/>
          <w:b/>
          <w:sz w:val="24"/>
          <w:szCs w:val="24"/>
        </w:rPr>
      </w:pPr>
      <w:r w:rsidRPr="00CD21EC">
        <w:rPr>
          <w:rFonts w:ascii="Arial" w:hAnsi="Arial" w:cs="Arial"/>
          <w:b/>
          <w:sz w:val="24"/>
          <w:szCs w:val="24"/>
        </w:rPr>
        <w:t>Hipótesis de investigación</w:t>
      </w:r>
    </w:p>
    <w:p w14:paraId="428BF9F4" w14:textId="77777777" w:rsidR="00AB28E3" w:rsidRPr="00CD21EC" w:rsidRDefault="00AB28E3" w:rsidP="00AB28E3">
      <w:pPr>
        <w:pStyle w:val="Prrafodelista"/>
        <w:tabs>
          <w:tab w:val="left" w:pos="284"/>
        </w:tabs>
        <w:spacing w:line="480" w:lineRule="auto"/>
        <w:jc w:val="both"/>
        <w:rPr>
          <w:rFonts w:ascii="Arial" w:hAnsi="Arial" w:cs="Arial"/>
          <w:b/>
          <w:sz w:val="24"/>
          <w:szCs w:val="24"/>
        </w:rPr>
      </w:pPr>
    </w:p>
    <w:p w14:paraId="10B05E38" w14:textId="6A73DD1B" w:rsidR="0004240F" w:rsidRPr="00CD21EC" w:rsidRDefault="004B68D6" w:rsidP="0004240F">
      <w:pPr>
        <w:pStyle w:val="Prrafodelista"/>
        <w:tabs>
          <w:tab w:val="left" w:pos="284"/>
        </w:tabs>
        <w:spacing w:line="480" w:lineRule="auto"/>
        <w:jc w:val="both"/>
        <w:rPr>
          <w:rFonts w:ascii="Arial" w:hAnsi="Arial" w:cs="Arial"/>
          <w:sz w:val="24"/>
          <w:szCs w:val="24"/>
        </w:rPr>
      </w:pPr>
      <w:r w:rsidRPr="00CD21EC">
        <w:rPr>
          <w:rFonts w:ascii="Arial" w:hAnsi="Arial" w:cs="Arial"/>
          <w:b/>
          <w:sz w:val="24"/>
          <w:szCs w:val="24"/>
        </w:rPr>
        <w:t xml:space="preserve">Ha: El </w:t>
      </w:r>
      <w:r w:rsidRPr="00CD21EC">
        <w:rPr>
          <w:rFonts w:ascii="Arial" w:hAnsi="Arial" w:cs="Arial"/>
          <w:sz w:val="24"/>
          <w:szCs w:val="24"/>
        </w:rPr>
        <w:t>nivel de conocimiento post consejería se relaciona con la adherencia al tratamiento antituberculoso en pacientes del programa de tuberculosis-Hospital el Esfuerzo-Distrito Florencia de Mora 20</w:t>
      </w:r>
      <w:r w:rsidR="00DC337D">
        <w:rPr>
          <w:rFonts w:ascii="Arial" w:hAnsi="Arial" w:cs="Arial"/>
          <w:sz w:val="24"/>
          <w:szCs w:val="24"/>
        </w:rPr>
        <w:t>20</w:t>
      </w:r>
    </w:p>
    <w:p w14:paraId="73482EC5" w14:textId="77777777" w:rsidR="00F4405C" w:rsidRPr="00CD21EC" w:rsidRDefault="00F4405C" w:rsidP="0004240F">
      <w:pPr>
        <w:pStyle w:val="Prrafodelista"/>
        <w:tabs>
          <w:tab w:val="left" w:pos="284"/>
        </w:tabs>
        <w:spacing w:line="480" w:lineRule="auto"/>
        <w:jc w:val="both"/>
        <w:rPr>
          <w:rFonts w:ascii="Arial" w:hAnsi="Arial" w:cs="Arial"/>
          <w:b/>
          <w:sz w:val="24"/>
          <w:szCs w:val="24"/>
        </w:rPr>
      </w:pPr>
    </w:p>
    <w:p w14:paraId="33372C8F" w14:textId="1331E861" w:rsidR="00F4405C" w:rsidRPr="00CD21EC" w:rsidRDefault="00F4405C" w:rsidP="00D60E62">
      <w:pPr>
        <w:pStyle w:val="Prrafodelista"/>
        <w:numPr>
          <w:ilvl w:val="1"/>
          <w:numId w:val="2"/>
        </w:numPr>
        <w:tabs>
          <w:tab w:val="left" w:pos="284"/>
        </w:tabs>
        <w:spacing w:line="480" w:lineRule="auto"/>
        <w:jc w:val="both"/>
        <w:rPr>
          <w:rFonts w:ascii="Arial" w:hAnsi="Arial" w:cs="Arial"/>
          <w:b/>
          <w:sz w:val="24"/>
          <w:szCs w:val="24"/>
        </w:rPr>
      </w:pPr>
      <w:r w:rsidRPr="00CD21EC">
        <w:rPr>
          <w:rFonts w:ascii="Arial" w:hAnsi="Arial" w:cs="Arial"/>
          <w:b/>
          <w:sz w:val="24"/>
          <w:szCs w:val="24"/>
        </w:rPr>
        <w:t>Hipótesis nula</w:t>
      </w:r>
    </w:p>
    <w:p w14:paraId="79F1C51E" w14:textId="38EF9214" w:rsidR="00F4405C" w:rsidRPr="00CD21EC" w:rsidRDefault="004B68D6" w:rsidP="00F4405C">
      <w:pPr>
        <w:pStyle w:val="Prrafodelista"/>
        <w:tabs>
          <w:tab w:val="left" w:pos="284"/>
        </w:tabs>
        <w:spacing w:line="480" w:lineRule="auto"/>
        <w:jc w:val="both"/>
        <w:rPr>
          <w:rFonts w:ascii="Arial" w:hAnsi="Arial" w:cs="Arial"/>
          <w:sz w:val="24"/>
          <w:szCs w:val="24"/>
        </w:rPr>
      </w:pPr>
      <w:r w:rsidRPr="00CD21EC">
        <w:rPr>
          <w:rFonts w:ascii="Arial" w:hAnsi="Arial" w:cs="Arial"/>
          <w:b/>
          <w:sz w:val="24"/>
          <w:szCs w:val="24"/>
        </w:rPr>
        <w:t xml:space="preserve">Ho: El </w:t>
      </w:r>
      <w:r w:rsidRPr="00CD21EC">
        <w:rPr>
          <w:rFonts w:ascii="Arial" w:hAnsi="Arial" w:cs="Arial"/>
          <w:sz w:val="24"/>
          <w:szCs w:val="24"/>
        </w:rPr>
        <w:t>nivel de conocimiento post consejería no se relaciona con la adherencia al tratamiento antituberculoso en pacientes del programa de tuberculosis-Hospital el Esfuerzo-Distrito Florencia de Mora 20</w:t>
      </w:r>
      <w:r w:rsidR="00DC337D">
        <w:rPr>
          <w:rFonts w:ascii="Arial" w:hAnsi="Arial" w:cs="Arial"/>
          <w:sz w:val="24"/>
          <w:szCs w:val="24"/>
        </w:rPr>
        <w:t>20</w:t>
      </w:r>
      <w:r w:rsidR="00AF5BDF" w:rsidRPr="00CD21EC">
        <w:rPr>
          <w:rFonts w:ascii="Arial" w:hAnsi="Arial" w:cs="Arial"/>
          <w:sz w:val="24"/>
          <w:szCs w:val="24"/>
        </w:rPr>
        <w:t>.</w:t>
      </w:r>
    </w:p>
    <w:p w14:paraId="2A4BCAD4" w14:textId="77777777" w:rsidR="003A5222" w:rsidRPr="00FC58C0" w:rsidRDefault="003A5222" w:rsidP="00FC58C0">
      <w:pPr>
        <w:tabs>
          <w:tab w:val="left" w:pos="284"/>
        </w:tabs>
        <w:spacing w:line="480" w:lineRule="auto"/>
        <w:jc w:val="both"/>
        <w:rPr>
          <w:rFonts w:ascii="Arial" w:hAnsi="Arial" w:cs="Arial"/>
          <w:sz w:val="24"/>
          <w:szCs w:val="24"/>
        </w:rPr>
      </w:pPr>
    </w:p>
    <w:p w14:paraId="39EEDF05" w14:textId="77777777" w:rsidR="00F4405C" w:rsidRPr="00CD21EC" w:rsidRDefault="0087794C" w:rsidP="00D60E62">
      <w:pPr>
        <w:pStyle w:val="Prrafodelista"/>
        <w:numPr>
          <w:ilvl w:val="0"/>
          <w:numId w:val="2"/>
        </w:numPr>
        <w:tabs>
          <w:tab w:val="left" w:pos="284"/>
        </w:tabs>
        <w:spacing w:line="360" w:lineRule="auto"/>
        <w:jc w:val="both"/>
        <w:rPr>
          <w:rFonts w:ascii="Arial" w:hAnsi="Arial" w:cs="Arial"/>
          <w:b/>
          <w:sz w:val="24"/>
          <w:szCs w:val="24"/>
        </w:rPr>
      </w:pPr>
      <w:r w:rsidRPr="00CD21EC">
        <w:rPr>
          <w:rFonts w:ascii="Arial" w:hAnsi="Arial" w:cs="Arial"/>
          <w:b/>
          <w:sz w:val="24"/>
          <w:szCs w:val="24"/>
        </w:rPr>
        <w:t xml:space="preserve">Metodología </w:t>
      </w:r>
    </w:p>
    <w:p w14:paraId="792ACC6F" w14:textId="77777777" w:rsidR="00F4405C" w:rsidRPr="00CD21EC" w:rsidRDefault="00F4405C" w:rsidP="00F4405C">
      <w:pPr>
        <w:pStyle w:val="Prrafodelista"/>
        <w:tabs>
          <w:tab w:val="left" w:pos="284"/>
        </w:tabs>
        <w:spacing w:line="360" w:lineRule="auto"/>
        <w:jc w:val="both"/>
        <w:rPr>
          <w:rFonts w:ascii="Arial" w:hAnsi="Arial" w:cs="Arial"/>
          <w:b/>
          <w:sz w:val="24"/>
          <w:szCs w:val="24"/>
        </w:rPr>
      </w:pPr>
    </w:p>
    <w:p w14:paraId="7CD95317" w14:textId="55EA2755" w:rsidR="00454C4C" w:rsidRPr="00CD21EC" w:rsidRDefault="00454C4C" w:rsidP="00D60E62">
      <w:pPr>
        <w:pStyle w:val="Prrafodelista"/>
        <w:numPr>
          <w:ilvl w:val="1"/>
          <w:numId w:val="2"/>
        </w:numPr>
        <w:tabs>
          <w:tab w:val="left" w:pos="284"/>
        </w:tabs>
        <w:spacing w:line="360" w:lineRule="auto"/>
        <w:jc w:val="both"/>
        <w:rPr>
          <w:rFonts w:ascii="Arial" w:hAnsi="Arial" w:cs="Arial"/>
          <w:b/>
          <w:sz w:val="24"/>
          <w:szCs w:val="24"/>
        </w:rPr>
      </w:pPr>
      <w:r w:rsidRPr="00CD21EC">
        <w:rPr>
          <w:rFonts w:ascii="Arial" w:hAnsi="Arial" w:cs="Arial"/>
          <w:b/>
          <w:sz w:val="24"/>
          <w:szCs w:val="24"/>
        </w:rPr>
        <w:t>Ámbito de Estudio</w:t>
      </w:r>
    </w:p>
    <w:p w14:paraId="1D65BDD1" w14:textId="6C76B71C" w:rsidR="00F4405C" w:rsidRPr="00CD21EC" w:rsidRDefault="00454C4C" w:rsidP="00F4405C">
      <w:pPr>
        <w:tabs>
          <w:tab w:val="left" w:pos="720"/>
        </w:tabs>
        <w:autoSpaceDE w:val="0"/>
        <w:autoSpaceDN w:val="0"/>
        <w:adjustRightInd w:val="0"/>
        <w:spacing w:line="480" w:lineRule="auto"/>
        <w:ind w:left="709" w:right="17" w:hanging="567"/>
        <w:rPr>
          <w:rFonts w:ascii="Arial" w:hAnsi="Arial" w:cs="Arial"/>
          <w:sz w:val="24"/>
          <w:szCs w:val="24"/>
        </w:rPr>
      </w:pPr>
      <w:r w:rsidRPr="00CD21EC">
        <w:rPr>
          <w:rFonts w:ascii="Arial" w:hAnsi="Arial" w:cs="Arial"/>
          <w:sz w:val="24"/>
          <w:szCs w:val="24"/>
        </w:rPr>
        <w:tab/>
        <w:t>El proyecto de investigación se llevará a cabo en</w:t>
      </w:r>
      <w:r w:rsidR="00047242" w:rsidRPr="00CD21EC">
        <w:rPr>
          <w:rFonts w:ascii="Arial" w:hAnsi="Arial" w:cs="Arial"/>
          <w:sz w:val="24"/>
          <w:szCs w:val="24"/>
        </w:rPr>
        <w:t xml:space="preserve"> </w:t>
      </w:r>
      <w:r w:rsidR="00F4405C" w:rsidRPr="00CD21EC">
        <w:rPr>
          <w:rFonts w:ascii="Arial" w:hAnsi="Arial" w:cs="Arial"/>
          <w:sz w:val="24"/>
          <w:szCs w:val="24"/>
        </w:rPr>
        <w:t>el Hospital</w:t>
      </w:r>
      <w:r w:rsidR="00047242" w:rsidRPr="00CD21EC">
        <w:rPr>
          <w:rFonts w:ascii="Arial" w:hAnsi="Arial" w:cs="Arial"/>
          <w:sz w:val="24"/>
          <w:szCs w:val="24"/>
        </w:rPr>
        <w:t xml:space="preserve"> el Esfuerzo – Distrito de Florencia de Mora. Trujillo, durante los meses de </w:t>
      </w:r>
      <w:r w:rsidR="00FC58C0">
        <w:rPr>
          <w:rFonts w:ascii="Arial" w:hAnsi="Arial" w:cs="Arial"/>
          <w:sz w:val="24"/>
          <w:szCs w:val="24"/>
        </w:rPr>
        <w:t>setiembre 2020</w:t>
      </w:r>
      <w:r w:rsidR="00047242" w:rsidRPr="00CD21EC">
        <w:rPr>
          <w:rFonts w:ascii="Arial" w:hAnsi="Arial" w:cs="Arial"/>
          <w:sz w:val="24"/>
          <w:szCs w:val="24"/>
        </w:rPr>
        <w:t xml:space="preserve"> a </w:t>
      </w:r>
      <w:r w:rsidR="00FC58C0">
        <w:rPr>
          <w:rFonts w:ascii="Arial" w:hAnsi="Arial" w:cs="Arial"/>
          <w:sz w:val="24"/>
          <w:szCs w:val="24"/>
        </w:rPr>
        <w:t>setiembre 2021</w:t>
      </w:r>
    </w:p>
    <w:p w14:paraId="4635FD2D" w14:textId="65ABAAB6" w:rsidR="00454C4C" w:rsidRPr="00CD21EC" w:rsidRDefault="00454C4C" w:rsidP="00D60E62">
      <w:pPr>
        <w:pStyle w:val="Prrafodelista"/>
        <w:numPr>
          <w:ilvl w:val="1"/>
          <w:numId w:val="2"/>
        </w:numPr>
        <w:tabs>
          <w:tab w:val="left" w:pos="720"/>
        </w:tabs>
        <w:autoSpaceDE w:val="0"/>
        <w:autoSpaceDN w:val="0"/>
        <w:adjustRightInd w:val="0"/>
        <w:spacing w:line="480" w:lineRule="auto"/>
        <w:ind w:right="17"/>
        <w:rPr>
          <w:rFonts w:ascii="Arial" w:hAnsi="Arial" w:cs="Arial"/>
          <w:b/>
          <w:sz w:val="24"/>
          <w:szCs w:val="24"/>
        </w:rPr>
      </w:pPr>
      <w:r w:rsidRPr="00CD21EC">
        <w:rPr>
          <w:rFonts w:ascii="Arial" w:hAnsi="Arial" w:cs="Arial"/>
          <w:b/>
          <w:sz w:val="24"/>
          <w:szCs w:val="24"/>
        </w:rPr>
        <w:t>Tipo y Diseño General del Estudio</w:t>
      </w:r>
    </w:p>
    <w:p w14:paraId="203E8E00" w14:textId="69ACC491" w:rsidR="00454C4C" w:rsidRPr="00CD21EC" w:rsidRDefault="00454C4C" w:rsidP="00454C4C">
      <w:pPr>
        <w:pStyle w:val="Prrafodelista"/>
        <w:spacing w:line="480" w:lineRule="auto"/>
        <w:ind w:left="709" w:hanging="1"/>
        <w:rPr>
          <w:rFonts w:ascii="Arial" w:hAnsi="Arial" w:cs="Arial"/>
          <w:sz w:val="24"/>
          <w:szCs w:val="24"/>
        </w:rPr>
      </w:pPr>
      <w:r w:rsidRPr="00CD21EC">
        <w:rPr>
          <w:rFonts w:ascii="Arial" w:hAnsi="Arial" w:cs="Arial"/>
          <w:sz w:val="24"/>
          <w:szCs w:val="24"/>
        </w:rPr>
        <w:t>El presente trabajo de investigación es de tipo descriptivo, corre</w:t>
      </w:r>
      <w:r w:rsidR="00F4405C" w:rsidRPr="00CD21EC">
        <w:rPr>
          <w:rFonts w:ascii="Arial" w:hAnsi="Arial" w:cs="Arial"/>
          <w:sz w:val="24"/>
          <w:szCs w:val="24"/>
        </w:rPr>
        <w:t>lacional, de corte transversal (26).</w:t>
      </w:r>
    </w:p>
    <w:p w14:paraId="1ADA69FF" w14:textId="36B487DC" w:rsidR="00454C4C" w:rsidRPr="00CD21EC" w:rsidRDefault="00454C4C" w:rsidP="00454C4C">
      <w:pPr>
        <w:pStyle w:val="Prrafodelista"/>
        <w:spacing w:line="480" w:lineRule="auto"/>
        <w:ind w:left="709" w:hanging="1"/>
        <w:rPr>
          <w:rFonts w:ascii="Arial" w:hAnsi="Arial" w:cs="Arial"/>
          <w:sz w:val="24"/>
          <w:szCs w:val="24"/>
        </w:rPr>
      </w:pPr>
      <w:r w:rsidRPr="00CD21EC">
        <w:rPr>
          <w:rFonts w:ascii="Arial" w:hAnsi="Arial" w:cs="Arial"/>
          <w:sz w:val="24"/>
          <w:szCs w:val="24"/>
        </w:rPr>
        <w:t xml:space="preserve">El diseño general del estudio que </w:t>
      </w:r>
      <w:r w:rsidR="00AE684D" w:rsidRPr="00CD21EC">
        <w:rPr>
          <w:rFonts w:ascii="Arial" w:hAnsi="Arial" w:cs="Arial"/>
          <w:sz w:val="24"/>
          <w:szCs w:val="24"/>
        </w:rPr>
        <w:t>se utilizará es el siguiente</w:t>
      </w:r>
      <w:r w:rsidR="00F4405C" w:rsidRPr="00CD21EC">
        <w:rPr>
          <w:rFonts w:ascii="Arial" w:hAnsi="Arial" w:cs="Arial"/>
          <w:sz w:val="24"/>
          <w:szCs w:val="24"/>
        </w:rPr>
        <w:t>:</w:t>
      </w:r>
      <w:r w:rsidR="00AE684D" w:rsidRPr="00CD21EC">
        <w:rPr>
          <w:rFonts w:ascii="Arial" w:hAnsi="Arial" w:cs="Arial"/>
          <w:sz w:val="24"/>
          <w:szCs w:val="24"/>
        </w:rPr>
        <w:t xml:space="preserve"> </w:t>
      </w:r>
    </w:p>
    <w:p w14:paraId="0327B421" w14:textId="7388D906" w:rsidR="004B68D6" w:rsidRPr="00CD21EC" w:rsidRDefault="004B68D6" w:rsidP="00454C4C">
      <w:pPr>
        <w:ind w:left="708" w:firstLine="708"/>
        <w:rPr>
          <w:rFonts w:ascii="Arial" w:hAnsi="Arial" w:cs="Arial"/>
          <w:b/>
          <w:sz w:val="24"/>
          <w:szCs w:val="24"/>
        </w:rPr>
      </w:pPr>
      <w:r w:rsidRPr="00CD21EC">
        <w:rPr>
          <w:rFonts w:ascii="Arial" w:hAnsi="Arial" w:cs="Arial"/>
          <w:b/>
          <w:noProof/>
          <w:sz w:val="24"/>
          <w:szCs w:val="24"/>
          <w:lang w:val="es-PE" w:eastAsia="es-PE"/>
        </w:rPr>
        <w:lastRenderedPageBreak/>
        <mc:AlternateContent>
          <mc:Choice Requires="wps">
            <w:drawing>
              <wp:anchor distT="0" distB="0" distL="114300" distR="114300" simplePos="0" relativeHeight="251661312" behindDoc="0" locked="0" layoutInCell="1" allowOverlap="1" wp14:anchorId="63FAC306" wp14:editId="2C12E6B5">
                <wp:simplePos x="0" y="0"/>
                <wp:positionH relativeFrom="column">
                  <wp:posOffset>1824990</wp:posOffset>
                </wp:positionH>
                <wp:positionV relativeFrom="paragraph">
                  <wp:posOffset>172085</wp:posOffset>
                </wp:positionV>
                <wp:extent cx="0" cy="152400"/>
                <wp:effectExtent l="76200" t="0" r="57150" b="57150"/>
                <wp:wrapNone/>
                <wp:docPr id="7" name="Conector recto de flecha 7"/>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FB2D700" id="_x0000_t32" coordsize="21600,21600" o:spt="32" o:oned="t" path="m,l21600,21600e" filled="f">
                <v:path arrowok="t" fillok="f" o:connecttype="none"/>
                <o:lock v:ext="edit" shapetype="t"/>
              </v:shapetype>
              <v:shape id="Conector recto de flecha 7" o:spid="_x0000_s1026" type="#_x0000_t32" style="position:absolute;margin-left:143.7pt;margin-top:13.55pt;width:0;height:1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" strokecolor="black [3040]">
                <v:stroke endarrow="block"/>
              </v:shape>
            </w:pict>
          </mc:Fallback>
        </mc:AlternateContent>
      </w:r>
      <w:r w:rsidRPr="00CD21EC">
        <w:rPr>
          <w:rFonts w:ascii="Arial" w:hAnsi="Arial" w:cs="Arial"/>
          <w:b/>
          <w:noProof/>
          <w:sz w:val="24"/>
          <w:szCs w:val="24"/>
          <w:lang w:val="es-PE" w:eastAsia="es-PE"/>
        </w:rPr>
        <mc:AlternateContent>
          <mc:Choice Requires="wps">
            <w:drawing>
              <wp:anchor distT="0" distB="0" distL="114300" distR="114300" simplePos="0" relativeHeight="251659264" behindDoc="0" locked="0" layoutInCell="1" allowOverlap="1" wp14:anchorId="3C26F5D6" wp14:editId="11877E8A">
                <wp:simplePos x="0" y="0"/>
                <wp:positionH relativeFrom="column">
                  <wp:posOffset>1120140</wp:posOffset>
                </wp:positionH>
                <wp:positionV relativeFrom="paragraph">
                  <wp:posOffset>105410</wp:posOffset>
                </wp:positionV>
                <wp:extent cx="695325" cy="247650"/>
                <wp:effectExtent l="0" t="38100" r="47625" b="19050"/>
                <wp:wrapNone/>
                <wp:docPr id="3" name="Conector recto de flecha 3"/>
                <wp:cNvGraphicFramePr/>
                <a:graphic xmlns:a="http://schemas.openxmlformats.org/drawingml/2006/main">
                  <a:graphicData uri="http://schemas.microsoft.com/office/word/2010/wordprocessingShape">
                    <wps:wsp>
                      <wps:cNvCnPr/>
                      <wps:spPr>
                        <a:xfrm flipV="1">
                          <a:off x="0" y="0"/>
                          <a:ext cx="695325"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5059CD" id="Conector recto de flecha 3" o:spid="_x0000_s1026" type="#_x0000_t32" style="position:absolute;margin-left:88.2pt;margin-top:8.3pt;width:54.75pt;height:19.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" strokecolor="black [3040]">
                <v:stroke endarrow="block"/>
              </v:shape>
            </w:pict>
          </mc:Fallback>
        </mc:AlternateContent>
      </w:r>
      <w:r w:rsidRPr="00CD21EC">
        <w:rPr>
          <w:rFonts w:ascii="Arial" w:hAnsi="Arial" w:cs="Arial"/>
          <w:b/>
          <w:sz w:val="24"/>
          <w:szCs w:val="24"/>
        </w:rPr>
        <w:tab/>
      </w:r>
      <w:r w:rsidRPr="00CD21EC">
        <w:rPr>
          <w:rFonts w:ascii="Arial" w:hAnsi="Arial" w:cs="Arial"/>
          <w:b/>
          <w:sz w:val="24"/>
          <w:szCs w:val="24"/>
        </w:rPr>
        <w:tab/>
        <w:t>X</w:t>
      </w:r>
    </w:p>
    <w:p w14:paraId="44C5F2FC" w14:textId="1035448A" w:rsidR="00454C4C" w:rsidRPr="00CD21EC" w:rsidRDefault="004B68D6" w:rsidP="00454C4C">
      <w:pPr>
        <w:ind w:left="708" w:firstLine="708"/>
        <w:rPr>
          <w:rFonts w:ascii="Arial" w:hAnsi="Arial" w:cs="Arial"/>
          <w:b/>
          <w:sz w:val="24"/>
          <w:szCs w:val="24"/>
        </w:rPr>
      </w:pPr>
      <w:r w:rsidRPr="00CD21EC">
        <w:rPr>
          <w:rFonts w:ascii="Arial" w:hAnsi="Arial" w:cs="Arial"/>
          <w:b/>
          <w:noProof/>
          <w:sz w:val="24"/>
          <w:szCs w:val="24"/>
          <w:lang w:val="es-PE" w:eastAsia="es-PE"/>
        </w:rPr>
        <mc:AlternateContent>
          <mc:Choice Requires="wps">
            <w:drawing>
              <wp:anchor distT="0" distB="0" distL="114300" distR="114300" simplePos="0" relativeHeight="251662336" behindDoc="0" locked="0" layoutInCell="1" allowOverlap="1" wp14:anchorId="669329D6" wp14:editId="7F4DD6E7">
                <wp:simplePos x="0" y="0"/>
                <wp:positionH relativeFrom="column">
                  <wp:posOffset>1824990</wp:posOffset>
                </wp:positionH>
                <wp:positionV relativeFrom="paragraph">
                  <wp:posOffset>201295</wp:posOffset>
                </wp:positionV>
                <wp:extent cx="0" cy="133350"/>
                <wp:effectExtent l="76200" t="38100" r="57150" b="19050"/>
                <wp:wrapNone/>
                <wp:docPr id="8" name="Conector recto de flecha 8"/>
                <wp:cNvGraphicFramePr/>
                <a:graphic xmlns:a="http://schemas.openxmlformats.org/drawingml/2006/main">
                  <a:graphicData uri="http://schemas.microsoft.com/office/word/2010/wordprocessingShape">
                    <wps:wsp>
                      <wps:cNvCnPr/>
                      <wps:spPr>
                        <a:xfrm flipV="1">
                          <a:off x="0" y="0"/>
                          <a:ext cx="0"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5B9048F" id="Conector recto de flecha 8" o:spid="_x0000_s1026" type="#_x0000_t32" style="position:absolute;margin-left:143.7pt;margin-top:15.85pt;width:0;height:10.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" strokecolor="black [3040]">
                <v:stroke endarrow="block"/>
              </v:shape>
            </w:pict>
          </mc:Fallback>
        </mc:AlternateContent>
      </w:r>
      <w:r w:rsidRPr="00CD21EC">
        <w:rPr>
          <w:rFonts w:ascii="Arial" w:hAnsi="Arial" w:cs="Arial"/>
          <w:b/>
          <w:noProof/>
          <w:sz w:val="24"/>
          <w:szCs w:val="24"/>
          <w:lang w:val="es-PE" w:eastAsia="es-PE"/>
        </w:rPr>
        <mc:AlternateContent>
          <mc:Choice Requires="wps">
            <w:drawing>
              <wp:anchor distT="0" distB="0" distL="114300" distR="114300" simplePos="0" relativeHeight="251660288" behindDoc="0" locked="0" layoutInCell="1" allowOverlap="1" wp14:anchorId="217CE4EE" wp14:editId="4952F621">
                <wp:simplePos x="0" y="0"/>
                <wp:positionH relativeFrom="column">
                  <wp:posOffset>1158240</wp:posOffset>
                </wp:positionH>
                <wp:positionV relativeFrom="paragraph">
                  <wp:posOffset>229870</wp:posOffset>
                </wp:positionV>
                <wp:extent cx="600075" cy="200025"/>
                <wp:effectExtent l="0" t="0" r="85725" b="66675"/>
                <wp:wrapNone/>
                <wp:docPr id="4" name="Conector recto de flecha 4"/>
                <wp:cNvGraphicFramePr/>
                <a:graphic xmlns:a="http://schemas.openxmlformats.org/drawingml/2006/main">
                  <a:graphicData uri="http://schemas.microsoft.com/office/word/2010/wordprocessingShape">
                    <wps:wsp>
                      <wps:cNvCnPr/>
                      <wps:spPr>
                        <a:xfrm>
                          <a:off x="0" y="0"/>
                          <a:ext cx="60007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E91DE28" id="Conector recto de flecha 4" o:spid="_x0000_s1026" type="#_x0000_t32" style="position:absolute;margin-left:91.2pt;margin-top:18.1pt;width:47.25pt;height:15.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" strokecolor="black [3040]">
                <v:stroke endarrow="block"/>
              </v:shape>
            </w:pict>
          </mc:Fallback>
        </mc:AlternateContent>
      </w:r>
      <w:r w:rsidR="00454C4C" w:rsidRPr="00CD21EC">
        <w:rPr>
          <w:rFonts w:ascii="Arial" w:hAnsi="Arial" w:cs="Arial"/>
          <w:b/>
          <w:sz w:val="24"/>
          <w:szCs w:val="24"/>
        </w:rPr>
        <w:t xml:space="preserve">M: </w:t>
      </w:r>
      <w:r w:rsidRPr="00CD21EC">
        <w:rPr>
          <w:rFonts w:ascii="Arial" w:hAnsi="Arial" w:cs="Arial"/>
          <w:b/>
          <w:sz w:val="24"/>
          <w:szCs w:val="24"/>
        </w:rPr>
        <w:tab/>
      </w:r>
      <w:r w:rsidRPr="00CD21EC">
        <w:rPr>
          <w:rFonts w:ascii="Arial" w:hAnsi="Arial" w:cs="Arial"/>
          <w:b/>
          <w:sz w:val="24"/>
          <w:szCs w:val="24"/>
        </w:rPr>
        <w:tab/>
        <w:t>r</w:t>
      </w:r>
    </w:p>
    <w:p w14:paraId="5E2F823C" w14:textId="77777777" w:rsidR="00F4405C" w:rsidRPr="00CD21EC" w:rsidRDefault="00F4405C" w:rsidP="00F4405C">
      <w:pPr>
        <w:pStyle w:val="Prrafodelista"/>
        <w:spacing w:after="0" w:line="480" w:lineRule="auto"/>
        <w:jc w:val="both"/>
        <w:rPr>
          <w:rFonts w:ascii="Arial" w:hAnsi="Arial" w:cs="Arial"/>
          <w:b/>
          <w:sz w:val="24"/>
          <w:szCs w:val="24"/>
        </w:rPr>
      </w:pPr>
      <w:r w:rsidRPr="00CD21EC">
        <w:rPr>
          <w:rFonts w:ascii="Arial" w:hAnsi="Arial" w:cs="Arial"/>
          <w:b/>
          <w:sz w:val="24"/>
          <w:szCs w:val="24"/>
        </w:rPr>
        <w:tab/>
      </w:r>
      <w:r w:rsidRPr="00CD21EC">
        <w:rPr>
          <w:rFonts w:ascii="Arial" w:hAnsi="Arial" w:cs="Arial"/>
          <w:b/>
          <w:sz w:val="24"/>
          <w:szCs w:val="24"/>
        </w:rPr>
        <w:tab/>
      </w:r>
      <w:r w:rsidRPr="00CD21EC">
        <w:rPr>
          <w:rFonts w:ascii="Arial" w:hAnsi="Arial" w:cs="Arial"/>
          <w:b/>
          <w:sz w:val="24"/>
          <w:szCs w:val="24"/>
        </w:rPr>
        <w:tab/>
        <w:t>Y</w:t>
      </w:r>
    </w:p>
    <w:p w14:paraId="095E91C2" w14:textId="77777777" w:rsidR="00F4405C" w:rsidRPr="00CD21EC" w:rsidRDefault="004B68D6" w:rsidP="00F4405C">
      <w:pPr>
        <w:pStyle w:val="Prrafodelista"/>
        <w:spacing w:after="0" w:line="480" w:lineRule="auto"/>
        <w:jc w:val="both"/>
        <w:rPr>
          <w:rFonts w:ascii="Arial" w:hAnsi="Arial" w:cs="Arial"/>
          <w:sz w:val="24"/>
          <w:szCs w:val="24"/>
        </w:rPr>
      </w:pPr>
      <w:r w:rsidRPr="00CD21EC">
        <w:rPr>
          <w:rFonts w:ascii="Arial" w:hAnsi="Arial" w:cs="Arial"/>
          <w:sz w:val="24"/>
          <w:szCs w:val="24"/>
        </w:rPr>
        <w:t>Donde:</w:t>
      </w:r>
    </w:p>
    <w:p w14:paraId="5A166DD9" w14:textId="77777777" w:rsidR="00F4405C" w:rsidRPr="00CD21EC" w:rsidRDefault="004B68D6" w:rsidP="00F4405C">
      <w:pPr>
        <w:pStyle w:val="Prrafodelista"/>
        <w:spacing w:after="0" w:line="480" w:lineRule="auto"/>
        <w:jc w:val="both"/>
        <w:rPr>
          <w:rFonts w:ascii="Arial" w:hAnsi="Arial" w:cs="Arial"/>
          <w:sz w:val="24"/>
          <w:szCs w:val="24"/>
        </w:rPr>
      </w:pPr>
      <w:r w:rsidRPr="00CD21EC">
        <w:rPr>
          <w:rFonts w:ascii="Arial" w:hAnsi="Arial" w:cs="Arial"/>
          <w:b/>
          <w:sz w:val="24"/>
          <w:szCs w:val="24"/>
        </w:rPr>
        <w:t>M:</w:t>
      </w:r>
      <w:r w:rsidRPr="00CD21EC">
        <w:rPr>
          <w:rFonts w:ascii="Arial" w:hAnsi="Arial" w:cs="Arial"/>
          <w:sz w:val="24"/>
          <w:szCs w:val="24"/>
        </w:rPr>
        <w:t xml:space="preserve"> Muestra</w:t>
      </w:r>
    </w:p>
    <w:p w14:paraId="3FCFA2EB" w14:textId="77777777" w:rsidR="00F4405C" w:rsidRPr="00CD21EC" w:rsidRDefault="004B68D6" w:rsidP="00F4405C">
      <w:pPr>
        <w:pStyle w:val="Prrafodelista"/>
        <w:spacing w:after="0" w:line="480" w:lineRule="auto"/>
        <w:jc w:val="both"/>
        <w:rPr>
          <w:rFonts w:ascii="Arial" w:hAnsi="Arial" w:cs="Arial"/>
          <w:sz w:val="24"/>
          <w:szCs w:val="24"/>
        </w:rPr>
      </w:pPr>
      <w:r w:rsidRPr="00CD21EC">
        <w:rPr>
          <w:rFonts w:ascii="Arial" w:hAnsi="Arial" w:cs="Arial"/>
          <w:b/>
          <w:sz w:val="24"/>
          <w:szCs w:val="24"/>
        </w:rPr>
        <w:t>X:</w:t>
      </w:r>
      <w:r w:rsidRPr="00CD21EC">
        <w:rPr>
          <w:rFonts w:ascii="Arial" w:hAnsi="Arial" w:cs="Arial"/>
          <w:sz w:val="24"/>
          <w:szCs w:val="24"/>
        </w:rPr>
        <w:t xml:space="preserve"> nivel de conocimientos post consejería</w:t>
      </w:r>
    </w:p>
    <w:p w14:paraId="76C6D724" w14:textId="77777777" w:rsidR="00F4405C" w:rsidRPr="00CD21EC" w:rsidRDefault="004B68D6" w:rsidP="00F4405C">
      <w:pPr>
        <w:pStyle w:val="Prrafodelista"/>
        <w:spacing w:after="0" w:line="480" w:lineRule="auto"/>
        <w:jc w:val="both"/>
        <w:rPr>
          <w:rFonts w:ascii="Arial" w:hAnsi="Arial" w:cs="Arial"/>
          <w:sz w:val="24"/>
          <w:szCs w:val="24"/>
        </w:rPr>
      </w:pPr>
      <w:r w:rsidRPr="00CD21EC">
        <w:rPr>
          <w:rFonts w:ascii="Arial" w:hAnsi="Arial" w:cs="Arial"/>
          <w:b/>
          <w:sz w:val="24"/>
          <w:szCs w:val="24"/>
        </w:rPr>
        <w:t>Y</w:t>
      </w:r>
      <w:r w:rsidRPr="00CD21EC">
        <w:rPr>
          <w:rFonts w:ascii="Arial" w:hAnsi="Arial" w:cs="Arial"/>
          <w:sz w:val="24"/>
          <w:szCs w:val="24"/>
        </w:rPr>
        <w:t>: adherencia al tratamiento antituberculoso.</w:t>
      </w:r>
    </w:p>
    <w:p w14:paraId="771647E5" w14:textId="45386814" w:rsidR="004B68D6" w:rsidRPr="00CD21EC" w:rsidRDefault="004B68D6" w:rsidP="00F4405C">
      <w:pPr>
        <w:pStyle w:val="Prrafodelista"/>
        <w:spacing w:after="0" w:line="480" w:lineRule="auto"/>
        <w:jc w:val="both"/>
        <w:rPr>
          <w:rFonts w:ascii="Arial" w:hAnsi="Arial" w:cs="Arial"/>
          <w:b/>
          <w:sz w:val="24"/>
          <w:szCs w:val="24"/>
        </w:rPr>
      </w:pPr>
      <w:r w:rsidRPr="00CD21EC">
        <w:rPr>
          <w:rFonts w:ascii="Arial" w:hAnsi="Arial" w:cs="Arial"/>
          <w:b/>
          <w:sz w:val="24"/>
          <w:szCs w:val="24"/>
        </w:rPr>
        <w:t>r: relación</w:t>
      </w:r>
    </w:p>
    <w:p w14:paraId="159D2C60" w14:textId="77777777" w:rsidR="00F4405C" w:rsidRPr="00CD21EC" w:rsidRDefault="00F4405C" w:rsidP="00F4405C">
      <w:pPr>
        <w:pStyle w:val="Prrafodelista"/>
        <w:spacing w:after="0" w:line="480" w:lineRule="auto"/>
        <w:jc w:val="both"/>
        <w:rPr>
          <w:rFonts w:ascii="Arial" w:hAnsi="Arial" w:cs="Arial"/>
          <w:b/>
          <w:sz w:val="24"/>
          <w:szCs w:val="24"/>
        </w:rPr>
      </w:pPr>
    </w:p>
    <w:p w14:paraId="0926165B" w14:textId="77777777" w:rsidR="00A57892" w:rsidRPr="00CD21EC" w:rsidRDefault="00A57892" w:rsidP="00F4405C">
      <w:pPr>
        <w:pStyle w:val="Prrafodelista"/>
        <w:spacing w:after="0" w:line="480" w:lineRule="auto"/>
        <w:jc w:val="both"/>
        <w:rPr>
          <w:rFonts w:ascii="Arial" w:hAnsi="Arial" w:cs="Arial"/>
          <w:b/>
          <w:sz w:val="24"/>
          <w:szCs w:val="24"/>
        </w:rPr>
      </w:pPr>
    </w:p>
    <w:p w14:paraId="15344879" w14:textId="77777777" w:rsidR="00A57892" w:rsidRPr="00CD21EC" w:rsidRDefault="00A57892" w:rsidP="00F4405C">
      <w:pPr>
        <w:pStyle w:val="Prrafodelista"/>
        <w:spacing w:after="0" w:line="480" w:lineRule="auto"/>
        <w:jc w:val="both"/>
        <w:rPr>
          <w:rFonts w:ascii="Arial" w:hAnsi="Arial" w:cs="Arial"/>
          <w:b/>
          <w:sz w:val="24"/>
          <w:szCs w:val="24"/>
        </w:rPr>
      </w:pPr>
    </w:p>
    <w:p w14:paraId="11CD1244" w14:textId="77777777" w:rsidR="00A57892" w:rsidRPr="00CD21EC" w:rsidRDefault="00A57892" w:rsidP="00F4405C">
      <w:pPr>
        <w:pStyle w:val="Prrafodelista"/>
        <w:spacing w:after="0" w:line="480" w:lineRule="auto"/>
        <w:jc w:val="both"/>
        <w:rPr>
          <w:rFonts w:ascii="Arial" w:hAnsi="Arial" w:cs="Arial"/>
          <w:b/>
          <w:sz w:val="24"/>
          <w:szCs w:val="24"/>
        </w:rPr>
      </w:pPr>
    </w:p>
    <w:p w14:paraId="0342790C" w14:textId="77777777" w:rsidR="00A57892" w:rsidRPr="00CD21EC" w:rsidRDefault="00A57892" w:rsidP="00F4405C">
      <w:pPr>
        <w:pStyle w:val="Prrafodelista"/>
        <w:spacing w:after="0" w:line="480" w:lineRule="auto"/>
        <w:jc w:val="both"/>
        <w:rPr>
          <w:rFonts w:ascii="Arial" w:hAnsi="Arial" w:cs="Arial"/>
          <w:b/>
          <w:sz w:val="24"/>
          <w:szCs w:val="24"/>
        </w:rPr>
      </w:pPr>
    </w:p>
    <w:p w14:paraId="507FFCAD" w14:textId="77777777" w:rsidR="00F4405C" w:rsidRPr="00CD21EC" w:rsidRDefault="00454C4C" w:rsidP="00D60E62">
      <w:pPr>
        <w:pStyle w:val="Prrafodelista"/>
        <w:numPr>
          <w:ilvl w:val="0"/>
          <w:numId w:val="2"/>
        </w:numPr>
        <w:spacing w:after="0" w:line="480" w:lineRule="auto"/>
        <w:jc w:val="both"/>
        <w:rPr>
          <w:rFonts w:ascii="Arial" w:hAnsi="Arial" w:cs="Arial"/>
          <w:b/>
          <w:sz w:val="24"/>
          <w:szCs w:val="24"/>
        </w:rPr>
      </w:pPr>
      <w:r w:rsidRPr="00CD21EC">
        <w:rPr>
          <w:rFonts w:ascii="Arial" w:hAnsi="Arial" w:cs="Arial"/>
          <w:b/>
          <w:sz w:val="24"/>
          <w:szCs w:val="24"/>
        </w:rPr>
        <w:t>Universo de Estudio, Selección y tamaño de la muestra, Unidad de análisis, Cr</w:t>
      </w:r>
      <w:r w:rsidR="00F4405C" w:rsidRPr="00CD21EC">
        <w:rPr>
          <w:rFonts w:ascii="Arial" w:hAnsi="Arial" w:cs="Arial"/>
          <w:b/>
          <w:sz w:val="24"/>
          <w:szCs w:val="24"/>
        </w:rPr>
        <w:t xml:space="preserve">iterios de Inclusión y exclusión </w:t>
      </w:r>
    </w:p>
    <w:p w14:paraId="6855D9EF" w14:textId="1E416601" w:rsidR="00F4405C" w:rsidRPr="00CD21EC" w:rsidRDefault="00454C4C" w:rsidP="00D60E62">
      <w:pPr>
        <w:pStyle w:val="Prrafodelista"/>
        <w:numPr>
          <w:ilvl w:val="0"/>
          <w:numId w:val="5"/>
        </w:numPr>
        <w:spacing w:after="0" w:line="480" w:lineRule="auto"/>
        <w:jc w:val="both"/>
        <w:rPr>
          <w:rFonts w:ascii="Arial" w:hAnsi="Arial" w:cs="Arial"/>
          <w:b/>
          <w:sz w:val="24"/>
          <w:szCs w:val="24"/>
        </w:rPr>
      </w:pPr>
      <w:r w:rsidRPr="00CD21EC">
        <w:rPr>
          <w:rFonts w:ascii="Arial" w:hAnsi="Arial" w:cs="Arial"/>
          <w:b/>
          <w:sz w:val="24"/>
          <w:szCs w:val="24"/>
        </w:rPr>
        <w:t>Universo de Estudio</w:t>
      </w:r>
    </w:p>
    <w:p w14:paraId="1E397E69" w14:textId="40969DEF" w:rsidR="00454C4C" w:rsidRPr="00CD21EC" w:rsidRDefault="00454C4C" w:rsidP="00F4405C">
      <w:pPr>
        <w:pStyle w:val="Prrafodelista"/>
        <w:spacing w:after="0" w:line="480" w:lineRule="auto"/>
        <w:jc w:val="both"/>
        <w:rPr>
          <w:rFonts w:ascii="Arial" w:hAnsi="Arial" w:cs="Arial"/>
          <w:sz w:val="24"/>
          <w:szCs w:val="24"/>
        </w:rPr>
      </w:pPr>
      <w:r w:rsidRPr="00CD21EC">
        <w:rPr>
          <w:rFonts w:ascii="Arial" w:hAnsi="Arial" w:cs="Arial"/>
          <w:sz w:val="24"/>
          <w:szCs w:val="24"/>
        </w:rPr>
        <w:t xml:space="preserve">El universo estará constituido </w:t>
      </w:r>
      <w:r w:rsidR="00FA0C1F" w:rsidRPr="00CD21EC">
        <w:rPr>
          <w:rFonts w:ascii="Arial" w:hAnsi="Arial" w:cs="Arial"/>
          <w:sz w:val="24"/>
          <w:szCs w:val="24"/>
        </w:rPr>
        <w:t>por 22</w:t>
      </w:r>
      <w:r w:rsidR="00047242" w:rsidRPr="00CD21EC">
        <w:rPr>
          <w:rFonts w:ascii="Arial" w:hAnsi="Arial" w:cs="Arial"/>
          <w:sz w:val="24"/>
          <w:szCs w:val="24"/>
        </w:rPr>
        <w:t xml:space="preserve"> pacientes del programa de tuberculosis del hospital distrital el esfuerzo</w:t>
      </w:r>
      <w:r w:rsidR="00662FDC" w:rsidRPr="00CD21EC">
        <w:rPr>
          <w:rFonts w:ascii="Arial" w:hAnsi="Arial" w:cs="Arial"/>
          <w:sz w:val="24"/>
          <w:szCs w:val="24"/>
        </w:rPr>
        <w:t xml:space="preserve"> </w:t>
      </w:r>
      <w:r w:rsidRPr="00CD21EC">
        <w:rPr>
          <w:rFonts w:ascii="Arial" w:hAnsi="Arial" w:cs="Arial"/>
          <w:sz w:val="24"/>
          <w:szCs w:val="24"/>
        </w:rPr>
        <w:t>población que será intervenida considerándola como universo muestral.</w:t>
      </w:r>
    </w:p>
    <w:p w14:paraId="16C71B97" w14:textId="77777777" w:rsidR="00F4405C" w:rsidRPr="00CD21EC" w:rsidRDefault="00F4405C" w:rsidP="00F4405C">
      <w:pPr>
        <w:pStyle w:val="Prrafodelista"/>
        <w:spacing w:after="0" w:line="480" w:lineRule="auto"/>
        <w:jc w:val="both"/>
        <w:rPr>
          <w:rFonts w:ascii="Arial" w:hAnsi="Arial" w:cs="Arial"/>
          <w:b/>
          <w:sz w:val="24"/>
          <w:szCs w:val="24"/>
        </w:rPr>
      </w:pPr>
    </w:p>
    <w:p w14:paraId="2330D560" w14:textId="77777777" w:rsidR="00F4405C" w:rsidRPr="00CD21EC" w:rsidRDefault="00454C4C" w:rsidP="00D60E62">
      <w:pPr>
        <w:pStyle w:val="Prrafodelista"/>
        <w:numPr>
          <w:ilvl w:val="0"/>
          <w:numId w:val="5"/>
        </w:numPr>
        <w:spacing w:after="0" w:line="480" w:lineRule="auto"/>
        <w:jc w:val="both"/>
        <w:rPr>
          <w:rFonts w:ascii="Arial" w:hAnsi="Arial" w:cs="Arial"/>
          <w:b/>
          <w:sz w:val="24"/>
          <w:szCs w:val="24"/>
        </w:rPr>
      </w:pPr>
      <w:r w:rsidRPr="00CD21EC">
        <w:rPr>
          <w:rFonts w:ascii="Arial" w:hAnsi="Arial" w:cs="Arial"/>
          <w:b/>
          <w:sz w:val="24"/>
          <w:szCs w:val="24"/>
        </w:rPr>
        <w:t>Muestra</w:t>
      </w:r>
    </w:p>
    <w:p w14:paraId="5F6A0069" w14:textId="6CE2F354" w:rsidR="00454C4C" w:rsidRPr="00CD21EC" w:rsidRDefault="00454C4C" w:rsidP="00F4405C">
      <w:pPr>
        <w:pStyle w:val="Prrafodelista"/>
        <w:spacing w:after="0" w:line="480" w:lineRule="auto"/>
        <w:jc w:val="both"/>
        <w:rPr>
          <w:rFonts w:ascii="Arial" w:hAnsi="Arial" w:cs="Arial"/>
          <w:sz w:val="24"/>
          <w:szCs w:val="24"/>
        </w:rPr>
      </w:pPr>
      <w:r w:rsidRPr="00CD21EC">
        <w:rPr>
          <w:rFonts w:ascii="Arial" w:hAnsi="Arial" w:cs="Arial"/>
          <w:sz w:val="24"/>
          <w:szCs w:val="24"/>
        </w:rPr>
        <w:t>En el presente estudio se trabajará con el universo muestral de</w:t>
      </w:r>
      <w:r w:rsidR="00662FDC" w:rsidRPr="00CD21EC">
        <w:rPr>
          <w:rFonts w:ascii="Arial" w:hAnsi="Arial" w:cs="Arial"/>
          <w:sz w:val="24"/>
          <w:szCs w:val="24"/>
        </w:rPr>
        <w:t xml:space="preserve"> </w:t>
      </w:r>
      <w:r w:rsidR="004B68D6" w:rsidRPr="00CD21EC">
        <w:rPr>
          <w:rFonts w:ascii="Arial" w:hAnsi="Arial" w:cs="Arial"/>
          <w:sz w:val="24"/>
          <w:szCs w:val="24"/>
        </w:rPr>
        <w:t>22</w:t>
      </w:r>
      <w:r w:rsidR="00662FDC" w:rsidRPr="00CD21EC">
        <w:rPr>
          <w:rFonts w:ascii="Arial" w:hAnsi="Arial" w:cs="Arial"/>
          <w:sz w:val="24"/>
          <w:szCs w:val="24"/>
        </w:rPr>
        <w:t xml:space="preserve"> pacientes del programa de tuber</w:t>
      </w:r>
      <w:r w:rsidR="00AE684D" w:rsidRPr="00CD21EC">
        <w:rPr>
          <w:rFonts w:ascii="Arial" w:hAnsi="Arial" w:cs="Arial"/>
          <w:sz w:val="24"/>
          <w:szCs w:val="24"/>
        </w:rPr>
        <w:t>culosis del hospital distrital El E</w:t>
      </w:r>
      <w:r w:rsidR="00662FDC" w:rsidRPr="00CD21EC">
        <w:rPr>
          <w:rFonts w:ascii="Arial" w:hAnsi="Arial" w:cs="Arial"/>
          <w:sz w:val="24"/>
          <w:szCs w:val="24"/>
        </w:rPr>
        <w:t>sfuerzo</w:t>
      </w:r>
      <w:r w:rsidRPr="00CD21EC">
        <w:rPr>
          <w:rFonts w:ascii="Arial" w:hAnsi="Arial" w:cs="Arial"/>
          <w:sz w:val="24"/>
          <w:szCs w:val="24"/>
        </w:rPr>
        <w:t xml:space="preserve"> los mismos que </w:t>
      </w:r>
      <w:r w:rsidRPr="00CD21EC">
        <w:rPr>
          <w:rFonts w:ascii="Arial" w:hAnsi="Arial" w:cs="Arial"/>
          <w:sz w:val="24"/>
          <w:szCs w:val="24"/>
        </w:rPr>
        <w:lastRenderedPageBreak/>
        <w:t>será</w:t>
      </w:r>
      <w:r w:rsidR="00662FDC" w:rsidRPr="00CD21EC">
        <w:rPr>
          <w:rFonts w:ascii="Arial" w:hAnsi="Arial" w:cs="Arial"/>
          <w:sz w:val="24"/>
          <w:szCs w:val="24"/>
        </w:rPr>
        <w:t xml:space="preserve">n encuestados, para </w:t>
      </w:r>
      <w:r w:rsidR="00F4405C" w:rsidRPr="00CD21EC">
        <w:rPr>
          <w:rFonts w:ascii="Arial" w:hAnsi="Arial" w:cs="Arial"/>
          <w:sz w:val="24"/>
          <w:szCs w:val="24"/>
        </w:rPr>
        <w:t>identificar el</w:t>
      </w:r>
      <w:r w:rsidR="00662FDC" w:rsidRPr="00CD21EC">
        <w:rPr>
          <w:rFonts w:ascii="Arial" w:hAnsi="Arial" w:cs="Arial"/>
          <w:sz w:val="24"/>
          <w:szCs w:val="24"/>
        </w:rPr>
        <w:t xml:space="preserve"> nivel de </w:t>
      </w:r>
      <w:r w:rsidR="00F4405C" w:rsidRPr="00CD21EC">
        <w:rPr>
          <w:rFonts w:ascii="Arial" w:hAnsi="Arial" w:cs="Arial"/>
          <w:sz w:val="24"/>
          <w:szCs w:val="24"/>
        </w:rPr>
        <w:t>conocimiento sobre</w:t>
      </w:r>
      <w:r w:rsidR="00662FDC" w:rsidRPr="00CD21EC">
        <w:rPr>
          <w:rFonts w:ascii="Arial" w:hAnsi="Arial" w:cs="Arial"/>
          <w:sz w:val="24"/>
          <w:szCs w:val="24"/>
        </w:rPr>
        <w:t xml:space="preserve"> tuberculosis post consejería </w:t>
      </w:r>
      <w:r w:rsidR="00F4405C" w:rsidRPr="00CD21EC">
        <w:rPr>
          <w:rFonts w:ascii="Arial" w:hAnsi="Arial" w:cs="Arial"/>
          <w:sz w:val="24"/>
          <w:szCs w:val="24"/>
        </w:rPr>
        <w:t>y la</w:t>
      </w:r>
      <w:r w:rsidR="00662FDC" w:rsidRPr="00CD21EC">
        <w:rPr>
          <w:rFonts w:ascii="Arial" w:hAnsi="Arial" w:cs="Arial"/>
          <w:sz w:val="24"/>
          <w:szCs w:val="24"/>
        </w:rPr>
        <w:t xml:space="preserve"> adherencia al tratamiento antituberculoso</w:t>
      </w:r>
      <w:r w:rsidR="00F4405C" w:rsidRPr="00CD21EC">
        <w:rPr>
          <w:rFonts w:ascii="Arial" w:hAnsi="Arial" w:cs="Arial"/>
          <w:sz w:val="24"/>
          <w:szCs w:val="24"/>
        </w:rPr>
        <w:t>.</w:t>
      </w:r>
    </w:p>
    <w:p w14:paraId="171F4BB9" w14:textId="77777777" w:rsidR="00F4405C" w:rsidRPr="00CD21EC" w:rsidRDefault="00F4405C" w:rsidP="00F4405C">
      <w:pPr>
        <w:pStyle w:val="Prrafodelista"/>
        <w:spacing w:after="0" w:line="480" w:lineRule="auto"/>
        <w:jc w:val="both"/>
        <w:rPr>
          <w:rFonts w:ascii="Arial" w:hAnsi="Arial" w:cs="Arial"/>
          <w:b/>
          <w:sz w:val="24"/>
          <w:szCs w:val="24"/>
        </w:rPr>
      </w:pPr>
    </w:p>
    <w:p w14:paraId="5E413EAA" w14:textId="77777777" w:rsidR="00F4405C" w:rsidRPr="00CD21EC" w:rsidRDefault="00454C4C" w:rsidP="00D60E62">
      <w:pPr>
        <w:pStyle w:val="Prrafodelista"/>
        <w:numPr>
          <w:ilvl w:val="0"/>
          <w:numId w:val="5"/>
        </w:numPr>
        <w:spacing w:after="0" w:line="480" w:lineRule="auto"/>
        <w:jc w:val="both"/>
        <w:rPr>
          <w:rFonts w:ascii="Arial" w:hAnsi="Arial" w:cs="Arial"/>
          <w:b/>
          <w:sz w:val="24"/>
          <w:szCs w:val="24"/>
        </w:rPr>
      </w:pPr>
      <w:r w:rsidRPr="00CD21EC">
        <w:rPr>
          <w:rFonts w:ascii="Arial" w:hAnsi="Arial" w:cs="Arial"/>
          <w:b/>
          <w:sz w:val="24"/>
          <w:szCs w:val="24"/>
        </w:rPr>
        <w:t>Unidad de Análisis y Observación</w:t>
      </w:r>
    </w:p>
    <w:p w14:paraId="534D64FE" w14:textId="534709F6" w:rsidR="00454C4C" w:rsidRPr="00CD21EC" w:rsidRDefault="00F4405C" w:rsidP="00F4405C">
      <w:pPr>
        <w:pStyle w:val="Prrafodelista"/>
        <w:spacing w:after="0" w:line="480" w:lineRule="auto"/>
        <w:jc w:val="both"/>
        <w:rPr>
          <w:rFonts w:ascii="Arial" w:hAnsi="Arial" w:cs="Arial"/>
          <w:sz w:val="24"/>
          <w:szCs w:val="24"/>
        </w:rPr>
      </w:pPr>
      <w:r w:rsidRPr="00CD21EC">
        <w:rPr>
          <w:rFonts w:ascii="Arial" w:hAnsi="Arial" w:cs="Arial"/>
          <w:sz w:val="24"/>
          <w:szCs w:val="24"/>
        </w:rPr>
        <w:t>C</w:t>
      </w:r>
      <w:r w:rsidR="00662FDC" w:rsidRPr="00CD21EC">
        <w:rPr>
          <w:rFonts w:ascii="Arial" w:hAnsi="Arial" w:cs="Arial"/>
          <w:sz w:val="24"/>
          <w:szCs w:val="24"/>
        </w:rPr>
        <w:t>ada uno de los pacientes   del programa de tuberculosis</w:t>
      </w:r>
      <w:r w:rsidR="00454C4C" w:rsidRPr="00CD21EC">
        <w:rPr>
          <w:rFonts w:ascii="Arial" w:hAnsi="Arial" w:cs="Arial"/>
          <w:sz w:val="24"/>
          <w:szCs w:val="24"/>
        </w:rPr>
        <w:t xml:space="preserve"> que cumplan con los criterios de inclusión.</w:t>
      </w:r>
    </w:p>
    <w:p w14:paraId="282A79A2" w14:textId="77777777" w:rsidR="00A57892" w:rsidRPr="00CD21EC" w:rsidRDefault="00A57892" w:rsidP="00F4405C">
      <w:pPr>
        <w:pStyle w:val="Prrafodelista"/>
        <w:spacing w:after="0" w:line="480" w:lineRule="auto"/>
        <w:jc w:val="both"/>
        <w:rPr>
          <w:rFonts w:ascii="Arial" w:hAnsi="Arial" w:cs="Arial"/>
          <w:b/>
          <w:sz w:val="24"/>
          <w:szCs w:val="24"/>
        </w:rPr>
      </w:pPr>
    </w:p>
    <w:p w14:paraId="69D02261" w14:textId="77777777" w:rsidR="00F4405C" w:rsidRPr="00CD21EC" w:rsidRDefault="00454C4C" w:rsidP="00F4405C">
      <w:pPr>
        <w:pStyle w:val="Prrafodelista"/>
        <w:spacing w:after="0" w:line="480" w:lineRule="auto"/>
        <w:jc w:val="both"/>
        <w:rPr>
          <w:rFonts w:ascii="Arial" w:hAnsi="Arial" w:cs="Arial"/>
          <w:b/>
          <w:sz w:val="24"/>
          <w:szCs w:val="24"/>
        </w:rPr>
      </w:pPr>
      <w:r w:rsidRPr="00CD21EC">
        <w:rPr>
          <w:rFonts w:ascii="Arial" w:hAnsi="Arial" w:cs="Arial"/>
          <w:b/>
          <w:sz w:val="24"/>
          <w:szCs w:val="24"/>
        </w:rPr>
        <w:t>Criterios de Inclusión</w:t>
      </w:r>
    </w:p>
    <w:p w14:paraId="7E17622D" w14:textId="77777777" w:rsidR="00F4405C" w:rsidRPr="00CD21EC" w:rsidRDefault="00662FDC" w:rsidP="00D60E62">
      <w:pPr>
        <w:pStyle w:val="Prrafodelista"/>
        <w:numPr>
          <w:ilvl w:val="0"/>
          <w:numId w:val="6"/>
        </w:numPr>
        <w:spacing w:after="0" w:line="480" w:lineRule="auto"/>
        <w:jc w:val="both"/>
        <w:rPr>
          <w:rFonts w:ascii="Arial" w:hAnsi="Arial" w:cs="Arial"/>
          <w:b/>
          <w:sz w:val="24"/>
          <w:szCs w:val="24"/>
        </w:rPr>
      </w:pPr>
      <w:r w:rsidRPr="00CD21EC">
        <w:rPr>
          <w:rFonts w:ascii="Arial" w:hAnsi="Arial" w:cs="Arial"/>
          <w:sz w:val="24"/>
          <w:szCs w:val="24"/>
        </w:rPr>
        <w:t xml:space="preserve">Pacientes hombres y mujeres </w:t>
      </w:r>
    </w:p>
    <w:p w14:paraId="3779C729" w14:textId="4C3CA559" w:rsidR="00F4405C" w:rsidRPr="00CD21EC" w:rsidRDefault="00D938A7" w:rsidP="00D60E62">
      <w:pPr>
        <w:pStyle w:val="Prrafodelista"/>
        <w:numPr>
          <w:ilvl w:val="0"/>
          <w:numId w:val="6"/>
        </w:numPr>
        <w:spacing w:after="0" w:line="480" w:lineRule="auto"/>
        <w:jc w:val="both"/>
        <w:rPr>
          <w:rFonts w:ascii="Arial" w:hAnsi="Arial" w:cs="Arial"/>
          <w:b/>
          <w:sz w:val="24"/>
          <w:szCs w:val="24"/>
        </w:rPr>
      </w:pPr>
      <w:r w:rsidRPr="00CD21EC">
        <w:rPr>
          <w:rFonts w:ascii="Arial" w:hAnsi="Arial" w:cs="Arial"/>
          <w:sz w:val="24"/>
          <w:szCs w:val="24"/>
        </w:rPr>
        <w:t xml:space="preserve">Pacientes con diagnóstico </w:t>
      </w:r>
      <w:r w:rsidR="00DC337D" w:rsidRPr="00CD21EC">
        <w:rPr>
          <w:rFonts w:ascii="Arial" w:hAnsi="Arial" w:cs="Arial"/>
          <w:sz w:val="24"/>
          <w:szCs w:val="24"/>
        </w:rPr>
        <w:t>de tuberculosis</w:t>
      </w:r>
      <w:r w:rsidRPr="00CD21EC">
        <w:rPr>
          <w:rFonts w:ascii="Arial" w:hAnsi="Arial" w:cs="Arial"/>
          <w:sz w:val="24"/>
          <w:szCs w:val="24"/>
        </w:rPr>
        <w:t xml:space="preserve"> pulmonar y extra pulmonar</w:t>
      </w:r>
    </w:p>
    <w:p w14:paraId="209593EA" w14:textId="77777777" w:rsidR="00F4405C" w:rsidRPr="00CD21EC" w:rsidRDefault="00662FDC" w:rsidP="00D60E62">
      <w:pPr>
        <w:pStyle w:val="Prrafodelista"/>
        <w:numPr>
          <w:ilvl w:val="0"/>
          <w:numId w:val="6"/>
        </w:numPr>
        <w:spacing w:after="0" w:line="480" w:lineRule="auto"/>
        <w:jc w:val="both"/>
        <w:rPr>
          <w:rFonts w:ascii="Arial" w:hAnsi="Arial" w:cs="Arial"/>
          <w:b/>
          <w:sz w:val="24"/>
          <w:szCs w:val="24"/>
        </w:rPr>
      </w:pPr>
      <w:r w:rsidRPr="00CD21EC">
        <w:rPr>
          <w:rFonts w:ascii="Arial" w:hAnsi="Arial" w:cs="Arial"/>
          <w:sz w:val="24"/>
          <w:szCs w:val="24"/>
        </w:rPr>
        <w:t xml:space="preserve">Pacientes que </w:t>
      </w:r>
      <w:r w:rsidR="007C53AF" w:rsidRPr="00CD21EC">
        <w:rPr>
          <w:rFonts w:ascii="Arial" w:hAnsi="Arial" w:cs="Arial"/>
          <w:sz w:val="24"/>
          <w:szCs w:val="24"/>
        </w:rPr>
        <w:t>recibieron consejería.</w:t>
      </w:r>
    </w:p>
    <w:p w14:paraId="2418768B" w14:textId="2558487C" w:rsidR="007C53AF" w:rsidRPr="00CD21EC" w:rsidRDefault="007C53AF" w:rsidP="00D60E62">
      <w:pPr>
        <w:pStyle w:val="Prrafodelista"/>
        <w:numPr>
          <w:ilvl w:val="0"/>
          <w:numId w:val="6"/>
        </w:numPr>
        <w:spacing w:after="0" w:line="480" w:lineRule="auto"/>
        <w:jc w:val="both"/>
        <w:rPr>
          <w:rFonts w:ascii="Arial" w:hAnsi="Arial" w:cs="Arial"/>
          <w:b/>
          <w:sz w:val="24"/>
          <w:szCs w:val="24"/>
        </w:rPr>
      </w:pPr>
      <w:r w:rsidRPr="00CD21EC">
        <w:rPr>
          <w:rFonts w:ascii="Arial" w:hAnsi="Arial" w:cs="Arial"/>
          <w:sz w:val="24"/>
          <w:szCs w:val="24"/>
        </w:rPr>
        <w:t>Pacientes con diferentes esquemas y fases de tratamiento</w:t>
      </w:r>
      <w:r w:rsidR="00D938A7" w:rsidRPr="00CD21EC">
        <w:rPr>
          <w:rFonts w:ascii="Arial" w:hAnsi="Arial" w:cs="Arial"/>
          <w:sz w:val="24"/>
          <w:szCs w:val="24"/>
        </w:rPr>
        <w:t>.</w:t>
      </w:r>
    </w:p>
    <w:p w14:paraId="0088FF25" w14:textId="77777777" w:rsidR="00A57892" w:rsidRPr="00CD21EC" w:rsidRDefault="00A57892" w:rsidP="00A57892">
      <w:pPr>
        <w:pStyle w:val="Prrafodelista"/>
        <w:spacing w:after="0" w:line="480" w:lineRule="auto"/>
        <w:ind w:left="1440"/>
        <w:jc w:val="both"/>
        <w:rPr>
          <w:rFonts w:ascii="Arial" w:hAnsi="Arial" w:cs="Arial"/>
          <w:b/>
          <w:sz w:val="24"/>
          <w:szCs w:val="24"/>
        </w:rPr>
      </w:pPr>
    </w:p>
    <w:p w14:paraId="521F50EB" w14:textId="77777777" w:rsidR="00F4405C" w:rsidRPr="00CD21EC" w:rsidRDefault="00454C4C" w:rsidP="00F4405C">
      <w:pPr>
        <w:pStyle w:val="Prrafodelista"/>
        <w:spacing w:after="0" w:line="480" w:lineRule="auto"/>
        <w:jc w:val="both"/>
        <w:rPr>
          <w:rFonts w:ascii="Arial" w:hAnsi="Arial" w:cs="Arial"/>
          <w:b/>
          <w:sz w:val="24"/>
          <w:szCs w:val="24"/>
        </w:rPr>
      </w:pPr>
      <w:r w:rsidRPr="00CD21EC">
        <w:rPr>
          <w:rFonts w:ascii="Arial" w:hAnsi="Arial" w:cs="Arial"/>
          <w:b/>
          <w:sz w:val="24"/>
          <w:szCs w:val="24"/>
        </w:rPr>
        <w:t>Criterios de Exclusión</w:t>
      </w:r>
    </w:p>
    <w:p w14:paraId="262A9A75" w14:textId="77777777" w:rsidR="00F4405C" w:rsidRPr="00CD21EC" w:rsidRDefault="007C53AF" w:rsidP="00D60E62">
      <w:pPr>
        <w:pStyle w:val="Prrafodelista"/>
        <w:numPr>
          <w:ilvl w:val="0"/>
          <w:numId w:val="7"/>
        </w:numPr>
        <w:spacing w:after="0" w:line="480" w:lineRule="auto"/>
        <w:jc w:val="both"/>
        <w:rPr>
          <w:rFonts w:ascii="Arial" w:hAnsi="Arial" w:cs="Arial"/>
          <w:b/>
          <w:sz w:val="24"/>
          <w:szCs w:val="24"/>
        </w:rPr>
      </w:pPr>
      <w:r w:rsidRPr="00CD21EC">
        <w:rPr>
          <w:rFonts w:ascii="Arial" w:hAnsi="Arial" w:cs="Arial"/>
          <w:sz w:val="24"/>
          <w:szCs w:val="24"/>
        </w:rPr>
        <w:t>Pacientes menores de edad.</w:t>
      </w:r>
    </w:p>
    <w:p w14:paraId="0DC3ADB6" w14:textId="4B7444FB" w:rsidR="00454C4C" w:rsidRPr="00CD21EC" w:rsidRDefault="007C53AF" w:rsidP="00D60E62">
      <w:pPr>
        <w:pStyle w:val="Prrafodelista"/>
        <w:numPr>
          <w:ilvl w:val="0"/>
          <w:numId w:val="7"/>
        </w:numPr>
        <w:spacing w:after="0" w:line="480" w:lineRule="auto"/>
        <w:jc w:val="both"/>
        <w:rPr>
          <w:rFonts w:ascii="Arial" w:hAnsi="Arial" w:cs="Arial"/>
          <w:b/>
          <w:sz w:val="24"/>
          <w:szCs w:val="24"/>
        </w:rPr>
      </w:pPr>
      <w:r w:rsidRPr="00CD21EC">
        <w:rPr>
          <w:rFonts w:ascii="Arial" w:hAnsi="Arial" w:cs="Arial"/>
          <w:sz w:val="24"/>
          <w:szCs w:val="24"/>
        </w:rPr>
        <w:t>Pacientes con tratamiento domiciliario</w:t>
      </w:r>
    </w:p>
    <w:p w14:paraId="22B0D6E8" w14:textId="59EF82A2" w:rsidR="00A57892" w:rsidRPr="00FC58C0" w:rsidRDefault="00F4405C" w:rsidP="00FC58C0">
      <w:pPr>
        <w:pStyle w:val="Prrafodelista"/>
        <w:numPr>
          <w:ilvl w:val="0"/>
          <w:numId w:val="5"/>
        </w:numPr>
        <w:spacing w:after="0" w:line="480" w:lineRule="auto"/>
        <w:jc w:val="both"/>
        <w:rPr>
          <w:rFonts w:ascii="Arial" w:hAnsi="Arial" w:cs="Arial"/>
          <w:b/>
          <w:sz w:val="24"/>
          <w:szCs w:val="24"/>
        </w:rPr>
      </w:pPr>
      <w:r w:rsidRPr="00CD21EC">
        <w:rPr>
          <w:rFonts w:ascii="Arial" w:hAnsi="Arial" w:cs="Arial"/>
          <w:b/>
          <w:sz w:val="24"/>
          <w:szCs w:val="24"/>
        </w:rPr>
        <w:t>Operacionalización de Variable</w:t>
      </w:r>
    </w:p>
    <w:p w14:paraId="1A98EA2D" w14:textId="4FDDB937" w:rsidR="00F4405C" w:rsidRPr="00CD21EC" w:rsidRDefault="00454C4C" w:rsidP="00F4405C">
      <w:pPr>
        <w:pStyle w:val="Prrafodelista"/>
        <w:spacing w:after="0" w:line="480" w:lineRule="auto"/>
        <w:jc w:val="both"/>
        <w:rPr>
          <w:rFonts w:ascii="Arial" w:hAnsi="Arial" w:cs="Arial"/>
          <w:sz w:val="24"/>
          <w:szCs w:val="24"/>
        </w:rPr>
      </w:pPr>
      <w:r w:rsidRPr="00CD21EC">
        <w:rPr>
          <w:rFonts w:ascii="Arial" w:hAnsi="Arial" w:cs="Arial"/>
          <w:b/>
          <w:sz w:val="24"/>
          <w:szCs w:val="24"/>
        </w:rPr>
        <w:t>Variable X:</w:t>
      </w:r>
      <w:r w:rsidRPr="00CD21EC">
        <w:rPr>
          <w:rFonts w:ascii="Arial" w:hAnsi="Arial" w:cs="Arial"/>
          <w:b/>
          <w:i/>
          <w:sz w:val="24"/>
          <w:szCs w:val="24"/>
        </w:rPr>
        <w:t xml:space="preserve"> </w:t>
      </w:r>
      <w:r w:rsidR="007C53AF" w:rsidRPr="00CD21EC">
        <w:rPr>
          <w:rFonts w:ascii="Arial" w:hAnsi="Arial" w:cs="Arial"/>
          <w:sz w:val="24"/>
          <w:szCs w:val="24"/>
        </w:rPr>
        <w:t>nivel de conocimientos</w:t>
      </w:r>
      <w:r w:rsidR="005C3B24" w:rsidRPr="00CD21EC">
        <w:rPr>
          <w:rFonts w:ascii="Arial" w:hAnsi="Arial" w:cs="Arial"/>
          <w:sz w:val="24"/>
          <w:szCs w:val="24"/>
        </w:rPr>
        <w:t xml:space="preserve"> sobre tuberculosis pulmonar-</w:t>
      </w:r>
      <w:r w:rsidR="007C53AF" w:rsidRPr="00CD21EC">
        <w:rPr>
          <w:rFonts w:ascii="Arial" w:hAnsi="Arial" w:cs="Arial"/>
          <w:sz w:val="24"/>
          <w:szCs w:val="24"/>
        </w:rPr>
        <w:t xml:space="preserve"> post consejería</w:t>
      </w:r>
    </w:p>
    <w:p w14:paraId="36336AEE" w14:textId="77777777" w:rsidR="00F4405C" w:rsidRPr="00CD21EC" w:rsidRDefault="00D938A7" w:rsidP="00F4405C">
      <w:pPr>
        <w:pStyle w:val="Prrafodelista"/>
        <w:spacing w:after="0" w:line="480" w:lineRule="auto"/>
        <w:jc w:val="both"/>
        <w:rPr>
          <w:rFonts w:ascii="Arial" w:hAnsi="Arial" w:cs="Arial"/>
          <w:b/>
          <w:sz w:val="24"/>
          <w:szCs w:val="24"/>
        </w:rPr>
      </w:pPr>
      <w:r w:rsidRPr="00CD21EC">
        <w:rPr>
          <w:rFonts w:ascii="Arial" w:hAnsi="Arial" w:cs="Arial"/>
          <w:sz w:val="24"/>
          <w:szCs w:val="24"/>
        </w:rPr>
        <w:t>Es el conjunto de información adquirida o aprendido por los pacientes con tuberculosis luego de la consejería recibida por el profesional de enfermería.</w:t>
      </w:r>
    </w:p>
    <w:p w14:paraId="4FA4F728" w14:textId="77777777" w:rsidR="00F4405C" w:rsidRPr="00CD21EC" w:rsidRDefault="00454C4C" w:rsidP="00F4405C">
      <w:pPr>
        <w:pStyle w:val="Prrafodelista"/>
        <w:spacing w:after="0" w:line="480" w:lineRule="auto"/>
        <w:jc w:val="both"/>
        <w:rPr>
          <w:rFonts w:ascii="Arial" w:hAnsi="Arial" w:cs="Arial"/>
          <w:b/>
          <w:sz w:val="24"/>
          <w:szCs w:val="24"/>
        </w:rPr>
      </w:pPr>
      <w:r w:rsidRPr="00CD21EC">
        <w:rPr>
          <w:rFonts w:ascii="Arial" w:hAnsi="Arial" w:cs="Arial"/>
          <w:b/>
          <w:sz w:val="24"/>
          <w:szCs w:val="24"/>
        </w:rPr>
        <w:t>D</w:t>
      </w:r>
      <w:r w:rsidR="00F4405C" w:rsidRPr="00CD21EC">
        <w:rPr>
          <w:rFonts w:ascii="Arial" w:hAnsi="Arial" w:cs="Arial"/>
          <w:b/>
          <w:sz w:val="24"/>
          <w:szCs w:val="24"/>
        </w:rPr>
        <w:t>efinición Operacional</w:t>
      </w:r>
    </w:p>
    <w:p w14:paraId="5C5F8D17" w14:textId="5366C481" w:rsidR="00F4405C" w:rsidRPr="00CD21EC" w:rsidRDefault="00454C4C" w:rsidP="00F4405C">
      <w:pPr>
        <w:pStyle w:val="Prrafodelista"/>
        <w:spacing w:after="0" w:line="480" w:lineRule="auto"/>
        <w:jc w:val="both"/>
        <w:rPr>
          <w:rFonts w:ascii="Arial" w:hAnsi="Arial" w:cs="Arial"/>
          <w:b/>
          <w:sz w:val="24"/>
          <w:szCs w:val="24"/>
        </w:rPr>
      </w:pPr>
      <w:r w:rsidRPr="00CD21EC">
        <w:rPr>
          <w:rFonts w:ascii="Arial" w:hAnsi="Arial" w:cs="Arial"/>
          <w:sz w:val="24"/>
          <w:szCs w:val="24"/>
        </w:rPr>
        <w:t>S</w:t>
      </w:r>
      <w:r w:rsidR="00D938A7" w:rsidRPr="00CD21EC">
        <w:rPr>
          <w:rFonts w:ascii="Arial" w:hAnsi="Arial" w:cs="Arial"/>
          <w:sz w:val="24"/>
          <w:szCs w:val="24"/>
        </w:rPr>
        <w:t>e clasificará en:</w:t>
      </w:r>
    </w:p>
    <w:p w14:paraId="079CFB0C" w14:textId="09A5E62D" w:rsidR="00F4405C" w:rsidRPr="00CD21EC" w:rsidRDefault="00D938A7" w:rsidP="00D60E62">
      <w:pPr>
        <w:pStyle w:val="Prrafodelista"/>
        <w:numPr>
          <w:ilvl w:val="0"/>
          <w:numId w:val="8"/>
        </w:numPr>
        <w:spacing w:after="0" w:line="480" w:lineRule="auto"/>
        <w:jc w:val="both"/>
        <w:rPr>
          <w:rFonts w:ascii="Arial" w:hAnsi="Arial" w:cs="Arial"/>
          <w:sz w:val="24"/>
          <w:szCs w:val="24"/>
        </w:rPr>
      </w:pPr>
      <w:r w:rsidRPr="00CD21EC">
        <w:rPr>
          <w:rFonts w:ascii="Arial" w:hAnsi="Arial" w:cs="Arial"/>
          <w:sz w:val="24"/>
          <w:szCs w:val="24"/>
        </w:rPr>
        <w:lastRenderedPageBreak/>
        <w:t>Bajo nivel de conocimiento post consejería</w:t>
      </w:r>
      <w:r w:rsidR="00F4405C" w:rsidRPr="00CD21EC">
        <w:rPr>
          <w:rFonts w:ascii="Arial" w:hAnsi="Arial" w:cs="Arial"/>
          <w:sz w:val="24"/>
          <w:szCs w:val="24"/>
        </w:rPr>
        <w:t xml:space="preserve">: </w:t>
      </w:r>
      <w:r w:rsidR="00454C4C" w:rsidRPr="00CD21EC">
        <w:rPr>
          <w:rFonts w:ascii="Arial" w:hAnsi="Arial" w:cs="Arial"/>
          <w:sz w:val="24"/>
          <w:szCs w:val="24"/>
        </w:rPr>
        <w:t>10 - 19 puntos</w:t>
      </w:r>
      <w:r w:rsidR="00F4405C" w:rsidRPr="00CD21EC">
        <w:rPr>
          <w:rFonts w:ascii="Arial" w:hAnsi="Arial" w:cs="Arial"/>
          <w:sz w:val="24"/>
          <w:szCs w:val="24"/>
        </w:rPr>
        <w:t>.</w:t>
      </w:r>
    </w:p>
    <w:p w14:paraId="7AEEF262" w14:textId="3C7C090A" w:rsidR="00F4405C" w:rsidRPr="00CD21EC" w:rsidRDefault="00D938A7" w:rsidP="00D60E62">
      <w:pPr>
        <w:pStyle w:val="Prrafodelista"/>
        <w:numPr>
          <w:ilvl w:val="0"/>
          <w:numId w:val="8"/>
        </w:numPr>
        <w:spacing w:after="0" w:line="480" w:lineRule="auto"/>
        <w:jc w:val="both"/>
        <w:rPr>
          <w:rFonts w:ascii="Arial" w:hAnsi="Arial" w:cs="Arial"/>
          <w:sz w:val="24"/>
          <w:szCs w:val="24"/>
        </w:rPr>
      </w:pPr>
      <w:r w:rsidRPr="00CD21EC">
        <w:rPr>
          <w:rFonts w:ascii="Arial" w:hAnsi="Arial" w:cs="Arial"/>
          <w:sz w:val="24"/>
          <w:szCs w:val="24"/>
        </w:rPr>
        <w:t>Moderado nivel de conocimiento post consejería</w:t>
      </w:r>
      <w:r w:rsidR="00F4405C" w:rsidRPr="00CD21EC">
        <w:rPr>
          <w:rFonts w:ascii="Arial" w:hAnsi="Arial" w:cs="Arial"/>
          <w:sz w:val="24"/>
          <w:szCs w:val="24"/>
        </w:rPr>
        <w:t xml:space="preserve">: </w:t>
      </w:r>
      <w:r w:rsidR="00454C4C" w:rsidRPr="00CD21EC">
        <w:rPr>
          <w:rFonts w:ascii="Arial" w:hAnsi="Arial" w:cs="Arial"/>
          <w:sz w:val="24"/>
          <w:szCs w:val="24"/>
        </w:rPr>
        <w:t>20 - 25 puntos</w:t>
      </w:r>
      <w:r w:rsidR="00F4405C" w:rsidRPr="00CD21EC">
        <w:rPr>
          <w:rFonts w:ascii="Arial" w:hAnsi="Arial" w:cs="Arial"/>
          <w:sz w:val="24"/>
          <w:szCs w:val="24"/>
        </w:rPr>
        <w:t>.</w:t>
      </w:r>
    </w:p>
    <w:p w14:paraId="6387450A" w14:textId="77777777" w:rsidR="00F4405C" w:rsidRPr="00CD21EC" w:rsidRDefault="00D938A7" w:rsidP="00D60E62">
      <w:pPr>
        <w:pStyle w:val="Prrafodelista"/>
        <w:numPr>
          <w:ilvl w:val="0"/>
          <w:numId w:val="8"/>
        </w:numPr>
        <w:spacing w:after="0" w:line="480" w:lineRule="auto"/>
        <w:jc w:val="both"/>
        <w:rPr>
          <w:rFonts w:ascii="Arial" w:hAnsi="Arial" w:cs="Arial"/>
          <w:sz w:val="24"/>
          <w:szCs w:val="24"/>
        </w:rPr>
      </w:pPr>
      <w:r w:rsidRPr="00CD21EC">
        <w:rPr>
          <w:rFonts w:ascii="Arial" w:hAnsi="Arial" w:cs="Arial"/>
          <w:sz w:val="24"/>
          <w:szCs w:val="24"/>
        </w:rPr>
        <w:t>Alto nivel</w:t>
      </w:r>
      <w:r w:rsidR="00F4405C" w:rsidRPr="00CD21EC">
        <w:rPr>
          <w:rFonts w:ascii="Arial" w:hAnsi="Arial" w:cs="Arial"/>
          <w:sz w:val="24"/>
          <w:szCs w:val="24"/>
        </w:rPr>
        <w:t xml:space="preserve"> de conocimiento post consejería: </w:t>
      </w:r>
      <w:r w:rsidR="00454C4C" w:rsidRPr="00CD21EC">
        <w:rPr>
          <w:rFonts w:ascii="Arial" w:hAnsi="Arial" w:cs="Arial"/>
          <w:sz w:val="24"/>
          <w:szCs w:val="24"/>
        </w:rPr>
        <w:t>26 – 30 puntos</w:t>
      </w:r>
      <w:r w:rsidR="00F4405C" w:rsidRPr="00CD21EC">
        <w:rPr>
          <w:rFonts w:ascii="Arial" w:hAnsi="Arial" w:cs="Arial"/>
          <w:sz w:val="24"/>
          <w:szCs w:val="24"/>
        </w:rPr>
        <w:t>.</w:t>
      </w:r>
    </w:p>
    <w:p w14:paraId="3F6AC731" w14:textId="77777777" w:rsidR="00F4405C" w:rsidRPr="00CD21EC" w:rsidRDefault="00F4405C" w:rsidP="00F4405C">
      <w:pPr>
        <w:pStyle w:val="Prrafodelista"/>
        <w:spacing w:after="0" w:line="480" w:lineRule="auto"/>
        <w:ind w:left="1287"/>
        <w:jc w:val="both"/>
        <w:rPr>
          <w:rFonts w:ascii="Arial" w:hAnsi="Arial" w:cs="Arial"/>
          <w:sz w:val="24"/>
          <w:szCs w:val="24"/>
        </w:rPr>
      </w:pPr>
    </w:p>
    <w:p w14:paraId="0AE6E138" w14:textId="77777777" w:rsidR="00F4405C" w:rsidRPr="00CD21EC" w:rsidRDefault="00454C4C" w:rsidP="00F4405C">
      <w:pPr>
        <w:spacing w:after="0" w:line="480" w:lineRule="auto"/>
        <w:ind w:left="709"/>
        <w:jc w:val="both"/>
        <w:rPr>
          <w:rFonts w:ascii="Arial" w:hAnsi="Arial" w:cs="Arial"/>
          <w:sz w:val="24"/>
          <w:szCs w:val="24"/>
        </w:rPr>
      </w:pPr>
      <w:r w:rsidRPr="00CD21EC">
        <w:rPr>
          <w:rFonts w:ascii="Arial" w:hAnsi="Arial" w:cs="Arial"/>
          <w:b/>
          <w:sz w:val="24"/>
          <w:szCs w:val="24"/>
        </w:rPr>
        <w:t xml:space="preserve">Variable </w:t>
      </w:r>
      <w:r w:rsidR="004B68D6" w:rsidRPr="00CD21EC">
        <w:rPr>
          <w:rFonts w:ascii="Arial" w:hAnsi="Arial" w:cs="Arial"/>
          <w:b/>
          <w:sz w:val="24"/>
          <w:szCs w:val="24"/>
        </w:rPr>
        <w:t>Y</w:t>
      </w:r>
      <w:r w:rsidR="001937B7" w:rsidRPr="00CD21EC">
        <w:rPr>
          <w:rFonts w:ascii="Arial" w:hAnsi="Arial" w:cs="Arial"/>
          <w:b/>
          <w:sz w:val="24"/>
          <w:szCs w:val="24"/>
        </w:rPr>
        <w:t xml:space="preserve">: </w:t>
      </w:r>
      <w:r w:rsidR="001937B7" w:rsidRPr="00CD21EC">
        <w:rPr>
          <w:rFonts w:ascii="Arial" w:hAnsi="Arial" w:cs="Arial"/>
          <w:sz w:val="24"/>
          <w:szCs w:val="24"/>
        </w:rPr>
        <w:t>adherencia al tratamiento antituberculoso</w:t>
      </w:r>
    </w:p>
    <w:p w14:paraId="1EFF5D03" w14:textId="565AC83B" w:rsidR="00454C4C" w:rsidRPr="00CD21EC" w:rsidRDefault="00454C4C" w:rsidP="00F4405C">
      <w:pPr>
        <w:spacing w:after="0" w:line="480" w:lineRule="auto"/>
        <w:ind w:left="709"/>
        <w:jc w:val="both"/>
        <w:rPr>
          <w:rFonts w:ascii="Arial" w:hAnsi="Arial" w:cs="Arial"/>
          <w:sz w:val="24"/>
          <w:szCs w:val="24"/>
        </w:rPr>
      </w:pPr>
      <w:r w:rsidRPr="00CD21EC">
        <w:rPr>
          <w:rFonts w:ascii="Arial" w:hAnsi="Arial" w:cs="Arial"/>
          <w:b/>
          <w:sz w:val="24"/>
          <w:szCs w:val="24"/>
        </w:rPr>
        <w:t>Definición Conceptual</w:t>
      </w:r>
    </w:p>
    <w:p w14:paraId="36BD3220" w14:textId="77777777" w:rsidR="00F4405C" w:rsidRPr="00CD21EC" w:rsidRDefault="00D938A7" w:rsidP="00F4405C">
      <w:pPr>
        <w:pStyle w:val="Prrafodelista"/>
        <w:spacing w:line="480" w:lineRule="auto"/>
        <w:rPr>
          <w:rFonts w:ascii="Arial" w:hAnsi="Arial" w:cs="Arial"/>
          <w:sz w:val="24"/>
          <w:szCs w:val="24"/>
        </w:rPr>
      </w:pPr>
      <w:r w:rsidRPr="00CD21EC">
        <w:rPr>
          <w:rFonts w:ascii="Arial" w:hAnsi="Arial" w:cs="Arial"/>
          <w:sz w:val="24"/>
          <w:szCs w:val="24"/>
        </w:rPr>
        <w:t xml:space="preserve">Se refiere a la </w:t>
      </w:r>
      <w:r w:rsidR="00DD4D62" w:rsidRPr="00CD21EC">
        <w:rPr>
          <w:rFonts w:ascii="Arial" w:hAnsi="Arial" w:cs="Arial"/>
          <w:sz w:val="24"/>
          <w:szCs w:val="24"/>
        </w:rPr>
        <w:t>predisposición</w:t>
      </w:r>
      <w:r w:rsidRPr="00CD21EC">
        <w:rPr>
          <w:rFonts w:ascii="Arial" w:hAnsi="Arial" w:cs="Arial"/>
          <w:sz w:val="24"/>
          <w:szCs w:val="24"/>
        </w:rPr>
        <w:t xml:space="preserve"> </w:t>
      </w:r>
      <w:r w:rsidR="00DD4D62" w:rsidRPr="00CD21EC">
        <w:rPr>
          <w:rFonts w:ascii="Arial" w:hAnsi="Arial" w:cs="Arial"/>
          <w:sz w:val="24"/>
          <w:szCs w:val="24"/>
        </w:rPr>
        <w:t>o</w:t>
      </w:r>
      <w:r w:rsidRPr="00CD21EC">
        <w:rPr>
          <w:rFonts w:ascii="Arial" w:hAnsi="Arial" w:cs="Arial"/>
          <w:sz w:val="24"/>
          <w:szCs w:val="24"/>
        </w:rPr>
        <w:t xml:space="preserve"> tendencia a patrones </w:t>
      </w:r>
      <w:r w:rsidR="00D626D4" w:rsidRPr="00CD21EC">
        <w:rPr>
          <w:rFonts w:ascii="Arial" w:hAnsi="Arial" w:cs="Arial"/>
          <w:sz w:val="24"/>
          <w:szCs w:val="24"/>
        </w:rPr>
        <w:t>de conducta</w:t>
      </w:r>
      <w:r w:rsidRPr="00CD21EC">
        <w:rPr>
          <w:rFonts w:ascii="Arial" w:hAnsi="Arial" w:cs="Arial"/>
          <w:sz w:val="24"/>
          <w:szCs w:val="24"/>
        </w:rPr>
        <w:t xml:space="preserve"> </w:t>
      </w:r>
      <w:r w:rsidR="00D626D4" w:rsidRPr="00CD21EC">
        <w:rPr>
          <w:rFonts w:ascii="Arial" w:hAnsi="Arial" w:cs="Arial"/>
          <w:sz w:val="24"/>
          <w:szCs w:val="24"/>
        </w:rPr>
        <w:t>establecidas por</w:t>
      </w:r>
      <w:r w:rsidRPr="00CD21EC">
        <w:rPr>
          <w:rFonts w:ascii="Arial" w:hAnsi="Arial" w:cs="Arial"/>
          <w:sz w:val="24"/>
          <w:szCs w:val="24"/>
        </w:rPr>
        <w:t xml:space="preserve"> parte de los </w:t>
      </w:r>
      <w:r w:rsidR="00D626D4" w:rsidRPr="00CD21EC">
        <w:rPr>
          <w:rFonts w:ascii="Arial" w:hAnsi="Arial" w:cs="Arial"/>
          <w:sz w:val="24"/>
          <w:szCs w:val="24"/>
        </w:rPr>
        <w:t>pacientes hacia</w:t>
      </w:r>
      <w:r w:rsidR="00310A85" w:rsidRPr="00CD21EC">
        <w:rPr>
          <w:rFonts w:ascii="Arial" w:hAnsi="Arial" w:cs="Arial"/>
          <w:sz w:val="24"/>
          <w:szCs w:val="24"/>
        </w:rPr>
        <w:t xml:space="preserve"> </w:t>
      </w:r>
      <w:r w:rsidR="00D626D4" w:rsidRPr="00CD21EC">
        <w:rPr>
          <w:rFonts w:ascii="Arial" w:hAnsi="Arial" w:cs="Arial"/>
          <w:sz w:val="24"/>
          <w:szCs w:val="24"/>
        </w:rPr>
        <w:t>el cumplimiento</w:t>
      </w:r>
      <w:r w:rsidR="00310A85" w:rsidRPr="00CD21EC">
        <w:rPr>
          <w:rFonts w:ascii="Arial" w:hAnsi="Arial" w:cs="Arial"/>
          <w:sz w:val="24"/>
          <w:szCs w:val="24"/>
        </w:rPr>
        <w:t xml:space="preserve"> y la finalización del tratamiento de la </w:t>
      </w:r>
      <w:r w:rsidR="00D626D4" w:rsidRPr="00CD21EC">
        <w:rPr>
          <w:rFonts w:ascii="Arial" w:hAnsi="Arial" w:cs="Arial"/>
          <w:sz w:val="24"/>
          <w:szCs w:val="24"/>
        </w:rPr>
        <w:t>tuberculosis.</w:t>
      </w:r>
    </w:p>
    <w:p w14:paraId="510A520C" w14:textId="77777777" w:rsidR="00D027ED" w:rsidRPr="00CD21EC" w:rsidRDefault="00454C4C" w:rsidP="00D027ED">
      <w:pPr>
        <w:pStyle w:val="Prrafodelista"/>
        <w:spacing w:line="480" w:lineRule="auto"/>
        <w:rPr>
          <w:rFonts w:ascii="Arial" w:hAnsi="Arial" w:cs="Arial"/>
          <w:b/>
          <w:sz w:val="24"/>
          <w:szCs w:val="24"/>
        </w:rPr>
      </w:pPr>
      <w:r w:rsidRPr="00CD21EC">
        <w:rPr>
          <w:rFonts w:ascii="Arial" w:hAnsi="Arial" w:cs="Arial"/>
          <w:b/>
          <w:sz w:val="24"/>
          <w:szCs w:val="24"/>
        </w:rPr>
        <w:t>Definición Operacional</w:t>
      </w:r>
    </w:p>
    <w:p w14:paraId="5DA3D27A" w14:textId="7C0AB277" w:rsidR="00D027ED" w:rsidRPr="00CD21EC" w:rsidRDefault="00D027ED" w:rsidP="00D60E62">
      <w:pPr>
        <w:pStyle w:val="Prrafodelista"/>
        <w:numPr>
          <w:ilvl w:val="0"/>
          <w:numId w:val="9"/>
        </w:numPr>
        <w:spacing w:line="480" w:lineRule="auto"/>
        <w:rPr>
          <w:rFonts w:ascii="Arial" w:hAnsi="Arial" w:cs="Arial"/>
          <w:sz w:val="24"/>
          <w:szCs w:val="24"/>
        </w:rPr>
      </w:pPr>
      <w:r w:rsidRPr="00CD21EC">
        <w:rPr>
          <w:rFonts w:ascii="Arial" w:hAnsi="Arial" w:cs="Arial"/>
          <w:sz w:val="24"/>
          <w:szCs w:val="24"/>
        </w:rPr>
        <w:t xml:space="preserve">Adherencia: </w:t>
      </w:r>
      <w:r w:rsidR="00454C4C" w:rsidRPr="00CD21EC">
        <w:rPr>
          <w:rFonts w:ascii="Arial" w:hAnsi="Arial" w:cs="Arial"/>
          <w:sz w:val="24"/>
          <w:szCs w:val="24"/>
        </w:rPr>
        <w:t>40 - 60 puntos</w:t>
      </w:r>
    </w:p>
    <w:p w14:paraId="0B0B4080" w14:textId="0BE8D79C" w:rsidR="00AE684D" w:rsidRPr="00CD21EC" w:rsidRDefault="00DD4D62" w:rsidP="00D60E62">
      <w:pPr>
        <w:pStyle w:val="Prrafodelista"/>
        <w:numPr>
          <w:ilvl w:val="0"/>
          <w:numId w:val="9"/>
        </w:numPr>
        <w:spacing w:line="480" w:lineRule="auto"/>
        <w:rPr>
          <w:rFonts w:ascii="Arial" w:hAnsi="Arial" w:cs="Arial"/>
          <w:sz w:val="24"/>
          <w:szCs w:val="24"/>
        </w:rPr>
      </w:pPr>
      <w:r w:rsidRPr="00CD21EC">
        <w:rPr>
          <w:rFonts w:ascii="Arial" w:hAnsi="Arial" w:cs="Arial"/>
          <w:sz w:val="24"/>
          <w:szCs w:val="24"/>
        </w:rPr>
        <w:t>No adherencia</w:t>
      </w:r>
      <w:r w:rsidR="00D027ED" w:rsidRPr="00CD21EC">
        <w:rPr>
          <w:rFonts w:ascii="Arial" w:hAnsi="Arial" w:cs="Arial"/>
          <w:sz w:val="24"/>
          <w:szCs w:val="24"/>
        </w:rPr>
        <w:t xml:space="preserve">: </w:t>
      </w:r>
      <w:r w:rsidR="00454C4C" w:rsidRPr="00CD21EC">
        <w:rPr>
          <w:rFonts w:ascii="Arial" w:hAnsi="Arial" w:cs="Arial"/>
          <w:sz w:val="24"/>
          <w:szCs w:val="24"/>
        </w:rPr>
        <w:t>20 – 39 puntos</w:t>
      </w:r>
    </w:p>
    <w:p w14:paraId="213C611A" w14:textId="77777777" w:rsidR="00D027ED" w:rsidRPr="00CD21EC" w:rsidRDefault="00D027ED" w:rsidP="00D027ED">
      <w:pPr>
        <w:pStyle w:val="Prrafodelista"/>
        <w:spacing w:line="480" w:lineRule="auto"/>
        <w:ind w:left="1440"/>
        <w:rPr>
          <w:rFonts w:ascii="Arial" w:hAnsi="Arial" w:cs="Arial"/>
          <w:sz w:val="24"/>
          <w:szCs w:val="24"/>
        </w:rPr>
      </w:pPr>
    </w:p>
    <w:p w14:paraId="4689DE2F" w14:textId="77777777" w:rsidR="00D027ED" w:rsidRPr="00CD21EC" w:rsidRDefault="00454C4C" w:rsidP="00D60E62">
      <w:pPr>
        <w:pStyle w:val="Prrafodelista"/>
        <w:numPr>
          <w:ilvl w:val="0"/>
          <w:numId w:val="5"/>
        </w:numPr>
        <w:spacing w:after="0" w:line="480" w:lineRule="auto"/>
        <w:jc w:val="both"/>
        <w:rPr>
          <w:rFonts w:ascii="Arial" w:hAnsi="Arial" w:cs="Arial"/>
          <w:b/>
          <w:sz w:val="24"/>
          <w:szCs w:val="24"/>
        </w:rPr>
      </w:pPr>
      <w:r w:rsidRPr="00CD21EC">
        <w:rPr>
          <w:rFonts w:ascii="Arial" w:hAnsi="Arial" w:cs="Arial"/>
          <w:b/>
          <w:sz w:val="24"/>
          <w:szCs w:val="24"/>
        </w:rPr>
        <w:t>Procedimientos para la Recolección de Información. Instrumentos a utilizar</w:t>
      </w:r>
    </w:p>
    <w:p w14:paraId="3106A9D6" w14:textId="158F6ADB" w:rsidR="00D027ED" w:rsidRPr="00CD21EC" w:rsidRDefault="00454C4C" w:rsidP="00D027ED">
      <w:pPr>
        <w:pStyle w:val="Prrafodelista"/>
        <w:spacing w:after="0" w:line="480" w:lineRule="auto"/>
        <w:jc w:val="both"/>
        <w:rPr>
          <w:rFonts w:ascii="Arial" w:hAnsi="Arial" w:cs="Arial"/>
          <w:sz w:val="24"/>
          <w:szCs w:val="24"/>
        </w:rPr>
      </w:pPr>
      <w:r w:rsidRPr="00CD21EC">
        <w:rPr>
          <w:rFonts w:ascii="Arial" w:hAnsi="Arial" w:cs="Arial"/>
          <w:sz w:val="24"/>
          <w:szCs w:val="24"/>
        </w:rPr>
        <w:t xml:space="preserve">El procedimiento de recolección de información en el presente estudio de </w:t>
      </w:r>
      <w:r w:rsidR="00DC337D" w:rsidRPr="00CD21EC">
        <w:rPr>
          <w:rFonts w:ascii="Arial" w:hAnsi="Arial" w:cs="Arial"/>
          <w:sz w:val="24"/>
          <w:szCs w:val="24"/>
        </w:rPr>
        <w:t>investigación</w:t>
      </w:r>
      <w:r w:rsidRPr="00CD21EC">
        <w:rPr>
          <w:rFonts w:ascii="Arial" w:hAnsi="Arial" w:cs="Arial"/>
          <w:sz w:val="24"/>
          <w:szCs w:val="24"/>
        </w:rPr>
        <w:t xml:space="preserve"> </w:t>
      </w:r>
      <w:r w:rsidR="00AF5BDF" w:rsidRPr="00CD21EC">
        <w:rPr>
          <w:rFonts w:ascii="Arial" w:hAnsi="Arial" w:cs="Arial"/>
          <w:sz w:val="24"/>
          <w:szCs w:val="24"/>
        </w:rPr>
        <w:t>estará basado</w:t>
      </w:r>
      <w:r w:rsidRPr="00CD21EC">
        <w:rPr>
          <w:rFonts w:ascii="Arial" w:hAnsi="Arial" w:cs="Arial"/>
          <w:sz w:val="24"/>
          <w:szCs w:val="24"/>
        </w:rPr>
        <w:t xml:space="preserve"> en la aplicación de los siguientes instrumentos de valoración:</w:t>
      </w:r>
    </w:p>
    <w:p w14:paraId="6C39AA91" w14:textId="77777777" w:rsidR="00D027ED" w:rsidRPr="00CD21EC" w:rsidRDefault="007B4092" w:rsidP="00D60E62">
      <w:pPr>
        <w:pStyle w:val="Prrafodelista"/>
        <w:numPr>
          <w:ilvl w:val="0"/>
          <w:numId w:val="10"/>
        </w:numPr>
        <w:spacing w:after="0" w:line="480" w:lineRule="auto"/>
        <w:jc w:val="both"/>
        <w:rPr>
          <w:rFonts w:ascii="Arial" w:hAnsi="Arial" w:cs="Arial"/>
          <w:b/>
          <w:sz w:val="24"/>
          <w:szCs w:val="24"/>
        </w:rPr>
      </w:pPr>
      <w:r w:rsidRPr="00CD21EC">
        <w:rPr>
          <w:rFonts w:ascii="Arial" w:hAnsi="Arial" w:cs="Arial"/>
          <w:sz w:val="24"/>
          <w:szCs w:val="24"/>
        </w:rPr>
        <w:t xml:space="preserve">Técnicas de recolección de datos: Encuesta y entrevista </w:t>
      </w:r>
    </w:p>
    <w:p w14:paraId="2AC9492A" w14:textId="77777777" w:rsidR="00D027ED" w:rsidRPr="00CD21EC" w:rsidRDefault="007B4092" w:rsidP="00D60E62">
      <w:pPr>
        <w:pStyle w:val="Prrafodelista"/>
        <w:numPr>
          <w:ilvl w:val="0"/>
          <w:numId w:val="10"/>
        </w:numPr>
        <w:spacing w:after="0" w:line="480" w:lineRule="auto"/>
        <w:jc w:val="both"/>
        <w:rPr>
          <w:rFonts w:ascii="Arial" w:hAnsi="Arial" w:cs="Arial"/>
          <w:sz w:val="24"/>
          <w:szCs w:val="24"/>
        </w:rPr>
      </w:pPr>
      <w:r w:rsidRPr="00CD21EC">
        <w:rPr>
          <w:rFonts w:ascii="Arial" w:hAnsi="Arial" w:cs="Arial"/>
          <w:sz w:val="24"/>
          <w:szCs w:val="24"/>
        </w:rPr>
        <w:t>Instrumentos de recolección de datos:</w:t>
      </w:r>
      <w:r w:rsidR="00DD4D62" w:rsidRPr="00CD21EC">
        <w:rPr>
          <w:rFonts w:ascii="Arial" w:hAnsi="Arial" w:cs="Arial"/>
          <w:sz w:val="24"/>
          <w:szCs w:val="24"/>
        </w:rPr>
        <w:t xml:space="preserve"> </w:t>
      </w:r>
    </w:p>
    <w:p w14:paraId="60CF8336" w14:textId="3C3F447C" w:rsidR="00D027ED" w:rsidRPr="00CD21EC" w:rsidRDefault="007B4092" w:rsidP="00D027ED">
      <w:pPr>
        <w:spacing w:after="0" w:line="480" w:lineRule="auto"/>
        <w:ind w:left="1080"/>
        <w:jc w:val="both"/>
        <w:rPr>
          <w:rFonts w:ascii="Arial" w:hAnsi="Arial" w:cs="Arial"/>
          <w:sz w:val="24"/>
          <w:szCs w:val="24"/>
        </w:rPr>
      </w:pPr>
      <w:r w:rsidRPr="00CD21EC">
        <w:rPr>
          <w:rFonts w:ascii="Arial" w:hAnsi="Arial" w:cs="Arial"/>
          <w:b/>
          <w:sz w:val="24"/>
          <w:szCs w:val="24"/>
        </w:rPr>
        <w:t>Cuestionario</w:t>
      </w:r>
      <w:r w:rsidR="00822D20" w:rsidRPr="00CD21EC">
        <w:rPr>
          <w:rFonts w:ascii="Arial" w:hAnsi="Arial" w:cs="Arial"/>
          <w:b/>
          <w:sz w:val="24"/>
          <w:szCs w:val="24"/>
        </w:rPr>
        <w:t xml:space="preserve"> de Nivel de Conocimientos</w:t>
      </w:r>
      <w:r w:rsidR="005C3B24" w:rsidRPr="00CD21EC">
        <w:rPr>
          <w:rFonts w:ascii="Arial" w:hAnsi="Arial" w:cs="Arial"/>
          <w:b/>
          <w:sz w:val="24"/>
          <w:szCs w:val="24"/>
        </w:rPr>
        <w:t xml:space="preserve"> sobre tuberculosis pulmonar </w:t>
      </w:r>
      <w:r w:rsidR="00822D20" w:rsidRPr="00CD21EC">
        <w:rPr>
          <w:rFonts w:ascii="Arial" w:hAnsi="Arial" w:cs="Arial"/>
          <w:b/>
          <w:sz w:val="24"/>
          <w:szCs w:val="24"/>
        </w:rPr>
        <w:t>post- consejería</w:t>
      </w:r>
    </w:p>
    <w:p w14:paraId="56548A0F" w14:textId="1A83E4E8" w:rsidR="00D027ED" w:rsidRPr="00CD21EC" w:rsidRDefault="00822D20" w:rsidP="00D027ED">
      <w:pPr>
        <w:spacing w:after="0" w:line="480" w:lineRule="auto"/>
        <w:ind w:left="1080"/>
        <w:jc w:val="both"/>
        <w:rPr>
          <w:rFonts w:ascii="Arial" w:hAnsi="Arial" w:cs="Arial"/>
          <w:sz w:val="24"/>
          <w:szCs w:val="24"/>
        </w:rPr>
      </w:pPr>
      <w:r w:rsidRPr="00CD21EC">
        <w:rPr>
          <w:rFonts w:ascii="Arial" w:hAnsi="Arial" w:cs="Arial"/>
          <w:sz w:val="24"/>
          <w:szCs w:val="24"/>
        </w:rPr>
        <w:lastRenderedPageBreak/>
        <w:t>Consta de 20 preguntas, cada pregunta con alternativas y distribuidos en 03 dimensiones: de los cuales 07 preguntas corresponden a tratamiento farmacológico, 03 pregu</w:t>
      </w:r>
      <w:r w:rsidR="007845B6" w:rsidRPr="00CD21EC">
        <w:rPr>
          <w:rFonts w:ascii="Arial" w:hAnsi="Arial" w:cs="Arial"/>
          <w:sz w:val="24"/>
          <w:szCs w:val="24"/>
        </w:rPr>
        <w:t>ntas a cuidados en el hogar y 1</w:t>
      </w:r>
      <w:r w:rsidRPr="00CD21EC">
        <w:rPr>
          <w:rFonts w:ascii="Arial" w:hAnsi="Arial" w:cs="Arial"/>
          <w:sz w:val="24"/>
          <w:szCs w:val="24"/>
        </w:rPr>
        <w:t>O preguntas de medidas preventivas. Todas las preguntas plante</w:t>
      </w:r>
      <w:r w:rsidR="002C55E0" w:rsidRPr="00CD21EC">
        <w:rPr>
          <w:rFonts w:ascii="Arial" w:hAnsi="Arial" w:cs="Arial"/>
          <w:sz w:val="24"/>
          <w:szCs w:val="24"/>
        </w:rPr>
        <w:t>an</w:t>
      </w:r>
      <w:r w:rsidRPr="00CD21EC">
        <w:rPr>
          <w:rFonts w:ascii="Arial" w:hAnsi="Arial" w:cs="Arial"/>
          <w:sz w:val="24"/>
          <w:szCs w:val="24"/>
        </w:rPr>
        <w:t xml:space="preserve"> respuestas cerradas con cinco alternativas, siendo una de ellas</w:t>
      </w:r>
      <w:r w:rsidR="007E4368" w:rsidRPr="00CD21EC">
        <w:rPr>
          <w:rFonts w:ascii="Arial" w:hAnsi="Arial" w:cs="Arial"/>
          <w:sz w:val="24"/>
          <w:szCs w:val="24"/>
        </w:rPr>
        <w:t xml:space="preserve"> correcta y cuatro incorrectas </w:t>
      </w:r>
      <w:r w:rsidRPr="00CD21EC">
        <w:rPr>
          <w:rFonts w:ascii="Arial" w:hAnsi="Arial" w:cs="Arial"/>
          <w:sz w:val="24"/>
          <w:szCs w:val="24"/>
        </w:rPr>
        <w:t>(Ver anexo 0</w:t>
      </w:r>
      <w:r w:rsidR="007845B6" w:rsidRPr="00CD21EC">
        <w:rPr>
          <w:rFonts w:ascii="Arial" w:hAnsi="Arial" w:cs="Arial"/>
          <w:sz w:val="24"/>
          <w:szCs w:val="24"/>
        </w:rPr>
        <w:t>1</w:t>
      </w:r>
      <w:r w:rsidRPr="00CD21EC">
        <w:rPr>
          <w:rFonts w:ascii="Arial" w:hAnsi="Arial" w:cs="Arial"/>
          <w:sz w:val="24"/>
          <w:szCs w:val="24"/>
        </w:rPr>
        <w:t>)</w:t>
      </w:r>
      <w:r w:rsidR="007E4368" w:rsidRPr="00CD21EC">
        <w:rPr>
          <w:rFonts w:ascii="Arial" w:hAnsi="Arial" w:cs="Arial"/>
          <w:sz w:val="24"/>
          <w:szCs w:val="24"/>
        </w:rPr>
        <w:t>.</w:t>
      </w:r>
      <w:r w:rsidRPr="00CD21EC">
        <w:rPr>
          <w:rFonts w:ascii="Arial" w:hAnsi="Arial" w:cs="Arial"/>
          <w:sz w:val="24"/>
          <w:szCs w:val="24"/>
        </w:rPr>
        <w:t xml:space="preserve"> </w:t>
      </w:r>
    </w:p>
    <w:p w14:paraId="5607F1FE" w14:textId="77777777" w:rsidR="00D027ED" w:rsidRPr="00CD21EC" w:rsidRDefault="00D027ED" w:rsidP="00D027ED">
      <w:pPr>
        <w:spacing w:after="0" w:line="480" w:lineRule="auto"/>
        <w:ind w:left="1080"/>
        <w:jc w:val="both"/>
        <w:rPr>
          <w:rFonts w:ascii="Arial" w:hAnsi="Arial" w:cs="Arial"/>
          <w:sz w:val="24"/>
          <w:szCs w:val="24"/>
        </w:rPr>
      </w:pPr>
    </w:p>
    <w:p w14:paraId="4BE657A0" w14:textId="59DEFA7E" w:rsidR="00D027ED" w:rsidRPr="00CD21EC" w:rsidRDefault="00822D20" w:rsidP="00D027ED">
      <w:pPr>
        <w:spacing w:after="0" w:line="480" w:lineRule="auto"/>
        <w:ind w:left="1080"/>
        <w:jc w:val="both"/>
        <w:rPr>
          <w:rFonts w:ascii="Arial" w:hAnsi="Arial" w:cs="Arial"/>
          <w:sz w:val="24"/>
          <w:szCs w:val="24"/>
        </w:rPr>
      </w:pPr>
      <w:r w:rsidRPr="00CD21EC">
        <w:rPr>
          <w:rFonts w:ascii="Arial" w:hAnsi="Arial" w:cs="Arial"/>
          <w:sz w:val="24"/>
          <w:szCs w:val="24"/>
        </w:rPr>
        <w:t xml:space="preserve">Para construir la escala de medición, se asignó valores de 2 puntos a las respuestas correctas y 0 a las incorrectas, que finalmente se sintetizó en las siguientes categorías: </w:t>
      </w:r>
      <w:r w:rsidR="00D027ED" w:rsidRPr="00CD21EC">
        <w:rPr>
          <w:rFonts w:ascii="Arial" w:hAnsi="Arial" w:cs="Arial"/>
          <w:sz w:val="24"/>
          <w:szCs w:val="24"/>
        </w:rPr>
        <w:t>Nivel bajo &lt; 20 puntos, Nivel</w:t>
      </w:r>
      <w:r w:rsidRPr="00CD21EC">
        <w:rPr>
          <w:rFonts w:ascii="Arial" w:hAnsi="Arial" w:cs="Arial"/>
          <w:sz w:val="24"/>
          <w:szCs w:val="24"/>
        </w:rPr>
        <w:t xml:space="preserve"> regular De 20 a 30 puntos </w:t>
      </w:r>
      <w:r w:rsidR="00D027ED" w:rsidRPr="00CD21EC">
        <w:rPr>
          <w:rFonts w:ascii="Arial" w:hAnsi="Arial" w:cs="Arial"/>
          <w:sz w:val="24"/>
          <w:szCs w:val="24"/>
        </w:rPr>
        <w:t xml:space="preserve">y </w:t>
      </w:r>
      <w:r w:rsidR="00F22B8F" w:rsidRPr="00CD21EC">
        <w:rPr>
          <w:rFonts w:ascii="Arial" w:hAnsi="Arial" w:cs="Arial"/>
          <w:sz w:val="24"/>
          <w:szCs w:val="24"/>
        </w:rPr>
        <w:t>Nivel alto d</w:t>
      </w:r>
      <w:r w:rsidR="00CE68BA" w:rsidRPr="00CD21EC">
        <w:rPr>
          <w:rFonts w:ascii="Arial" w:hAnsi="Arial" w:cs="Arial"/>
          <w:sz w:val="24"/>
          <w:szCs w:val="24"/>
        </w:rPr>
        <w:t>e 31 a 40 puntos.</w:t>
      </w:r>
    </w:p>
    <w:p w14:paraId="6C3C5E00" w14:textId="77777777" w:rsidR="00FC58C0" w:rsidRDefault="00CF1543" w:rsidP="00D027ED">
      <w:pPr>
        <w:spacing w:after="0" w:line="480" w:lineRule="auto"/>
        <w:ind w:left="1080"/>
        <w:jc w:val="both"/>
        <w:rPr>
          <w:rFonts w:ascii="Arial" w:hAnsi="Arial" w:cs="Arial"/>
          <w:sz w:val="24"/>
          <w:szCs w:val="24"/>
        </w:rPr>
      </w:pPr>
      <w:r w:rsidRPr="00CD21EC">
        <w:rPr>
          <w:rFonts w:ascii="Arial" w:hAnsi="Arial" w:cs="Arial"/>
          <w:sz w:val="24"/>
          <w:szCs w:val="24"/>
        </w:rPr>
        <w:t xml:space="preserve">Instrumento para recojo de información respecto a adherencia post </w:t>
      </w:r>
      <w:r w:rsidR="00822D20" w:rsidRPr="00CD21EC">
        <w:rPr>
          <w:rFonts w:ascii="Arial" w:hAnsi="Arial" w:cs="Arial"/>
          <w:sz w:val="24"/>
          <w:szCs w:val="24"/>
        </w:rPr>
        <w:t>consejería</w:t>
      </w:r>
      <w:r w:rsidR="007B4092" w:rsidRPr="00CD21EC">
        <w:rPr>
          <w:rFonts w:ascii="Arial" w:hAnsi="Arial" w:cs="Arial"/>
          <w:sz w:val="24"/>
          <w:szCs w:val="24"/>
        </w:rPr>
        <w:t xml:space="preserve">: </w:t>
      </w:r>
    </w:p>
    <w:p w14:paraId="5DD8654C" w14:textId="5473742A" w:rsidR="00D027ED" w:rsidRPr="00CD21EC" w:rsidRDefault="007B4092" w:rsidP="00D027ED">
      <w:pPr>
        <w:spacing w:after="0" w:line="480" w:lineRule="auto"/>
        <w:ind w:left="1080"/>
        <w:jc w:val="both"/>
        <w:rPr>
          <w:rFonts w:ascii="Arial" w:hAnsi="Arial" w:cs="Arial"/>
          <w:b/>
          <w:sz w:val="24"/>
          <w:szCs w:val="24"/>
        </w:rPr>
      </w:pPr>
      <w:r w:rsidRPr="00CD21EC">
        <w:rPr>
          <w:rFonts w:ascii="Arial" w:hAnsi="Arial" w:cs="Arial"/>
          <w:b/>
          <w:sz w:val="24"/>
          <w:szCs w:val="24"/>
        </w:rPr>
        <w:t xml:space="preserve">Ficha de recolección de datos </w:t>
      </w:r>
    </w:p>
    <w:p w14:paraId="0507D201" w14:textId="77777777" w:rsidR="00D027ED" w:rsidRPr="00CD21EC" w:rsidRDefault="00CF1543" w:rsidP="00D027ED">
      <w:pPr>
        <w:spacing w:after="0" w:line="480" w:lineRule="auto"/>
        <w:ind w:left="1080"/>
        <w:jc w:val="both"/>
        <w:rPr>
          <w:rFonts w:ascii="Arial" w:hAnsi="Arial" w:cs="Arial"/>
          <w:sz w:val="24"/>
          <w:szCs w:val="24"/>
        </w:rPr>
      </w:pPr>
      <w:r w:rsidRPr="00CD21EC">
        <w:rPr>
          <w:rFonts w:ascii="Arial" w:hAnsi="Arial" w:cs="Arial"/>
          <w:sz w:val="24"/>
          <w:szCs w:val="24"/>
        </w:rPr>
        <w:t>La recolección de datos se realizará a través de la verificación de la tarjeta de control de asistencia, administración de medicamentos y la “Guía para las buenas prácticas de consejería en tuberculosis” del Ministerio de Salud-2006, consider</w:t>
      </w:r>
      <w:r w:rsidR="007845B6" w:rsidRPr="00CD21EC">
        <w:rPr>
          <w:rFonts w:ascii="Arial" w:hAnsi="Arial" w:cs="Arial"/>
          <w:sz w:val="24"/>
          <w:szCs w:val="24"/>
        </w:rPr>
        <w:t>ándose 02 categorías: Adherencia</w:t>
      </w:r>
      <w:r w:rsidR="00D027ED" w:rsidRPr="00CD21EC">
        <w:rPr>
          <w:rFonts w:ascii="Arial" w:hAnsi="Arial" w:cs="Arial"/>
          <w:b/>
          <w:sz w:val="24"/>
          <w:szCs w:val="24"/>
        </w:rPr>
        <w:t xml:space="preserve"> </w:t>
      </w:r>
      <w:r w:rsidR="00D027ED" w:rsidRPr="00CD21EC">
        <w:rPr>
          <w:rFonts w:ascii="Arial" w:hAnsi="Arial" w:cs="Arial"/>
          <w:sz w:val="24"/>
          <w:szCs w:val="24"/>
        </w:rPr>
        <w:t>y</w:t>
      </w:r>
      <w:r w:rsidR="00D027ED" w:rsidRPr="00CD21EC">
        <w:rPr>
          <w:rFonts w:ascii="Arial" w:hAnsi="Arial" w:cs="Arial"/>
          <w:b/>
          <w:sz w:val="24"/>
          <w:szCs w:val="24"/>
        </w:rPr>
        <w:t xml:space="preserve"> </w:t>
      </w:r>
      <w:r w:rsidR="007845B6" w:rsidRPr="00CD21EC">
        <w:rPr>
          <w:rFonts w:ascii="Arial" w:hAnsi="Arial" w:cs="Arial"/>
          <w:sz w:val="24"/>
          <w:szCs w:val="24"/>
        </w:rPr>
        <w:t>N</w:t>
      </w:r>
      <w:r w:rsidRPr="00CD21EC">
        <w:rPr>
          <w:rFonts w:ascii="Arial" w:hAnsi="Arial" w:cs="Arial"/>
          <w:sz w:val="24"/>
          <w:szCs w:val="24"/>
        </w:rPr>
        <w:t>o adherencia.</w:t>
      </w:r>
    </w:p>
    <w:p w14:paraId="6781FA89" w14:textId="77777777" w:rsidR="00D027ED" w:rsidRPr="00CD21EC" w:rsidRDefault="00454C4C" w:rsidP="00D027ED">
      <w:pPr>
        <w:spacing w:after="0" w:line="480" w:lineRule="auto"/>
        <w:ind w:left="1080"/>
        <w:jc w:val="both"/>
        <w:rPr>
          <w:rFonts w:ascii="Arial" w:hAnsi="Arial" w:cs="Arial"/>
          <w:sz w:val="24"/>
          <w:szCs w:val="24"/>
        </w:rPr>
      </w:pPr>
      <w:r w:rsidRPr="00CD21EC">
        <w:rPr>
          <w:rFonts w:ascii="Arial" w:hAnsi="Arial" w:cs="Arial"/>
          <w:b/>
          <w:sz w:val="24"/>
          <w:szCs w:val="24"/>
        </w:rPr>
        <w:t>Confiabilidad y Validez del Instrumento</w:t>
      </w:r>
      <w:r w:rsidR="00D027ED" w:rsidRPr="00CD21EC">
        <w:rPr>
          <w:rFonts w:ascii="Arial" w:hAnsi="Arial" w:cs="Arial"/>
          <w:sz w:val="24"/>
          <w:szCs w:val="24"/>
        </w:rPr>
        <w:t>:</w:t>
      </w:r>
    </w:p>
    <w:p w14:paraId="3FA81B53" w14:textId="62EF11AC" w:rsidR="00D027ED" w:rsidRDefault="00D027ED" w:rsidP="00D027ED">
      <w:pPr>
        <w:spacing w:after="0" w:line="480" w:lineRule="auto"/>
        <w:ind w:left="1080"/>
        <w:jc w:val="both"/>
        <w:rPr>
          <w:rFonts w:ascii="Arial" w:hAnsi="Arial" w:cs="Arial"/>
          <w:sz w:val="24"/>
          <w:szCs w:val="24"/>
        </w:rPr>
      </w:pPr>
      <w:r w:rsidRPr="00CD21EC">
        <w:rPr>
          <w:rFonts w:ascii="Arial" w:hAnsi="Arial" w:cs="Arial"/>
          <w:sz w:val="24"/>
          <w:szCs w:val="24"/>
        </w:rPr>
        <w:t>Este instrumento denominado</w:t>
      </w:r>
      <w:r w:rsidR="005C3B24" w:rsidRPr="00CD21EC">
        <w:rPr>
          <w:rFonts w:ascii="Arial" w:hAnsi="Arial" w:cs="Arial"/>
          <w:sz w:val="24"/>
          <w:szCs w:val="24"/>
        </w:rPr>
        <w:t>: Nivel de</w:t>
      </w:r>
      <w:r w:rsidR="003B00A7" w:rsidRPr="00CD21EC">
        <w:rPr>
          <w:rFonts w:ascii="Arial" w:hAnsi="Arial" w:cs="Arial"/>
          <w:sz w:val="24"/>
          <w:szCs w:val="24"/>
        </w:rPr>
        <w:t xml:space="preserve"> </w:t>
      </w:r>
      <w:r w:rsidR="002C55E0" w:rsidRPr="00CD21EC">
        <w:rPr>
          <w:rFonts w:ascii="Arial" w:hAnsi="Arial" w:cs="Arial"/>
          <w:sz w:val="24"/>
          <w:szCs w:val="24"/>
        </w:rPr>
        <w:t xml:space="preserve">conocimientos </w:t>
      </w:r>
      <w:r w:rsidR="005C3B24" w:rsidRPr="00CD21EC">
        <w:rPr>
          <w:rFonts w:ascii="Arial" w:hAnsi="Arial" w:cs="Arial"/>
          <w:sz w:val="24"/>
          <w:szCs w:val="24"/>
        </w:rPr>
        <w:t>sobre tuberculosis</w:t>
      </w:r>
      <w:r w:rsidR="003B00A7" w:rsidRPr="00CD21EC">
        <w:rPr>
          <w:rFonts w:ascii="Arial" w:hAnsi="Arial" w:cs="Arial"/>
          <w:sz w:val="24"/>
          <w:szCs w:val="24"/>
        </w:rPr>
        <w:t xml:space="preserve">, </w:t>
      </w:r>
      <w:r w:rsidRPr="00CD21EC">
        <w:rPr>
          <w:rFonts w:ascii="Arial" w:hAnsi="Arial" w:cs="Arial"/>
          <w:sz w:val="24"/>
          <w:szCs w:val="24"/>
        </w:rPr>
        <w:t xml:space="preserve">ha sido </w:t>
      </w:r>
      <w:r w:rsidR="002C55E0" w:rsidRPr="00CD21EC">
        <w:rPr>
          <w:rFonts w:ascii="Arial" w:hAnsi="Arial" w:cs="Arial"/>
          <w:sz w:val="24"/>
          <w:szCs w:val="24"/>
        </w:rPr>
        <w:t xml:space="preserve">será validado por juicio de expertos y se aplicará la prueba estadística </w:t>
      </w:r>
      <w:r w:rsidRPr="00CD21EC">
        <w:rPr>
          <w:rFonts w:ascii="Arial" w:hAnsi="Arial" w:cs="Arial"/>
          <w:sz w:val="24"/>
          <w:szCs w:val="24"/>
        </w:rPr>
        <w:t>alfa de Cronbach</w:t>
      </w:r>
      <w:r w:rsidR="002C55E0" w:rsidRPr="00CD21EC">
        <w:rPr>
          <w:rFonts w:ascii="Arial" w:hAnsi="Arial" w:cs="Arial"/>
          <w:sz w:val="24"/>
          <w:szCs w:val="24"/>
        </w:rPr>
        <w:t>.</w:t>
      </w:r>
    </w:p>
    <w:p w14:paraId="0885CE14" w14:textId="77777777" w:rsidR="00FC58C0" w:rsidRPr="00CD21EC" w:rsidRDefault="00FC58C0" w:rsidP="00D027ED">
      <w:pPr>
        <w:spacing w:after="0" w:line="480" w:lineRule="auto"/>
        <w:ind w:left="1080"/>
        <w:jc w:val="both"/>
        <w:rPr>
          <w:rFonts w:ascii="Arial" w:hAnsi="Arial" w:cs="Arial"/>
          <w:sz w:val="24"/>
          <w:szCs w:val="24"/>
        </w:rPr>
      </w:pPr>
    </w:p>
    <w:p w14:paraId="6FCCEDED" w14:textId="77777777" w:rsidR="00D027ED" w:rsidRPr="00CD21EC" w:rsidRDefault="00D027ED" w:rsidP="00D027ED">
      <w:pPr>
        <w:spacing w:after="0" w:line="480" w:lineRule="auto"/>
        <w:ind w:left="1080"/>
        <w:jc w:val="both"/>
        <w:rPr>
          <w:rFonts w:ascii="Arial" w:hAnsi="Arial" w:cs="Arial"/>
          <w:sz w:val="24"/>
          <w:szCs w:val="24"/>
        </w:rPr>
      </w:pPr>
    </w:p>
    <w:p w14:paraId="38B0F3F8" w14:textId="5A3CA3F1" w:rsidR="003A5222" w:rsidRPr="00CD21EC" w:rsidRDefault="00454C4C" w:rsidP="00D027ED">
      <w:pPr>
        <w:spacing w:after="0" w:line="480" w:lineRule="auto"/>
        <w:ind w:left="1080"/>
        <w:jc w:val="both"/>
        <w:rPr>
          <w:rFonts w:ascii="Arial" w:hAnsi="Arial" w:cs="Arial"/>
          <w:sz w:val="24"/>
          <w:szCs w:val="24"/>
        </w:rPr>
      </w:pPr>
      <w:r w:rsidRPr="00CD21EC">
        <w:rPr>
          <w:rFonts w:ascii="Arial" w:hAnsi="Arial" w:cs="Arial"/>
          <w:b/>
          <w:sz w:val="24"/>
          <w:szCs w:val="24"/>
        </w:rPr>
        <w:lastRenderedPageBreak/>
        <w:t>Método y Análisis de Datos</w:t>
      </w:r>
    </w:p>
    <w:p w14:paraId="4D0565FF" w14:textId="58215A51" w:rsidR="00D027ED" w:rsidRPr="00CD21EC" w:rsidRDefault="004B68D6" w:rsidP="00D027ED">
      <w:pPr>
        <w:spacing w:after="0" w:line="480" w:lineRule="auto"/>
        <w:ind w:left="1080"/>
        <w:jc w:val="both"/>
        <w:rPr>
          <w:rFonts w:ascii="Arial" w:hAnsi="Arial" w:cs="Arial"/>
          <w:sz w:val="24"/>
          <w:szCs w:val="24"/>
        </w:rPr>
      </w:pPr>
      <w:r w:rsidRPr="00CD21EC">
        <w:rPr>
          <w:rFonts w:ascii="Arial" w:hAnsi="Arial" w:cs="Arial"/>
          <w:sz w:val="24"/>
          <w:szCs w:val="24"/>
        </w:rPr>
        <w:t xml:space="preserve">La información recolectada a través de los instrumentos descritos será ingresada y procesadas en el programa estadístico IBM SPSS STATISTICS Versión 25.  Los resultados se presentarán en tablas de una y doble entrada, de forma numérica y porcentual. Para determinar el tipo de relación que existe entre las variables se hará uso de la prueba </w:t>
      </w:r>
      <w:r w:rsidR="002C55E0" w:rsidRPr="00CD21EC">
        <w:rPr>
          <w:rFonts w:ascii="Arial" w:hAnsi="Arial" w:cs="Arial"/>
          <w:sz w:val="24"/>
          <w:szCs w:val="24"/>
        </w:rPr>
        <w:t>T</w:t>
      </w:r>
      <w:r w:rsidRPr="00CD21EC">
        <w:rPr>
          <w:rFonts w:ascii="Arial" w:hAnsi="Arial" w:cs="Arial"/>
          <w:sz w:val="24"/>
          <w:szCs w:val="24"/>
        </w:rPr>
        <w:t>au C de kendall que mide la relación entre dos variables; considerando que existen evidencias suficientes de significación estadística si la probabilidad de equivocarse es menor o igual al 5 por ciento (p≤0.05)</w:t>
      </w:r>
      <w:r w:rsidR="009B0007" w:rsidRPr="00CD21EC">
        <w:rPr>
          <w:rFonts w:ascii="Arial" w:hAnsi="Arial" w:cs="Arial"/>
          <w:sz w:val="24"/>
          <w:szCs w:val="24"/>
        </w:rPr>
        <w:t>.</w:t>
      </w:r>
    </w:p>
    <w:p w14:paraId="076A1472" w14:textId="77777777" w:rsidR="00F22B8F" w:rsidRPr="00CD21EC" w:rsidRDefault="00F22B8F" w:rsidP="00D027ED">
      <w:pPr>
        <w:spacing w:after="0" w:line="480" w:lineRule="auto"/>
        <w:ind w:left="1080"/>
        <w:jc w:val="both"/>
        <w:rPr>
          <w:rFonts w:ascii="Arial" w:hAnsi="Arial" w:cs="Arial"/>
          <w:sz w:val="24"/>
          <w:szCs w:val="24"/>
        </w:rPr>
      </w:pPr>
    </w:p>
    <w:p w14:paraId="7531390D" w14:textId="636A2B2B" w:rsidR="00A57892" w:rsidRPr="00CD21EC" w:rsidRDefault="00C5685C" w:rsidP="00D027ED">
      <w:pPr>
        <w:spacing w:after="0" w:line="480" w:lineRule="auto"/>
        <w:ind w:left="1080"/>
        <w:jc w:val="both"/>
        <w:rPr>
          <w:rFonts w:ascii="Arial" w:hAnsi="Arial" w:cs="Arial"/>
          <w:b/>
          <w:sz w:val="24"/>
          <w:szCs w:val="24"/>
        </w:rPr>
      </w:pPr>
      <w:r w:rsidRPr="00CD21EC">
        <w:rPr>
          <w:rFonts w:ascii="Arial" w:hAnsi="Arial" w:cs="Arial"/>
          <w:b/>
          <w:sz w:val="24"/>
          <w:szCs w:val="24"/>
        </w:rPr>
        <w:t xml:space="preserve">Consideraciones </w:t>
      </w:r>
      <w:r w:rsidR="00D027ED" w:rsidRPr="00CD21EC">
        <w:rPr>
          <w:rFonts w:ascii="Arial" w:hAnsi="Arial" w:cs="Arial"/>
          <w:b/>
          <w:sz w:val="24"/>
          <w:szCs w:val="24"/>
        </w:rPr>
        <w:t>éticas.</w:t>
      </w:r>
    </w:p>
    <w:p w14:paraId="3A5972DB" w14:textId="77777777" w:rsidR="00D027ED" w:rsidRPr="00CD21EC" w:rsidRDefault="009B0007" w:rsidP="00D027ED">
      <w:pPr>
        <w:spacing w:after="0" w:line="480" w:lineRule="auto"/>
        <w:ind w:left="1080"/>
        <w:jc w:val="both"/>
        <w:rPr>
          <w:rFonts w:ascii="Arial" w:hAnsi="Arial" w:cs="Arial"/>
          <w:sz w:val="24"/>
          <w:szCs w:val="24"/>
        </w:rPr>
      </w:pPr>
      <w:r w:rsidRPr="00CD21EC">
        <w:rPr>
          <w:rFonts w:ascii="Arial" w:hAnsi="Arial" w:cs="Arial"/>
          <w:sz w:val="24"/>
          <w:szCs w:val="24"/>
        </w:rPr>
        <w:t>Para garantizar los aspectos éticos de la población en estudio se mantendrá el anonimato de los participantes, a quienes se les explicará el tipo de investigación a realizar, respetando su derecho a retirarse de la misma en caso lo consideren conveniente y si durante la ejecución del estudio decidan ya no proseguir. Así mismo se les asegurará la confidencialidad de la información proporcionada para la investigación, garantizándoles que no se dará a conocer a otras personas su identidad como participantes, así se estará aplicando los principios éticos señalados en la investigación con seres humanos.</w:t>
      </w:r>
    </w:p>
    <w:p w14:paraId="1E6B7CA4" w14:textId="77777777" w:rsidR="005A16C6" w:rsidRPr="00CD21EC" w:rsidRDefault="009B0007" w:rsidP="005A16C6">
      <w:pPr>
        <w:spacing w:after="0" w:line="480" w:lineRule="auto"/>
        <w:ind w:left="1080"/>
        <w:jc w:val="both"/>
        <w:rPr>
          <w:rFonts w:ascii="Arial" w:hAnsi="Arial" w:cs="Arial"/>
          <w:sz w:val="24"/>
          <w:szCs w:val="24"/>
        </w:rPr>
      </w:pPr>
      <w:r w:rsidRPr="00CD21EC">
        <w:rPr>
          <w:rFonts w:ascii="Arial" w:hAnsi="Arial" w:cs="Arial"/>
          <w:sz w:val="24"/>
          <w:szCs w:val="24"/>
        </w:rPr>
        <w:t>Para el recojo de la información se proporcionará un ambiente de privacidad, planificando como tiempo promedio para aplicar los cuestionarios 20 minutos aproximadamente</w:t>
      </w:r>
      <w:r w:rsidR="005A16C6" w:rsidRPr="00CD21EC">
        <w:rPr>
          <w:rFonts w:ascii="Arial" w:hAnsi="Arial" w:cs="Arial"/>
          <w:sz w:val="24"/>
          <w:szCs w:val="24"/>
        </w:rPr>
        <w:t>.</w:t>
      </w:r>
    </w:p>
    <w:p w14:paraId="442FFD37" w14:textId="103F7989" w:rsidR="00CE68BA" w:rsidRPr="00CD21EC" w:rsidRDefault="009B0007" w:rsidP="00FC58C0">
      <w:pPr>
        <w:spacing w:after="0" w:line="480" w:lineRule="auto"/>
        <w:ind w:left="1080"/>
        <w:jc w:val="both"/>
        <w:rPr>
          <w:rFonts w:ascii="Arial" w:hAnsi="Arial" w:cs="Arial"/>
          <w:sz w:val="24"/>
          <w:szCs w:val="24"/>
        </w:rPr>
      </w:pPr>
      <w:r w:rsidRPr="00CD21EC">
        <w:rPr>
          <w:rFonts w:ascii="Arial" w:hAnsi="Arial" w:cs="Arial"/>
          <w:sz w:val="24"/>
          <w:szCs w:val="24"/>
        </w:rPr>
        <w:t xml:space="preserve">Se </w:t>
      </w:r>
      <w:r w:rsidR="00AF5BDF" w:rsidRPr="00CD21EC">
        <w:rPr>
          <w:rFonts w:ascii="Arial" w:hAnsi="Arial" w:cs="Arial"/>
          <w:sz w:val="24"/>
          <w:szCs w:val="24"/>
        </w:rPr>
        <w:t>solicitará</w:t>
      </w:r>
      <w:r w:rsidRPr="00CD21EC">
        <w:rPr>
          <w:rFonts w:ascii="Arial" w:hAnsi="Arial" w:cs="Arial"/>
          <w:sz w:val="24"/>
          <w:szCs w:val="24"/>
        </w:rPr>
        <w:t xml:space="preserve"> el consentimiento informado (anexo </w:t>
      </w:r>
      <w:r w:rsidR="00F22B8F" w:rsidRPr="00CD21EC">
        <w:rPr>
          <w:rFonts w:ascii="Arial" w:hAnsi="Arial" w:cs="Arial"/>
          <w:sz w:val="24"/>
          <w:szCs w:val="24"/>
        </w:rPr>
        <w:t>3</w:t>
      </w:r>
      <w:r w:rsidRPr="00CD21EC">
        <w:rPr>
          <w:rFonts w:ascii="Arial" w:hAnsi="Arial" w:cs="Arial"/>
          <w:sz w:val="24"/>
          <w:szCs w:val="24"/>
        </w:rPr>
        <w:t>).</w:t>
      </w:r>
    </w:p>
    <w:p w14:paraId="4AF329C6" w14:textId="77777777" w:rsidR="00CE68BA" w:rsidRPr="00CD21EC" w:rsidRDefault="00CE68BA" w:rsidP="005A16C6">
      <w:pPr>
        <w:spacing w:after="0" w:line="480" w:lineRule="auto"/>
        <w:ind w:left="1080"/>
        <w:jc w:val="both"/>
        <w:rPr>
          <w:rFonts w:ascii="Arial" w:hAnsi="Arial" w:cs="Arial"/>
          <w:sz w:val="24"/>
          <w:szCs w:val="24"/>
        </w:rPr>
      </w:pPr>
    </w:p>
    <w:p w14:paraId="53C7D657" w14:textId="60ACEDD1" w:rsidR="007B4092" w:rsidRPr="00CD21EC" w:rsidRDefault="007B4092" w:rsidP="005A16C6">
      <w:pPr>
        <w:tabs>
          <w:tab w:val="left" w:pos="284"/>
        </w:tabs>
        <w:spacing w:line="360" w:lineRule="auto"/>
        <w:jc w:val="both"/>
        <w:rPr>
          <w:rFonts w:ascii="Arial" w:hAnsi="Arial" w:cs="Arial"/>
          <w:b/>
          <w:sz w:val="24"/>
          <w:szCs w:val="24"/>
        </w:rPr>
      </w:pPr>
      <w:r w:rsidRPr="00CD21EC">
        <w:rPr>
          <w:rFonts w:ascii="Arial" w:hAnsi="Arial" w:cs="Arial"/>
          <w:b/>
          <w:sz w:val="24"/>
          <w:szCs w:val="24"/>
        </w:rPr>
        <w:t>Bibliografía</w:t>
      </w:r>
    </w:p>
    <w:p w14:paraId="1566DD16" w14:textId="77777777" w:rsidR="005A16C6" w:rsidRPr="00CD21EC" w:rsidRDefault="005A16C6" w:rsidP="00D60E62">
      <w:pPr>
        <w:pStyle w:val="Prrafodelista"/>
        <w:numPr>
          <w:ilvl w:val="0"/>
          <w:numId w:val="11"/>
        </w:numPr>
        <w:tabs>
          <w:tab w:val="left" w:pos="284"/>
        </w:tabs>
        <w:spacing w:line="360" w:lineRule="auto"/>
        <w:jc w:val="both"/>
        <w:rPr>
          <w:rStyle w:val="Hipervnculo"/>
          <w:rFonts w:ascii="Arial" w:hAnsi="Arial" w:cs="Arial"/>
          <w:color w:val="auto"/>
          <w:sz w:val="24"/>
          <w:szCs w:val="24"/>
          <w:u w:val="none"/>
        </w:rPr>
      </w:pPr>
      <w:r w:rsidRPr="00CD21EC">
        <w:rPr>
          <w:rFonts w:ascii="Arial" w:hAnsi="Arial" w:cs="Arial"/>
          <w:sz w:val="24"/>
          <w:szCs w:val="24"/>
        </w:rPr>
        <w:t xml:space="preserve">Organización Mundial de la Salud. Nota descriptiva. Día mundial de la tuberculosis. OMS [INTERNET]; 2017 [citado el 27 de marzo 2018]. Disponible en: </w:t>
      </w:r>
      <w:hyperlink r:id="rId8" w:history="1">
        <w:r w:rsidRPr="00CD21EC">
          <w:rPr>
            <w:rStyle w:val="Hipervnculo"/>
            <w:rFonts w:ascii="Arial" w:hAnsi="Arial" w:cs="Arial"/>
            <w:color w:val="auto"/>
            <w:sz w:val="24"/>
            <w:szCs w:val="24"/>
          </w:rPr>
          <w:t>http://www.who.int/campaigns/tb-day/2018/es/</w:t>
        </w:r>
      </w:hyperlink>
    </w:p>
    <w:p w14:paraId="263C4639" w14:textId="77777777" w:rsidR="005A16C6" w:rsidRPr="00CD21EC" w:rsidRDefault="005A16C6" w:rsidP="00D60E62">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Organización Panamericana de la Salud. Consejería orientada en los jóvenes para prevenir VIH/ITS y para promover la salud sexual y reproductiva: una guía para proveedores de primera línea. Washington, D.C.: OPS; 2005.</w:t>
      </w:r>
    </w:p>
    <w:p w14:paraId="715EB925" w14:textId="77777777" w:rsidR="005A16C6" w:rsidRPr="00CD21EC" w:rsidRDefault="005A16C6" w:rsidP="00D60E62">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 xml:space="preserve">Organización Panamericana de la Salud. Sistemas de salud basados en la Atención Primaria de Salud: estrategias para el desarrollo de los equipos de APS. </w:t>
      </w:r>
      <w:r w:rsidRPr="00CD21EC">
        <w:rPr>
          <w:rFonts w:ascii="Arial" w:hAnsi="Arial" w:cs="Arial"/>
          <w:sz w:val="24"/>
          <w:szCs w:val="24"/>
          <w:lang w:val="es-PE"/>
        </w:rPr>
        <w:t>Washington, D.C.: OPS; 2008.</w:t>
      </w:r>
    </w:p>
    <w:p w14:paraId="59F1A25F" w14:textId="77777777" w:rsidR="005A16C6" w:rsidRPr="00CD21EC" w:rsidRDefault="005A16C6" w:rsidP="00D60E62">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Centro Nacional de Vigilancia Epidemiológica y Control de Enfermedades. Manual de Procedimientos en Tuberculosis para Personal de Enfermería. Ciudad de México: Centro Nacional de Vigilancia Epidemiológica y Control de Enfermedades; 2007.</w:t>
      </w:r>
    </w:p>
    <w:p w14:paraId="25EEFFF0" w14:textId="77777777" w:rsidR="005A16C6" w:rsidRPr="00CD21EC" w:rsidRDefault="005A16C6" w:rsidP="00D60E62">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Ministerio de Salud. Norma Técnica de Salud para el Control de la tuberculosis/Ministerio de salud. Dirección General de salud de las personas. Estrategia sanitaria nacional de prevención y control de tuberculosis.  Lima: MINSA; 2006.p. 277.</w:t>
      </w:r>
    </w:p>
    <w:p w14:paraId="5CDD6377" w14:textId="77777777" w:rsidR="005A16C6" w:rsidRPr="00CD21EC" w:rsidRDefault="005A16C6" w:rsidP="00D60E62">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Instituto Nacional de Salud. Diálogo deliberativo del Resumen de Política de Intervenciones dirigidas a disminuir el abandono al tratamiento antituberculoso. Lima: INSUNAGESP; 2011.</w:t>
      </w:r>
    </w:p>
    <w:p w14:paraId="343DBECC" w14:textId="55065B72" w:rsidR="005A16C6" w:rsidRPr="00CD21EC" w:rsidRDefault="005A16C6" w:rsidP="00D60E62">
      <w:pPr>
        <w:pStyle w:val="Prrafodelista"/>
        <w:numPr>
          <w:ilvl w:val="0"/>
          <w:numId w:val="11"/>
        </w:numPr>
        <w:tabs>
          <w:tab w:val="left" w:pos="284"/>
        </w:tabs>
        <w:spacing w:line="360" w:lineRule="auto"/>
        <w:jc w:val="both"/>
        <w:rPr>
          <w:rStyle w:val="Hipervnculo"/>
          <w:rFonts w:ascii="Arial" w:hAnsi="Arial" w:cs="Arial"/>
          <w:color w:val="auto"/>
          <w:sz w:val="24"/>
          <w:szCs w:val="24"/>
        </w:rPr>
      </w:pPr>
      <w:r w:rsidRPr="00CD21EC">
        <w:rPr>
          <w:rFonts w:ascii="Arial" w:hAnsi="Arial" w:cs="Arial"/>
          <w:sz w:val="24"/>
          <w:szCs w:val="24"/>
        </w:rPr>
        <w:t>Ministerio de Salud. MINSA invertirá S/142millones para reforzar lucha contra la tuberculosis. MINSA [INTERNET</w:t>
      </w:r>
      <w:proofErr w:type="gramStart"/>
      <w:r w:rsidRPr="00CD21EC">
        <w:rPr>
          <w:rFonts w:ascii="Arial" w:hAnsi="Arial" w:cs="Arial"/>
          <w:sz w:val="24"/>
          <w:szCs w:val="24"/>
        </w:rPr>
        <w:t>];  2018</w:t>
      </w:r>
      <w:proofErr w:type="gramEnd"/>
      <w:r w:rsidRPr="00CD21EC">
        <w:rPr>
          <w:rFonts w:ascii="Arial" w:hAnsi="Arial" w:cs="Arial"/>
          <w:sz w:val="24"/>
          <w:szCs w:val="24"/>
        </w:rPr>
        <w:t xml:space="preserve"> [citado el 27 de marzo de 2018]. Disponible: </w:t>
      </w:r>
      <w:hyperlink r:id="rId9" w:history="1">
        <w:r w:rsidRPr="00CD21EC">
          <w:rPr>
            <w:rStyle w:val="Hipervnculo"/>
            <w:rFonts w:ascii="Arial" w:hAnsi="Arial" w:cs="Arial"/>
            <w:color w:val="auto"/>
            <w:sz w:val="24"/>
            <w:szCs w:val="24"/>
          </w:rPr>
          <w:t>http://www.tuberculosis.minsa.gob.pe/</w:t>
        </w:r>
      </w:hyperlink>
    </w:p>
    <w:p w14:paraId="3FCD6789" w14:textId="4763B580" w:rsidR="005A16C6" w:rsidRPr="00CD21EC" w:rsidRDefault="005A16C6" w:rsidP="00120A55">
      <w:pPr>
        <w:pStyle w:val="Prrafodelista"/>
        <w:numPr>
          <w:ilvl w:val="0"/>
          <w:numId w:val="11"/>
        </w:numPr>
        <w:tabs>
          <w:tab w:val="left" w:pos="284"/>
        </w:tabs>
        <w:spacing w:line="360" w:lineRule="auto"/>
        <w:jc w:val="both"/>
        <w:rPr>
          <w:rFonts w:ascii="Arial" w:hAnsi="Arial" w:cs="Arial"/>
          <w:sz w:val="24"/>
          <w:szCs w:val="24"/>
          <w:u w:val="single"/>
        </w:rPr>
      </w:pPr>
      <w:r w:rsidRPr="00CD21EC">
        <w:rPr>
          <w:rFonts w:ascii="Arial" w:hAnsi="Arial" w:cs="Arial"/>
          <w:sz w:val="24"/>
          <w:szCs w:val="24"/>
        </w:rPr>
        <w:t>Golemba A, Ferreyra F, Martearena R, Achinelli F, Rovai G</w:t>
      </w:r>
      <w:r w:rsidR="00DC00E4" w:rsidRPr="00CD21EC">
        <w:rPr>
          <w:rFonts w:ascii="Arial" w:hAnsi="Arial" w:cs="Arial"/>
          <w:sz w:val="24"/>
          <w:szCs w:val="24"/>
        </w:rPr>
        <w:t xml:space="preserve">. </w:t>
      </w:r>
      <w:r w:rsidR="00DC00E4" w:rsidRPr="00CD21EC">
        <w:rPr>
          <w:rFonts w:ascii="Arial" w:hAnsi="Arial" w:cs="Arial"/>
          <w:sz w:val="24"/>
          <w:szCs w:val="24"/>
          <w:shd w:val="clear" w:color="auto" w:fill="FFFFFF"/>
        </w:rPr>
        <w:t>Hepatotoxicidad medicamentosa y tuberculosis en un hospital del noreste argentino: estudio transversal</w:t>
      </w:r>
      <w:r w:rsidR="00DC00E4" w:rsidRPr="00CD21EC">
        <w:rPr>
          <w:rFonts w:ascii="Arial" w:hAnsi="Arial" w:cs="Arial"/>
          <w:sz w:val="24"/>
          <w:szCs w:val="24"/>
        </w:rPr>
        <w:t xml:space="preserve"> .Disponible en: </w:t>
      </w:r>
      <w:hyperlink r:id="rId10" w:history="1">
        <w:r w:rsidR="00DC00E4" w:rsidRPr="00CD21EC">
          <w:rPr>
            <w:rStyle w:val="Hipervnculo"/>
            <w:rFonts w:ascii="Arial" w:hAnsi="Arial" w:cs="Arial"/>
            <w:color w:val="auto"/>
            <w:sz w:val="24"/>
            <w:szCs w:val="24"/>
          </w:rPr>
          <w:t>https://www.medwave.cl/link.cgi/Medwave/Estudios/Investigacion/6135.act</w:t>
        </w:r>
      </w:hyperlink>
      <w:r w:rsidR="00DC00E4" w:rsidRPr="00CD21EC">
        <w:rPr>
          <w:rFonts w:ascii="Arial" w:hAnsi="Arial" w:cs="Arial"/>
          <w:sz w:val="24"/>
          <w:szCs w:val="24"/>
          <w:u w:val="single"/>
        </w:rPr>
        <w:t>. Acceso 15 de noviembre del 2019</w:t>
      </w:r>
    </w:p>
    <w:p w14:paraId="4609BAED" w14:textId="3627F5B9" w:rsidR="005A16C6" w:rsidRPr="00CD21EC" w:rsidRDefault="006D3EA4" w:rsidP="00D60E62">
      <w:pPr>
        <w:pStyle w:val="Prrafodelista"/>
        <w:numPr>
          <w:ilvl w:val="0"/>
          <w:numId w:val="11"/>
        </w:numPr>
        <w:tabs>
          <w:tab w:val="left" w:pos="284"/>
        </w:tabs>
        <w:spacing w:line="360" w:lineRule="auto"/>
        <w:jc w:val="both"/>
        <w:rPr>
          <w:rFonts w:ascii="Arial" w:hAnsi="Arial" w:cs="Arial"/>
          <w:sz w:val="24"/>
          <w:szCs w:val="24"/>
          <w:lang w:val="en-US"/>
        </w:rPr>
      </w:pPr>
      <w:r w:rsidRPr="00CD21EC">
        <w:rPr>
          <w:rFonts w:ascii="Arial" w:hAnsi="Arial" w:cs="Arial"/>
          <w:sz w:val="24"/>
          <w:szCs w:val="24"/>
          <w:lang w:val="en-US"/>
        </w:rPr>
        <w:lastRenderedPageBreak/>
        <w:t>Costinuik C, Gosnell B, Moosa M. Tuberculous drug-induced liver injury and treatment rechallenge in human immunodeficiency virus co-infection. J Infect Dis Glob. 2015; 7(4):151-156. Durban, Sudáfrica. https://www.ncbi.nlm.nih.gov/pubmed/26752869</w:t>
      </w:r>
    </w:p>
    <w:p w14:paraId="7E54ECDC" w14:textId="49973840" w:rsidR="005A16C6" w:rsidRPr="00CD21EC" w:rsidRDefault="00FC58C0" w:rsidP="00D60E62">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Sáenz</w:t>
      </w:r>
      <w:r w:rsidR="006D168C" w:rsidRPr="00CD21EC">
        <w:rPr>
          <w:rFonts w:ascii="Arial" w:hAnsi="Arial" w:cs="Arial"/>
          <w:sz w:val="24"/>
          <w:szCs w:val="24"/>
        </w:rPr>
        <w:t>, A., Adherencia al tratamiento y los factores determinantes en pacientes con tuberculosis, Microred de José Leonardo Ortiz,2018</w:t>
      </w:r>
      <w:r w:rsidR="006D168C" w:rsidRPr="00CD21EC">
        <w:rPr>
          <w:rFonts w:ascii="Arial" w:eastAsia="Times New Roman" w:hAnsi="Arial" w:cs="Arial"/>
          <w:sz w:val="24"/>
          <w:szCs w:val="24"/>
          <w:lang w:val="es-PE" w:eastAsia="es-PE"/>
        </w:rPr>
        <w:t xml:space="preserve">. </w:t>
      </w:r>
      <w:r w:rsidR="006D168C" w:rsidRPr="00CD21EC">
        <w:rPr>
          <w:rFonts w:ascii="Arial" w:hAnsi="Arial" w:cs="Arial"/>
          <w:sz w:val="24"/>
          <w:szCs w:val="24"/>
        </w:rPr>
        <w:t>Disponible en:</w:t>
      </w:r>
      <w:r w:rsidR="002C55E0" w:rsidRPr="00CD21EC">
        <w:rPr>
          <w:rFonts w:ascii="Arial" w:hAnsi="Arial" w:cs="Arial"/>
          <w:sz w:val="24"/>
          <w:szCs w:val="24"/>
        </w:rPr>
        <w:t xml:space="preserve"> </w:t>
      </w:r>
      <w:hyperlink r:id="rId11" w:history="1">
        <w:r w:rsidR="002C55E0" w:rsidRPr="00CD21EC">
          <w:rPr>
            <w:rFonts w:ascii="Arial" w:hAnsi="Arial" w:cs="Arial"/>
            <w:sz w:val="24"/>
            <w:szCs w:val="24"/>
            <w:u w:val="single"/>
            <w:shd w:val="clear" w:color="auto" w:fill="FFFFFF"/>
          </w:rPr>
          <w:t>http://repositorio.uss.edu.pe/handle/uss/5345</w:t>
        </w:r>
      </w:hyperlink>
      <w:r w:rsidR="00972DDB" w:rsidRPr="00CD21EC">
        <w:rPr>
          <w:rFonts w:ascii="Arial" w:hAnsi="Arial" w:cs="Arial"/>
          <w:sz w:val="24"/>
          <w:szCs w:val="24"/>
        </w:rPr>
        <w:t>.</w:t>
      </w:r>
    </w:p>
    <w:p w14:paraId="1B0FC12A" w14:textId="26BAD1C9" w:rsidR="005A16C6" w:rsidRPr="00CD21EC" w:rsidRDefault="005A16C6" w:rsidP="00D60E62">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 xml:space="preserve">Acosta S., Nivel de conocimiento sobre la tuberculosis pulmonar y actitud frente a las medidas preventivas en familiares de usuarios de la estrategia sanitaria de prevención y control de la tuberculosis de la </w:t>
      </w:r>
      <w:proofErr w:type="spellStart"/>
      <w:r w:rsidRPr="00CD21EC">
        <w:rPr>
          <w:rFonts w:ascii="Arial" w:hAnsi="Arial" w:cs="Arial"/>
          <w:sz w:val="24"/>
          <w:szCs w:val="24"/>
        </w:rPr>
        <w:t>microred</w:t>
      </w:r>
      <w:proofErr w:type="spellEnd"/>
      <w:r w:rsidRPr="00CD21EC">
        <w:rPr>
          <w:rFonts w:ascii="Arial" w:hAnsi="Arial" w:cs="Arial"/>
          <w:sz w:val="24"/>
          <w:szCs w:val="24"/>
        </w:rPr>
        <w:t xml:space="preserve"> de Santa Ana – Huancavelica, 2014. Disponible en:</w:t>
      </w:r>
      <w:r w:rsidR="00120A55" w:rsidRPr="00CD21EC">
        <w:rPr>
          <w:rFonts w:ascii="Arial" w:hAnsi="Arial" w:cs="Arial"/>
          <w:sz w:val="24"/>
          <w:szCs w:val="24"/>
        </w:rPr>
        <w:t xml:space="preserve"> </w:t>
      </w:r>
      <w:hyperlink r:id="rId12" w:history="1">
        <w:r w:rsidR="00120A55" w:rsidRPr="00CD21EC">
          <w:rPr>
            <w:rStyle w:val="Hipervnculo"/>
            <w:rFonts w:ascii="Arial" w:hAnsi="Arial" w:cs="Arial"/>
            <w:color w:val="auto"/>
            <w:sz w:val="24"/>
            <w:szCs w:val="24"/>
          </w:rPr>
          <w:t>http://repositorio.unh.edu.pe/handle/UNH/471</w:t>
        </w:r>
      </w:hyperlink>
    </w:p>
    <w:p w14:paraId="1B5BFFB6" w14:textId="4A0172A3" w:rsidR="00120A55" w:rsidRPr="00CD21EC" w:rsidRDefault="005A16C6" w:rsidP="00CD21EC">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Atuncar P., Pivel de conocimiento sobre tuberculosis pulmonar y actitud de los pacientes, centro salud San Juan de Salinas, 2017. Disponible en:</w:t>
      </w:r>
      <w:r w:rsidR="00120A55" w:rsidRPr="00CD21EC">
        <w:rPr>
          <w:rFonts w:ascii="Arial" w:hAnsi="Arial" w:cs="Arial"/>
          <w:sz w:val="24"/>
          <w:szCs w:val="24"/>
        </w:rPr>
        <w:t xml:space="preserve"> </w:t>
      </w:r>
      <w:hyperlink r:id="rId13" w:history="1">
        <w:r w:rsidR="00120A55" w:rsidRPr="00CD21EC">
          <w:rPr>
            <w:rStyle w:val="Hipervnculo"/>
            <w:rFonts w:ascii="Arial" w:hAnsi="Arial" w:cs="Arial"/>
            <w:color w:val="auto"/>
            <w:sz w:val="24"/>
            <w:szCs w:val="24"/>
          </w:rPr>
          <w:t>http://repositorio.uigv.edu.pe/handle/20.500.11818/1422</w:t>
        </w:r>
      </w:hyperlink>
      <w:r w:rsidR="00120A55" w:rsidRPr="00CD21EC">
        <w:rPr>
          <w:rFonts w:ascii="Arial" w:hAnsi="Arial" w:cs="Arial"/>
          <w:sz w:val="24"/>
          <w:szCs w:val="24"/>
        </w:rPr>
        <w:t>.</w:t>
      </w:r>
    </w:p>
    <w:p w14:paraId="24E372D9" w14:textId="40EC4B75" w:rsidR="005A16C6" w:rsidRPr="00CD21EC" w:rsidRDefault="005A16C6" w:rsidP="00D60E62">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 xml:space="preserve">Pinto O., </w:t>
      </w:r>
      <w:r w:rsidR="00CE68BA" w:rsidRPr="00CD21EC">
        <w:rPr>
          <w:rFonts w:ascii="Arial" w:hAnsi="Arial" w:cs="Arial"/>
          <w:sz w:val="24"/>
          <w:szCs w:val="24"/>
        </w:rPr>
        <w:t>Meléndez</w:t>
      </w:r>
      <w:r w:rsidRPr="00CD21EC">
        <w:rPr>
          <w:rFonts w:ascii="Arial" w:hAnsi="Arial" w:cs="Arial"/>
          <w:sz w:val="24"/>
          <w:szCs w:val="24"/>
        </w:rPr>
        <w:t xml:space="preserve"> J, Miluska Lesly. Nivel de conocimiento sobre tuberculosis pulmonar en pacientes que acuden al Hospital Nacional Sergio Enrique Bernales, 2018. Disponible en:</w:t>
      </w:r>
    </w:p>
    <w:p w14:paraId="44B9AD66" w14:textId="31AABB19" w:rsidR="005A16C6" w:rsidRPr="00CD21EC" w:rsidRDefault="006D168C" w:rsidP="00D60E62">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 xml:space="preserve">Capacute Chambilla Katerine M. Relación entre el nivel de conocimiento de tuberculosis pulmonar y la actitud hacia el tratamiento de los pacientes de la MiCrored Cono Sur Tacna 2012. </w:t>
      </w:r>
      <w:r w:rsidR="005A16C6" w:rsidRPr="00CD21EC">
        <w:rPr>
          <w:rFonts w:ascii="Arial" w:hAnsi="Arial" w:cs="Arial"/>
          <w:sz w:val="24"/>
          <w:szCs w:val="24"/>
        </w:rPr>
        <w:t>Disponible en:</w:t>
      </w:r>
    </w:p>
    <w:p w14:paraId="1476FCF2" w14:textId="7F36FF85" w:rsidR="00120A55" w:rsidRPr="00CD21EC" w:rsidRDefault="00CE68BA" w:rsidP="00120A55">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Sagá</w:t>
      </w:r>
      <w:r w:rsidR="005A16C6" w:rsidRPr="00CD21EC">
        <w:rPr>
          <w:rFonts w:ascii="Arial" w:hAnsi="Arial" w:cs="Arial"/>
          <w:sz w:val="24"/>
          <w:szCs w:val="24"/>
        </w:rPr>
        <w:t xml:space="preserve">stegui C., </w:t>
      </w:r>
      <w:r w:rsidR="003A5222" w:rsidRPr="00CD21EC">
        <w:rPr>
          <w:rFonts w:ascii="Arial" w:hAnsi="Arial" w:cs="Arial"/>
          <w:sz w:val="24"/>
          <w:szCs w:val="24"/>
        </w:rPr>
        <w:t>I</w:t>
      </w:r>
      <w:r w:rsidR="003A5222" w:rsidRPr="00CD21EC">
        <w:rPr>
          <w:rFonts w:ascii="Arial" w:hAnsi="Arial" w:cs="Arial"/>
          <w:sz w:val="24"/>
          <w:szCs w:val="24"/>
          <w:shd w:val="clear" w:color="auto" w:fill="FFFFFF"/>
        </w:rPr>
        <w:t xml:space="preserve">ncidencia y factores de riesgo de tuberculosis multidrogoresistente en adultos. </w:t>
      </w:r>
      <w:r w:rsidR="00120A55" w:rsidRPr="00CD21EC">
        <w:rPr>
          <w:rFonts w:ascii="Arial" w:hAnsi="Arial" w:cs="Arial"/>
          <w:sz w:val="24"/>
          <w:szCs w:val="24"/>
          <w:shd w:val="clear" w:color="auto" w:fill="FFFFFF"/>
        </w:rPr>
        <w:t xml:space="preserve">Distrito El Porvenir, </w:t>
      </w:r>
      <w:r w:rsidR="00FC58C0" w:rsidRPr="00CD21EC">
        <w:rPr>
          <w:rFonts w:ascii="Arial" w:hAnsi="Arial" w:cs="Arial"/>
          <w:sz w:val="24"/>
          <w:szCs w:val="24"/>
          <w:shd w:val="clear" w:color="auto" w:fill="FFFFFF"/>
        </w:rPr>
        <w:t>Trujillo</w:t>
      </w:r>
      <w:r w:rsidR="00120A55" w:rsidRPr="00CD21EC">
        <w:rPr>
          <w:rFonts w:ascii="Arial" w:hAnsi="Arial" w:cs="Arial"/>
          <w:sz w:val="24"/>
          <w:szCs w:val="24"/>
          <w:shd w:val="clear" w:color="auto" w:fill="FFFFFF"/>
        </w:rPr>
        <w:t xml:space="preserve">. </w:t>
      </w:r>
      <w:r w:rsidR="003A5222" w:rsidRPr="00CD21EC">
        <w:rPr>
          <w:rFonts w:ascii="Arial" w:hAnsi="Arial" w:cs="Arial"/>
          <w:sz w:val="24"/>
          <w:szCs w:val="24"/>
          <w:shd w:val="clear" w:color="auto" w:fill="FFFFFF"/>
        </w:rPr>
        <w:t>I anta</w:t>
      </w:r>
      <w:r w:rsidR="00940EBC" w:rsidRPr="00CD21EC">
        <w:rPr>
          <w:rFonts w:ascii="Arial" w:hAnsi="Arial" w:cs="Arial"/>
          <w:sz w:val="24"/>
          <w:szCs w:val="24"/>
          <w:shd w:val="clear" w:color="auto" w:fill="FFFFFF"/>
        </w:rPr>
        <w:t xml:space="preserve"> Isabel - El Porveni</w:t>
      </w:r>
      <w:r w:rsidR="00FC58C0">
        <w:rPr>
          <w:rFonts w:ascii="Arial" w:hAnsi="Arial" w:cs="Arial"/>
          <w:sz w:val="24"/>
          <w:szCs w:val="24"/>
          <w:shd w:val="clear" w:color="auto" w:fill="FFFFFF"/>
        </w:rPr>
        <w:t xml:space="preserve">r. </w:t>
      </w:r>
      <w:r w:rsidR="003A5222" w:rsidRPr="00CD21EC">
        <w:rPr>
          <w:rFonts w:ascii="Arial" w:hAnsi="Arial" w:cs="Arial"/>
          <w:sz w:val="24"/>
          <w:szCs w:val="24"/>
        </w:rPr>
        <w:t>Disponible en:</w:t>
      </w:r>
      <w:r w:rsidR="00120A55" w:rsidRPr="00CD21EC">
        <w:rPr>
          <w:rFonts w:ascii="Arial" w:hAnsi="Arial" w:cs="Arial"/>
          <w:sz w:val="24"/>
          <w:szCs w:val="24"/>
        </w:rPr>
        <w:t xml:space="preserve"> </w:t>
      </w:r>
      <w:hyperlink r:id="rId14" w:history="1">
        <w:r w:rsidR="00120A55" w:rsidRPr="00CD21EC">
          <w:rPr>
            <w:rFonts w:ascii="Arial" w:hAnsi="Arial" w:cs="Arial"/>
            <w:sz w:val="24"/>
            <w:szCs w:val="24"/>
            <w:u w:val="single"/>
          </w:rPr>
          <w:br/>
        </w:r>
        <w:r w:rsidR="00120A55" w:rsidRPr="00CD21EC">
          <w:rPr>
            <w:rStyle w:val="Hipervnculo"/>
            <w:rFonts w:ascii="Arial" w:hAnsi="Arial" w:cs="Arial"/>
            <w:color w:val="auto"/>
            <w:sz w:val="24"/>
            <w:szCs w:val="24"/>
          </w:rPr>
          <w:t>http://repositorio.upao.edu.pe/handle/upaorep/1600</w:t>
        </w:r>
      </w:hyperlink>
    </w:p>
    <w:p w14:paraId="3D0F87B8" w14:textId="06859CBF" w:rsidR="005A16C6" w:rsidRPr="00CD21EC" w:rsidRDefault="005A16C6" w:rsidP="00940EBC">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Culqui D, Cajo J, Suárez L. Grijalva C, Reategui S. Factores pronósticos del abandono del tratamiento antituberculoso en una región endémica del Perú. Rev Panam Salud Pública. 2005; 18(1):14–20</w:t>
      </w:r>
    </w:p>
    <w:p w14:paraId="1A8C1CCF" w14:textId="08FD04E9" w:rsidR="005A16C6" w:rsidRPr="00CD21EC" w:rsidRDefault="005A16C6" w:rsidP="00120A55">
      <w:pPr>
        <w:pStyle w:val="Prrafodelista"/>
        <w:numPr>
          <w:ilvl w:val="0"/>
          <w:numId w:val="11"/>
        </w:numPr>
        <w:tabs>
          <w:tab w:val="left" w:pos="284"/>
        </w:tabs>
        <w:spacing w:line="360" w:lineRule="auto"/>
        <w:jc w:val="both"/>
        <w:rPr>
          <w:rStyle w:val="Hipervnculo"/>
          <w:rFonts w:ascii="Arial" w:hAnsi="Arial" w:cs="Arial"/>
          <w:color w:val="auto"/>
          <w:sz w:val="24"/>
          <w:szCs w:val="24"/>
          <w:u w:val="none"/>
        </w:rPr>
      </w:pPr>
      <w:r w:rsidRPr="00CD21EC">
        <w:rPr>
          <w:rFonts w:ascii="Arial" w:hAnsi="Arial" w:cs="Arial"/>
          <w:sz w:val="24"/>
          <w:szCs w:val="24"/>
        </w:rPr>
        <w:t xml:space="preserve">Naranjo A. Definición de Conocimiento. [INTERNET]. 2008 [citado 14 </w:t>
      </w:r>
      <w:r w:rsidR="00120A55" w:rsidRPr="00CD21EC">
        <w:rPr>
          <w:rFonts w:ascii="Arial" w:hAnsi="Arial" w:cs="Arial"/>
          <w:sz w:val="24"/>
          <w:szCs w:val="24"/>
        </w:rPr>
        <w:t xml:space="preserve">de Ene 2019]. Disponible en </w:t>
      </w:r>
      <w:r w:rsidRPr="00CD21EC">
        <w:rPr>
          <w:rStyle w:val="Hipervnculo"/>
          <w:rFonts w:ascii="Arial" w:hAnsi="Arial" w:cs="Arial"/>
          <w:color w:val="auto"/>
          <w:sz w:val="24"/>
          <w:szCs w:val="24"/>
        </w:rPr>
        <w:t xml:space="preserve">:/ /culturafutura. wordpress.com/2008/0 1 </w:t>
      </w:r>
      <w:r w:rsidRPr="00CD21EC">
        <w:rPr>
          <w:rStyle w:val="Hipervnculo"/>
          <w:rFonts w:ascii="Arial" w:hAnsi="Arial" w:cs="Arial"/>
          <w:color w:val="auto"/>
          <w:sz w:val="24"/>
          <w:szCs w:val="24"/>
        </w:rPr>
        <w:lastRenderedPageBreak/>
        <w:t>/20/definicionde%E2%80%9Cc onocimiento%E2%80%9D-la-nueva-sociedad-de-la-informacion/.</w:t>
      </w:r>
    </w:p>
    <w:p w14:paraId="0C39EA4C" w14:textId="77777777" w:rsidR="005A16C6" w:rsidRPr="00CD21EC" w:rsidRDefault="005A16C6" w:rsidP="00D60E62">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lang w:val="es-PE"/>
        </w:rPr>
        <w:t xml:space="preserve">Ribeiro S, Amado V, Camelier A, Fernandes M, Schenkman S. Estudio caso-controle de indicadores de abandono em doentes com tuberculose. </w:t>
      </w:r>
      <w:r w:rsidRPr="00CD21EC">
        <w:rPr>
          <w:rFonts w:ascii="Arial" w:hAnsi="Arial" w:cs="Arial"/>
          <w:sz w:val="24"/>
          <w:szCs w:val="24"/>
        </w:rPr>
        <w:t>J Pneumol. 2004:26(6):291-6.</w:t>
      </w:r>
    </w:p>
    <w:p w14:paraId="24DE28D2" w14:textId="17CDE234" w:rsidR="005A16C6" w:rsidRPr="00CD21EC" w:rsidRDefault="00FC58C0" w:rsidP="00D60E62">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Millán</w:t>
      </w:r>
      <w:r w:rsidR="005A16C6" w:rsidRPr="00CD21EC">
        <w:rPr>
          <w:rFonts w:ascii="Arial" w:hAnsi="Arial" w:cs="Arial"/>
          <w:sz w:val="24"/>
          <w:szCs w:val="24"/>
        </w:rPr>
        <w:t xml:space="preserve"> T, Morera I, Vargas N. Consejería a adolescentes: descripción epidemiológica y motivos de consulta. Rev. méd Chile. 2007; 135(4):457-463.</w:t>
      </w:r>
    </w:p>
    <w:p w14:paraId="79D0D781" w14:textId="77777777" w:rsidR="005A16C6" w:rsidRPr="00CD21EC" w:rsidRDefault="005A16C6" w:rsidP="00D60E62">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lang w:val="en-US"/>
        </w:rPr>
        <w:t xml:space="preserve">Centers for Disease Control and Prevention. Prevention and treatment of tuberculosis among patients infected with human immunodeficiency virus: principles of therapy and revised recommendations. </w:t>
      </w:r>
      <w:r w:rsidRPr="00CD21EC">
        <w:rPr>
          <w:rFonts w:ascii="Arial" w:hAnsi="Arial" w:cs="Arial"/>
          <w:sz w:val="24"/>
          <w:szCs w:val="24"/>
        </w:rPr>
        <w:t>MMWR 1998; 47(20):1-60.</w:t>
      </w:r>
    </w:p>
    <w:p w14:paraId="5BE85A2F" w14:textId="77777777" w:rsidR="005A16C6" w:rsidRPr="00CD21EC" w:rsidRDefault="005A16C6" w:rsidP="00D60E62">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Ministerio de Salud. Norma Técnica de Salud para el Control de la tuberculosis/Ministerio de salud. Dirección general de salud de las personas. Estrategia sanitaria nacional de prevención y control de tuberculosis. Documento técnico: consejería en tuberculosis, Confección VIH/TB Y TB MDR Lima: MINSA; diciembre 2006</w:t>
      </w:r>
    </w:p>
    <w:p w14:paraId="7BD8B3AF" w14:textId="77777777" w:rsidR="005A16C6" w:rsidRPr="00CD21EC" w:rsidRDefault="005A16C6" w:rsidP="00D60E62">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Subsecretaría de Salud Pública, División de prevención y control de enfermedades, Programa nacional de prevención y control del VIH/SIDA e ITS. Manual de formación básica en consejería para el VIH y las ITS. Santiago: Subsecretaría de Salud Pública; 2011.</w:t>
      </w:r>
    </w:p>
    <w:p w14:paraId="43722F05" w14:textId="77777777" w:rsidR="005A16C6" w:rsidRPr="00CD21EC" w:rsidRDefault="005A16C6" w:rsidP="00D60E62">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Ministerio de Salud. Norma Técnica de Salud para el Control de la tuberculosis/Ministerio de salud. Dirección general de salud de las personas. Estrategia sanitaria nacional de prevención y control de tuberculosis. Documento técnico: consejería en tuberculosis, Confección VIH/TB Y TB MDR Lima: MINSA; diciembre 2006</w:t>
      </w:r>
    </w:p>
    <w:p w14:paraId="0E82A2C5" w14:textId="77777777" w:rsidR="005A16C6" w:rsidRPr="00CD21EC" w:rsidRDefault="005A16C6" w:rsidP="00D60E62">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Rodríguez N, Rubio T. Bases conceptuales de la consejería en enfermería. In Crescendo. 2010; 1(2): 319–323.</w:t>
      </w:r>
    </w:p>
    <w:p w14:paraId="44AB0BC6" w14:textId="77777777" w:rsidR="005A16C6" w:rsidRPr="00CD21EC" w:rsidRDefault="005A16C6" w:rsidP="00D60E62">
      <w:pPr>
        <w:pStyle w:val="Prrafodelista"/>
        <w:numPr>
          <w:ilvl w:val="0"/>
          <w:numId w:val="11"/>
        </w:numPr>
        <w:tabs>
          <w:tab w:val="left" w:pos="284"/>
        </w:tabs>
        <w:spacing w:line="360" w:lineRule="auto"/>
        <w:jc w:val="both"/>
        <w:rPr>
          <w:rFonts w:ascii="Arial" w:hAnsi="Arial" w:cs="Arial"/>
          <w:sz w:val="24"/>
          <w:szCs w:val="24"/>
        </w:rPr>
      </w:pPr>
      <w:r w:rsidRPr="00CD21EC">
        <w:rPr>
          <w:rFonts w:ascii="Arial" w:hAnsi="Arial" w:cs="Arial"/>
          <w:sz w:val="24"/>
          <w:szCs w:val="24"/>
        </w:rPr>
        <w:t>Plan General Estrategia Sanitaria Nacional Características epidemiológicas de la tuberculosis pulmonar en La Libertad- Perú. SCIÉNDO15 (1):65-74.2012 74 de Tuberculosis 2004-2006. Lima: MINSA. Dirección General de Salud de las Personas; 2004</w:t>
      </w:r>
    </w:p>
    <w:p w14:paraId="70EF8B36" w14:textId="77777777" w:rsidR="005A16C6" w:rsidRPr="00CD21EC" w:rsidRDefault="005A16C6" w:rsidP="00D60E62">
      <w:pPr>
        <w:pStyle w:val="Prrafodelista"/>
        <w:numPr>
          <w:ilvl w:val="0"/>
          <w:numId w:val="11"/>
        </w:numPr>
        <w:spacing w:after="0" w:line="360" w:lineRule="auto"/>
        <w:jc w:val="both"/>
        <w:rPr>
          <w:rFonts w:ascii="Arial" w:hAnsi="Arial" w:cs="Arial"/>
          <w:sz w:val="24"/>
          <w:szCs w:val="24"/>
        </w:rPr>
      </w:pPr>
      <w:r w:rsidRPr="00CD21EC">
        <w:rPr>
          <w:rFonts w:ascii="Arial" w:hAnsi="Arial" w:cs="Arial"/>
          <w:sz w:val="24"/>
          <w:szCs w:val="24"/>
        </w:rPr>
        <w:lastRenderedPageBreak/>
        <w:t>Hernández S., Roberto, Fernández C., Carlos y Baptista L. María del Pilar, Metodología de la investigación, 5a México: McGraw Hill Interamericana, 2010.</w:t>
      </w:r>
    </w:p>
    <w:p w14:paraId="30BC801E" w14:textId="77777777" w:rsidR="005A16C6" w:rsidRPr="00CD21EC" w:rsidRDefault="005A16C6" w:rsidP="005A16C6">
      <w:pPr>
        <w:pStyle w:val="Prrafodelista"/>
        <w:tabs>
          <w:tab w:val="left" w:pos="284"/>
        </w:tabs>
        <w:spacing w:line="360" w:lineRule="auto"/>
        <w:jc w:val="both"/>
        <w:rPr>
          <w:rFonts w:ascii="Arial" w:hAnsi="Arial" w:cs="Arial"/>
          <w:sz w:val="24"/>
          <w:szCs w:val="24"/>
        </w:rPr>
      </w:pPr>
    </w:p>
    <w:p w14:paraId="2933F3D6" w14:textId="77777777" w:rsidR="003A5222" w:rsidRPr="00CD21EC" w:rsidRDefault="003A5222" w:rsidP="005A16C6">
      <w:pPr>
        <w:pStyle w:val="Prrafodelista"/>
        <w:tabs>
          <w:tab w:val="left" w:pos="284"/>
        </w:tabs>
        <w:spacing w:line="360" w:lineRule="auto"/>
        <w:jc w:val="both"/>
        <w:rPr>
          <w:rFonts w:ascii="Arial" w:hAnsi="Arial" w:cs="Arial"/>
          <w:sz w:val="24"/>
          <w:szCs w:val="24"/>
        </w:rPr>
      </w:pPr>
    </w:p>
    <w:p w14:paraId="491E25FE" w14:textId="77777777" w:rsidR="003A5222" w:rsidRPr="00CD21EC" w:rsidRDefault="003A5222" w:rsidP="005A16C6">
      <w:pPr>
        <w:pStyle w:val="Prrafodelista"/>
        <w:tabs>
          <w:tab w:val="left" w:pos="284"/>
        </w:tabs>
        <w:spacing w:line="360" w:lineRule="auto"/>
        <w:jc w:val="both"/>
        <w:rPr>
          <w:rFonts w:ascii="Arial" w:hAnsi="Arial" w:cs="Arial"/>
          <w:sz w:val="24"/>
          <w:szCs w:val="24"/>
        </w:rPr>
      </w:pPr>
    </w:p>
    <w:p w14:paraId="24A46588" w14:textId="77777777" w:rsidR="003A5222" w:rsidRPr="00CD21EC" w:rsidRDefault="003A5222" w:rsidP="005A16C6">
      <w:pPr>
        <w:pStyle w:val="Prrafodelista"/>
        <w:tabs>
          <w:tab w:val="left" w:pos="284"/>
        </w:tabs>
        <w:spacing w:line="360" w:lineRule="auto"/>
        <w:jc w:val="both"/>
        <w:rPr>
          <w:rFonts w:ascii="Arial" w:hAnsi="Arial" w:cs="Arial"/>
          <w:sz w:val="24"/>
          <w:szCs w:val="24"/>
        </w:rPr>
      </w:pPr>
    </w:p>
    <w:p w14:paraId="53BA6546" w14:textId="77777777" w:rsidR="008F736C" w:rsidRPr="00A51AF4" w:rsidRDefault="008F736C" w:rsidP="005A16C6">
      <w:pPr>
        <w:widowControl w:val="0"/>
        <w:autoSpaceDE w:val="0"/>
        <w:autoSpaceDN w:val="0"/>
        <w:adjustRightInd w:val="0"/>
        <w:spacing w:before="29" w:after="0" w:line="240" w:lineRule="auto"/>
        <w:ind w:left="830" w:firstLine="586"/>
        <w:jc w:val="center"/>
        <w:rPr>
          <w:rFonts w:ascii="Arial" w:eastAsia="Times New Roman" w:hAnsi="Arial" w:cs="Arial"/>
          <w:sz w:val="24"/>
          <w:szCs w:val="24"/>
          <w:lang w:eastAsia="es-PE"/>
        </w:rPr>
      </w:pPr>
      <w:r w:rsidRPr="00A51AF4">
        <w:rPr>
          <w:rFonts w:ascii="Arial" w:eastAsia="Times New Roman" w:hAnsi="Arial" w:cs="Arial"/>
          <w:b/>
          <w:bCs/>
          <w:sz w:val="24"/>
          <w:szCs w:val="24"/>
          <w:lang w:eastAsia="es-PE"/>
        </w:rPr>
        <w:t>SECCIÓN</w:t>
      </w:r>
      <w:r w:rsidRPr="00A51AF4">
        <w:rPr>
          <w:rFonts w:ascii="Arial" w:eastAsia="Times New Roman" w:hAnsi="Arial" w:cs="Arial"/>
          <w:b/>
          <w:bCs/>
          <w:spacing w:val="-11"/>
          <w:sz w:val="24"/>
          <w:szCs w:val="24"/>
          <w:lang w:eastAsia="es-PE"/>
        </w:rPr>
        <w:t xml:space="preserve"> C</w:t>
      </w:r>
      <w:r w:rsidRPr="00A51AF4">
        <w:rPr>
          <w:rFonts w:ascii="Arial" w:eastAsia="Times New Roman" w:hAnsi="Arial" w:cs="Arial"/>
          <w:b/>
          <w:bCs/>
          <w:sz w:val="24"/>
          <w:szCs w:val="24"/>
          <w:lang w:eastAsia="es-PE"/>
        </w:rPr>
        <w:t>: CRONOGRAMA DE INVESTIGACIÓN</w:t>
      </w:r>
    </w:p>
    <w:p w14:paraId="30CC0EF0" w14:textId="77777777" w:rsidR="008F736C" w:rsidRPr="00A51AF4" w:rsidRDefault="008F736C" w:rsidP="005A16C6">
      <w:pPr>
        <w:widowControl w:val="0"/>
        <w:autoSpaceDE w:val="0"/>
        <w:autoSpaceDN w:val="0"/>
        <w:adjustRightInd w:val="0"/>
        <w:spacing w:before="18" w:after="0" w:line="200" w:lineRule="exact"/>
        <w:jc w:val="center"/>
        <w:rPr>
          <w:rFonts w:ascii="Arial" w:eastAsia="Times New Roman" w:hAnsi="Arial" w:cs="Arial"/>
          <w:b/>
          <w:bCs/>
          <w:w w:val="103"/>
          <w:sz w:val="17"/>
          <w:szCs w:val="17"/>
          <w:lang w:eastAsia="es-PE"/>
        </w:rPr>
      </w:pPr>
    </w:p>
    <w:p w14:paraId="1F65E53B" w14:textId="77777777" w:rsidR="008F736C" w:rsidRPr="00A51AF4" w:rsidRDefault="008F736C" w:rsidP="008F736C">
      <w:pPr>
        <w:widowControl w:val="0"/>
        <w:tabs>
          <w:tab w:val="left" w:pos="3075"/>
        </w:tabs>
        <w:autoSpaceDE w:val="0"/>
        <w:autoSpaceDN w:val="0"/>
        <w:adjustRightInd w:val="0"/>
        <w:spacing w:before="18" w:after="0" w:line="200" w:lineRule="exact"/>
        <w:rPr>
          <w:rFonts w:ascii="Arial" w:eastAsia="Times New Roman" w:hAnsi="Arial" w:cs="Arial"/>
          <w:b/>
          <w:bCs/>
          <w:w w:val="103"/>
          <w:sz w:val="17"/>
          <w:szCs w:val="17"/>
          <w:lang w:eastAsia="es-PE"/>
        </w:rPr>
      </w:pPr>
      <w:r w:rsidRPr="00A51AF4">
        <w:rPr>
          <w:rFonts w:ascii="Arial" w:eastAsia="Times New Roman" w:hAnsi="Arial" w:cs="Arial"/>
          <w:b/>
          <w:bCs/>
          <w:w w:val="103"/>
          <w:sz w:val="17"/>
          <w:szCs w:val="17"/>
          <w:lang w:eastAsia="es-PE"/>
        </w:rPr>
        <w:tab/>
      </w:r>
    </w:p>
    <w:tbl>
      <w:tblPr>
        <w:tblpPr w:leftFromText="141" w:rightFromText="141"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3858"/>
        <w:gridCol w:w="354"/>
        <w:gridCol w:w="354"/>
        <w:gridCol w:w="354"/>
        <w:gridCol w:w="354"/>
        <w:gridCol w:w="354"/>
        <w:gridCol w:w="354"/>
        <w:gridCol w:w="354"/>
        <w:gridCol w:w="354"/>
        <w:gridCol w:w="354"/>
        <w:gridCol w:w="491"/>
        <w:gridCol w:w="491"/>
        <w:gridCol w:w="491"/>
      </w:tblGrid>
      <w:tr w:rsidR="008F736C" w:rsidRPr="005A16C6" w14:paraId="7F45B1DE" w14:textId="77777777" w:rsidTr="007E4368">
        <w:tc>
          <w:tcPr>
            <w:tcW w:w="5138" w:type="dxa"/>
            <w:gridSpan w:val="2"/>
            <w:vMerge w:val="restart"/>
            <w:shd w:val="pct25" w:color="auto" w:fill="auto"/>
          </w:tcPr>
          <w:p w14:paraId="2317CC52" w14:textId="77777777" w:rsidR="008F736C" w:rsidRPr="00FC58C0" w:rsidRDefault="008F736C" w:rsidP="007E4368">
            <w:pPr>
              <w:widowControl w:val="0"/>
              <w:tabs>
                <w:tab w:val="left" w:pos="4020"/>
              </w:tabs>
              <w:autoSpaceDE w:val="0"/>
              <w:autoSpaceDN w:val="0"/>
              <w:adjustRightInd w:val="0"/>
              <w:spacing w:before="18" w:after="0" w:line="200" w:lineRule="exact"/>
              <w:jc w:val="center"/>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Actividad</w:t>
            </w:r>
          </w:p>
        </w:tc>
        <w:tc>
          <w:tcPr>
            <w:tcW w:w="4106" w:type="dxa"/>
            <w:gridSpan w:val="12"/>
            <w:shd w:val="pct25" w:color="auto" w:fill="auto"/>
          </w:tcPr>
          <w:p w14:paraId="63062EFE" w14:textId="77777777" w:rsidR="008F736C" w:rsidRPr="00FC58C0" w:rsidRDefault="008F736C" w:rsidP="00FC58C0">
            <w:pPr>
              <w:widowControl w:val="0"/>
              <w:tabs>
                <w:tab w:val="left" w:pos="4020"/>
              </w:tabs>
              <w:autoSpaceDE w:val="0"/>
              <w:autoSpaceDN w:val="0"/>
              <w:adjustRightInd w:val="0"/>
              <w:spacing w:before="18" w:after="0" w:line="200" w:lineRule="exact"/>
              <w:jc w:val="center"/>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Meses</w:t>
            </w:r>
          </w:p>
        </w:tc>
      </w:tr>
      <w:tr w:rsidR="008F736C" w:rsidRPr="005A16C6" w14:paraId="7F2960CF" w14:textId="77777777" w:rsidTr="007E4368">
        <w:tc>
          <w:tcPr>
            <w:tcW w:w="5138" w:type="dxa"/>
            <w:gridSpan w:val="2"/>
            <w:vMerge/>
            <w:shd w:val="pct25" w:color="auto" w:fill="auto"/>
          </w:tcPr>
          <w:p w14:paraId="2FC58B8F"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pct25" w:color="auto" w:fill="auto"/>
          </w:tcPr>
          <w:p w14:paraId="4887B4CE"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1</w:t>
            </w:r>
          </w:p>
        </w:tc>
        <w:tc>
          <w:tcPr>
            <w:tcW w:w="314" w:type="dxa"/>
            <w:shd w:val="pct25" w:color="auto" w:fill="auto"/>
          </w:tcPr>
          <w:p w14:paraId="19302418"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2</w:t>
            </w:r>
          </w:p>
        </w:tc>
        <w:tc>
          <w:tcPr>
            <w:tcW w:w="330" w:type="dxa"/>
            <w:shd w:val="pct25" w:color="auto" w:fill="auto"/>
          </w:tcPr>
          <w:p w14:paraId="66E57DB7"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3</w:t>
            </w:r>
          </w:p>
        </w:tc>
        <w:tc>
          <w:tcPr>
            <w:tcW w:w="345" w:type="dxa"/>
            <w:shd w:val="pct25" w:color="auto" w:fill="auto"/>
          </w:tcPr>
          <w:p w14:paraId="0D14BCE3"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4</w:t>
            </w:r>
          </w:p>
        </w:tc>
        <w:tc>
          <w:tcPr>
            <w:tcW w:w="314" w:type="dxa"/>
            <w:shd w:val="pct25" w:color="auto" w:fill="auto"/>
          </w:tcPr>
          <w:p w14:paraId="6F9EF70D"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5</w:t>
            </w:r>
          </w:p>
        </w:tc>
        <w:tc>
          <w:tcPr>
            <w:tcW w:w="314" w:type="dxa"/>
            <w:shd w:val="pct25" w:color="auto" w:fill="auto"/>
          </w:tcPr>
          <w:p w14:paraId="40789C78"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6</w:t>
            </w:r>
          </w:p>
        </w:tc>
        <w:tc>
          <w:tcPr>
            <w:tcW w:w="314" w:type="dxa"/>
            <w:shd w:val="pct25" w:color="auto" w:fill="auto"/>
          </w:tcPr>
          <w:p w14:paraId="6E176D0D"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7</w:t>
            </w:r>
          </w:p>
        </w:tc>
        <w:tc>
          <w:tcPr>
            <w:tcW w:w="314" w:type="dxa"/>
            <w:shd w:val="pct25" w:color="auto" w:fill="auto"/>
          </w:tcPr>
          <w:p w14:paraId="13BF742D"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8</w:t>
            </w:r>
          </w:p>
        </w:tc>
        <w:tc>
          <w:tcPr>
            <w:tcW w:w="314" w:type="dxa"/>
            <w:shd w:val="pct25" w:color="auto" w:fill="auto"/>
          </w:tcPr>
          <w:p w14:paraId="32D89DEB"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9</w:t>
            </w:r>
          </w:p>
        </w:tc>
        <w:tc>
          <w:tcPr>
            <w:tcW w:w="411" w:type="dxa"/>
            <w:shd w:val="pct25" w:color="auto" w:fill="auto"/>
          </w:tcPr>
          <w:p w14:paraId="3B2F035C"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10</w:t>
            </w:r>
          </w:p>
        </w:tc>
        <w:tc>
          <w:tcPr>
            <w:tcW w:w="411" w:type="dxa"/>
            <w:shd w:val="pct25" w:color="auto" w:fill="auto"/>
          </w:tcPr>
          <w:p w14:paraId="15A0A2BC"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11</w:t>
            </w:r>
          </w:p>
        </w:tc>
        <w:tc>
          <w:tcPr>
            <w:tcW w:w="411" w:type="dxa"/>
            <w:shd w:val="pct25" w:color="auto" w:fill="auto"/>
          </w:tcPr>
          <w:p w14:paraId="4E8FD69F"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12</w:t>
            </w:r>
          </w:p>
        </w:tc>
      </w:tr>
      <w:tr w:rsidR="008F736C" w:rsidRPr="005A16C6" w14:paraId="18E25920" w14:textId="77777777" w:rsidTr="00AF5BDF">
        <w:tc>
          <w:tcPr>
            <w:tcW w:w="425" w:type="dxa"/>
            <w:shd w:val="clear" w:color="auto" w:fill="auto"/>
            <w:vAlign w:val="center"/>
          </w:tcPr>
          <w:p w14:paraId="7173D73D" w14:textId="77777777" w:rsidR="008F736C" w:rsidRPr="00FC58C0" w:rsidRDefault="008F736C" w:rsidP="007E4368">
            <w:pPr>
              <w:widowControl w:val="0"/>
              <w:tabs>
                <w:tab w:val="left" w:pos="4020"/>
              </w:tabs>
              <w:autoSpaceDE w:val="0"/>
              <w:autoSpaceDN w:val="0"/>
              <w:adjustRightInd w:val="0"/>
              <w:spacing w:before="18" w:after="0" w:line="200" w:lineRule="exact"/>
              <w:jc w:val="center"/>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1</w:t>
            </w:r>
          </w:p>
        </w:tc>
        <w:tc>
          <w:tcPr>
            <w:tcW w:w="4713" w:type="dxa"/>
            <w:shd w:val="clear" w:color="auto" w:fill="auto"/>
          </w:tcPr>
          <w:p w14:paraId="04152AB0"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p w14:paraId="3B13483A" w14:textId="6D2D94C9" w:rsidR="008F736C" w:rsidRPr="00FC58C0" w:rsidRDefault="00FC58C0"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sz w:val="24"/>
                <w:szCs w:val="24"/>
                <w:lang w:eastAsia="es-PE"/>
              </w:rPr>
              <w:t>1º Planteamiento</w:t>
            </w:r>
            <w:r w:rsidR="008F736C" w:rsidRPr="00FC58C0">
              <w:rPr>
                <w:rFonts w:ascii="Arial" w:eastAsia="Times New Roman" w:hAnsi="Arial" w:cs="Arial"/>
                <w:sz w:val="24"/>
                <w:szCs w:val="24"/>
                <w:lang w:eastAsia="es-PE"/>
              </w:rPr>
              <w:t xml:space="preserve"> del problema, objetivos y justificación  </w:t>
            </w:r>
          </w:p>
          <w:p w14:paraId="6DC6ABF0"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8DB3E2" w:themeFill="text2" w:themeFillTint="66"/>
          </w:tcPr>
          <w:p w14:paraId="79BF1257"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8DB3E2" w:themeFill="text2" w:themeFillTint="66"/>
          </w:tcPr>
          <w:p w14:paraId="322F930F"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30" w:type="dxa"/>
            <w:shd w:val="clear" w:color="auto" w:fill="auto"/>
          </w:tcPr>
          <w:p w14:paraId="66297F3D"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45" w:type="dxa"/>
            <w:shd w:val="clear" w:color="auto" w:fill="auto"/>
          </w:tcPr>
          <w:p w14:paraId="61032A5D"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517D1E81"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48082A35"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7C4809F1"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72B268D2"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416C2D4F"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auto"/>
          </w:tcPr>
          <w:p w14:paraId="6E1314A0"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auto"/>
          </w:tcPr>
          <w:p w14:paraId="6D0B31A9"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auto"/>
          </w:tcPr>
          <w:p w14:paraId="617D2431"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r>
      <w:tr w:rsidR="008F736C" w:rsidRPr="005A16C6" w14:paraId="573D4B4E" w14:textId="77777777" w:rsidTr="00211339">
        <w:tc>
          <w:tcPr>
            <w:tcW w:w="425" w:type="dxa"/>
            <w:shd w:val="clear" w:color="auto" w:fill="auto"/>
            <w:vAlign w:val="center"/>
          </w:tcPr>
          <w:p w14:paraId="3E81D4A0" w14:textId="77777777" w:rsidR="008F736C" w:rsidRPr="00FC58C0" w:rsidRDefault="008F736C" w:rsidP="007E4368">
            <w:pPr>
              <w:widowControl w:val="0"/>
              <w:tabs>
                <w:tab w:val="left" w:pos="4020"/>
              </w:tabs>
              <w:autoSpaceDE w:val="0"/>
              <w:autoSpaceDN w:val="0"/>
              <w:adjustRightInd w:val="0"/>
              <w:spacing w:before="18" w:after="0" w:line="200" w:lineRule="exact"/>
              <w:jc w:val="center"/>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2</w:t>
            </w:r>
          </w:p>
        </w:tc>
        <w:tc>
          <w:tcPr>
            <w:tcW w:w="4713" w:type="dxa"/>
            <w:shd w:val="clear" w:color="auto" w:fill="auto"/>
          </w:tcPr>
          <w:p w14:paraId="15C6DA37"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p w14:paraId="08AE2C87" w14:textId="268D0B53" w:rsidR="008F736C" w:rsidRPr="00FC58C0" w:rsidRDefault="00FC58C0"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sz w:val="24"/>
                <w:szCs w:val="24"/>
                <w:lang w:eastAsia="es-PE"/>
              </w:rPr>
              <w:t>2º Construcción</w:t>
            </w:r>
            <w:r w:rsidR="008F736C" w:rsidRPr="00FC58C0">
              <w:rPr>
                <w:rFonts w:ascii="Arial" w:eastAsia="Times New Roman" w:hAnsi="Arial" w:cs="Arial"/>
                <w:sz w:val="24"/>
                <w:szCs w:val="24"/>
                <w:lang w:eastAsia="es-PE"/>
              </w:rPr>
              <w:t xml:space="preserve"> del marco teórico</w:t>
            </w:r>
          </w:p>
          <w:p w14:paraId="1CEEE188"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134ED183"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51C83D6B"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30" w:type="dxa"/>
            <w:shd w:val="clear" w:color="auto" w:fill="8DB3E2" w:themeFill="text2" w:themeFillTint="66"/>
          </w:tcPr>
          <w:p w14:paraId="09E91FDF"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45" w:type="dxa"/>
            <w:shd w:val="clear" w:color="auto" w:fill="8DB3E2" w:themeFill="text2" w:themeFillTint="66"/>
          </w:tcPr>
          <w:p w14:paraId="4F785400"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563B615C"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3F12ECB3"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540F668B"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6DDDC254"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6F74F691"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auto"/>
          </w:tcPr>
          <w:p w14:paraId="752401CC"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auto"/>
          </w:tcPr>
          <w:p w14:paraId="0165E952"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auto"/>
          </w:tcPr>
          <w:p w14:paraId="3DB4AC28"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r>
      <w:tr w:rsidR="008F736C" w:rsidRPr="005A16C6" w14:paraId="662335E6" w14:textId="77777777" w:rsidTr="00211339">
        <w:tc>
          <w:tcPr>
            <w:tcW w:w="425" w:type="dxa"/>
            <w:shd w:val="clear" w:color="auto" w:fill="auto"/>
            <w:vAlign w:val="center"/>
          </w:tcPr>
          <w:p w14:paraId="657ECD4B" w14:textId="77777777" w:rsidR="008F736C" w:rsidRPr="00FC58C0" w:rsidRDefault="008F736C" w:rsidP="007E4368">
            <w:pPr>
              <w:widowControl w:val="0"/>
              <w:tabs>
                <w:tab w:val="left" w:pos="4020"/>
              </w:tabs>
              <w:autoSpaceDE w:val="0"/>
              <w:autoSpaceDN w:val="0"/>
              <w:adjustRightInd w:val="0"/>
              <w:spacing w:before="18" w:after="0" w:line="200" w:lineRule="exact"/>
              <w:jc w:val="center"/>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3</w:t>
            </w:r>
          </w:p>
        </w:tc>
        <w:tc>
          <w:tcPr>
            <w:tcW w:w="4713" w:type="dxa"/>
            <w:shd w:val="clear" w:color="auto" w:fill="auto"/>
          </w:tcPr>
          <w:p w14:paraId="4C96ADE8"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p w14:paraId="4B9A7A31" w14:textId="4CA54602" w:rsidR="008F736C" w:rsidRPr="00FC58C0" w:rsidRDefault="00FC58C0"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3º Formulación</w:t>
            </w:r>
            <w:r w:rsidR="008F736C" w:rsidRPr="00FC58C0">
              <w:rPr>
                <w:rFonts w:ascii="Arial" w:eastAsia="Times New Roman" w:hAnsi="Arial" w:cs="Arial"/>
                <w:bCs/>
                <w:w w:val="103"/>
                <w:sz w:val="24"/>
                <w:szCs w:val="24"/>
                <w:lang w:eastAsia="es-PE"/>
              </w:rPr>
              <w:t xml:space="preserve"> de hipótesis y marco metodológico</w:t>
            </w:r>
          </w:p>
          <w:p w14:paraId="004E8CA3"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6075ECBB"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27079F86"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30" w:type="dxa"/>
            <w:shd w:val="clear" w:color="auto" w:fill="8DB3E2" w:themeFill="text2" w:themeFillTint="66"/>
          </w:tcPr>
          <w:p w14:paraId="6A7F9485"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45" w:type="dxa"/>
            <w:shd w:val="clear" w:color="auto" w:fill="8DB3E2" w:themeFill="text2" w:themeFillTint="66"/>
          </w:tcPr>
          <w:p w14:paraId="3B719F0A"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10EF0B9E"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3D9D5CBA"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58FB2B7A"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36BFD458"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7841F275"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auto"/>
          </w:tcPr>
          <w:p w14:paraId="14FF5F14"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auto"/>
          </w:tcPr>
          <w:p w14:paraId="23EF3D63"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auto"/>
          </w:tcPr>
          <w:p w14:paraId="2C12BE81"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r>
      <w:tr w:rsidR="008F736C" w:rsidRPr="005A16C6" w14:paraId="3ED1D3B7" w14:textId="77777777" w:rsidTr="00211339">
        <w:tc>
          <w:tcPr>
            <w:tcW w:w="425" w:type="dxa"/>
            <w:shd w:val="clear" w:color="auto" w:fill="auto"/>
            <w:vAlign w:val="center"/>
          </w:tcPr>
          <w:p w14:paraId="6FD7ACFE" w14:textId="77777777" w:rsidR="008F736C" w:rsidRPr="00FC58C0" w:rsidRDefault="008F736C" w:rsidP="007E4368">
            <w:pPr>
              <w:widowControl w:val="0"/>
              <w:tabs>
                <w:tab w:val="left" w:pos="4020"/>
              </w:tabs>
              <w:autoSpaceDE w:val="0"/>
              <w:autoSpaceDN w:val="0"/>
              <w:adjustRightInd w:val="0"/>
              <w:spacing w:before="18" w:after="0" w:line="200" w:lineRule="exact"/>
              <w:jc w:val="center"/>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4</w:t>
            </w:r>
          </w:p>
        </w:tc>
        <w:tc>
          <w:tcPr>
            <w:tcW w:w="4713" w:type="dxa"/>
            <w:shd w:val="clear" w:color="auto" w:fill="auto"/>
          </w:tcPr>
          <w:p w14:paraId="40147074"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p w14:paraId="6B2AE66F"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4º Elaboración y prueba de instrumentos</w:t>
            </w:r>
          </w:p>
          <w:p w14:paraId="67D7176C"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41AA880A"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4631C07F"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30" w:type="dxa"/>
            <w:shd w:val="clear" w:color="auto" w:fill="auto"/>
          </w:tcPr>
          <w:p w14:paraId="7DB2B24F"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45" w:type="dxa"/>
            <w:shd w:val="clear" w:color="auto" w:fill="auto"/>
          </w:tcPr>
          <w:p w14:paraId="4B6F694C"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8DB3E2" w:themeFill="text2" w:themeFillTint="66"/>
          </w:tcPr>
          <w:p w14:paraId="0C277855"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614001AF"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6F8D883D"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23B07B0E"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446D9B55"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auto"/>
          </w:tcPr>
          <w:p w14:paraId="3BECDE27"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auto"/>
          </w:tcPr>
          <w:p w14:paraId="09134295"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auto"/>
          </w:tcPr>
          <w:p w14:paraId="42EDFB63"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r>
      <w:tr w:rsidR="008F736C" w:rsidRPr="005A16C6" w14:paraId="12447611" w14:textId="77777777" w:rsidTr="00211339">
        <w:tc>
          <w:tcPr>
            <w:tcW w:w="425" w:type="dxa"/>
            <w:shd w:val="clear" w:color="auto" w:fill="auto"/>
            <w:vAlign w:val="center"/>
          </w:tcPr>
          <w:p w14:paraId="12B3E9A7" w14:textId="77777777" w:rsidR="008F736C" w:rsidRPr="00FC58C0" w:rsidRDefault="008F736C" w:rsidP="007E4368">
            <w:pPr>
              <w:widowControl w:val="0"/>
              <w:tabs>
                <w:tab w:val="left" w:pos="4020"/>
              </w:tabs>
              <w:autoSpaceDE w:val="0"/>
              <w:autoSpaceDN w:val="0"/>
              <w:adjustRightInd w:val="0"/>
              <w:spacing w:before="18" w:after="0" w:line="200" w:lineRule="exact"/>
              <w:jc w:val="center"/>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5</w:t>
            </w:r>
          </w:p>
        </w:tc>
        <w:tc>
          <w:tcPr>
            <w:tcW w:w="4713" w:type="dxa"/>
            <w:shd w:val="clear" w:color="auto" w:fill="auto"/>
          </w:tcPr>
          <w:p w14:paraId="1B175ACD"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p w14:paraId="6A03279D"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 xml:space="preserve">  5º Recolección de datos</w:t>
            </w:r>
          </w:p>
          <w:p w14:paraId="16139445" w14:textId="1A55D0AF" w:rsidR="008F736C" w:rsidRPr="00FC58C0" w:rsidRDefault="00DA7C91" w:rsidP="007E4368">
            <w:pPr>
              <w:widowControl w:val="0"/>
              <w:tabs>
                <w:tab w:val="left" w:pos="4020"/>
              </w:tabs>
              <w:autoSpaceDE w:val="0"/>
              <w:autoSpaceDN w:val="0"/>
              <w:adjustRightInd w:val="0"/>
              <w:spacing w:before="18" w:after="0" w:line="200" w:lineRule="exact"/>
              <w:rPr>
                <w:rFonts w:ascii="Arial" w:eastAsia="Times New Roman" w:hAnsi="Arial" w:cs="Arial"/>
                <w:sz w:val="24"/>
                <w:szCs w:val="24"/>
                <w:lang w:eastAsia="es-PE"/>
              </w:rPr>
            </w:pPr>
            <w:r w:rsidRPr="00FC58C0">
              <w:rPr>
                <w:rFonts w:ascii="Arial" w:eastAsia="Times New Roman" w:hAnsi="Arial" w:cs="Arial"/>
                <w:sz w:val="24"/>
                <w:szCs w:val="24"/>
                <w:lang w:eastAsia="es-PE"/>
              </w:rPr>
              <w:t xml:space="preserve">. </w:t>
            </w:r>
            <w:r w:rsidR="008F736C" w:rsidRPr="00FC58C0">
              <w:rPr>
                <w:rFonts w:ascii="Arial" w:eastAsia="Times New Roman" w:hAnsi="Arial" w:cs="Arial"/>
                <w:sz w:val="24"/>
                <w:szCs w:val="24"/>
                <w:lang w:eastAsia="es-PE"/>
              </w:rPr>
              <w:t>6º Tratamiento de los datos</w:t>
            </w:r>
          </w:p>
          <w:p w14:paraId="082BD391"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sz w:val="24"/>
                <w:szCs w:val="24"/>
                <w:lang w:eastAsia="es-PE"/>
              </w:rPr>
            </w:pPr>
            <w:r w:rsidRPr="00FC58C0">
              <w:rPr>
                <w:rFonts w:ascii="Arial" w:eastAsia="Times New Roman" w:hAnsi="Arial" w:cs="Arial"/>
                <w:sz w:val="24"/>
                <w:szCs w:val="24"/>
                <w:lang w:eastAsia="es-PE"/>
              </w:rPr>
              <w:t>7º Análisis de resultados</w:t>
            </w:r>
          </w:p>
          <w:p w14:paraId="14601382" w14:textId="50B71C8F" w:rsidR="008F736C" w:rsidRPr="00FC58C0" w:rsidRDefault="00FC58C0" w:rsidP="007E4368">
            <w:pPr>
              <w:widowControl w:val="0"/>
              <w:tabs>
                <w:tab w:val="left" w:pos="4020"/>
              </w:tabs>
              <w:autoSpaceDE w:val="0"/>
              <w:autoSpaceDN w:val="0"/>
              <w:adjustRightInd w:val="0"/>
              <w:spacing w:before="18" w:after="0" w:line="200" w:lineRule="exact"/>
              <w:rPr>
                <w:rFonts w:ascii="Arial" w:eastAsia="Times New Roman" w:hAnsi="Arial" w:cs="Arial"/>
                <w:sz w:val="24"/>
                <w:szCs w:val="24"/>
                <w:lang w:eastAsia="es-PE"/>
              </w:rPr>
            </w:pPr>
            <w:r w:rsidRPr="00FC58C0">
              <w:rPr>
                <w:rFonts w:ascii="Arial" w:eastAsia="Times New Roman" w:hAnsi="Arial" w:cs="Arial"/>
                <w:sz w:val="24"/>
                <w:szCs w:val="24"/>
                <w:lang w:eastAsia="es-PE"/>
              </w:rPr>
              <w:t>8º Formulación</w:t>
            </w:r>
            <w:r w:rsidR="008F736C" w:rsidRPr="00FC58C0">
              <w:rPr>
                <w:rFonts w:ascii="Arial" w:eastAsia="Times New Roman" w:hAnsi="Arial" w:cs="Arial"/>
                <w:sz w:val="24"/>
                <w:szCs w:val="24"/>
                <w:lang w:eastAsia="es-PE"/>
              </w:rPr>
              <w:t xml:space="preserve"> de conclusiones y recomendaciones</w:t>
            </w:r>
          </w:p>
          <w:p w14:paraId="44D90DAF" w14:textId="03CA3955" w:rsidR="008F736C" w:rsidRPr="00FC58C0" w:rsidRDefault="00FC58C0"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sz w:val="24"/>
                <w:szCs w:val="24"/>
                <w:lang w:eastAsia="es-PE"/>
              </w:rPr>
              <w:t>9º Redacción</w:t>
            </w:r>
            <w:r w:rsidR="008F736C" w:rsidRPr="00FC58C0">
              <w:rPr>
                <w:rFonts w:ascii="Arial" w:eastAsia="Times New Roman" w:hAnsi="Arial" w:cs="Arial"/>
                <w:sz w:val="24"/>
                <w:szCs w:val="24"/>
                <w:lang w:eastAsia="es-PE"/>
              </w:rPr>
              <w:t xml:space="preserve"> del informe</w:t>
            </w:r>
          </w:p>
          <w:p w14:paraId="55EED9E6"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472A38E7"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39D5C26C"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30" w:type="dxa"/>
            <w:shd w:val="clear" w:color="auto" w:fill="auto"/>
          </w:tcPr>
          <w:p w14:paraId="58906E2B"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45" w:type="dxa"/>
            <w:shd w:val="clear" w:color="auto" w:fill="auto"/>
          </w:tcPr>
          <w:p w14:paraId="37DF45A8"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0B80164D"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8DB3E2" w:themeFill="text2" w:themeFillTint="66"/>
          </w:tcPr>
          <w:p w14:paraId="4BE43A66"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8DB3E2" w:themeFill="text2" w:themeFillTint="66"/>
          </w:tcPr>
          <w:p w14:paraId="0DA13E43"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8DB3E2" w:themeFill="text2" w:themeFillTint="66"/>
          </w:tcPr>
          <w:p w14:paraId="7DDE56B2"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8DB3E2" w:themeFill="text2" w:themeFillTint="66"/>
          </w:tcPr>
          <w:p w14:paraId="55B0DA02"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8DB3E2" w:themeFill="text2" w:themeFillTint="66"/>
          </w:tcPr>
          <w:p w14:paraId="7CA85591"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auto"/>
          </w:tcPr>
          <w:p w14:paraId="60E78985"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auto"/>
          </w:tcPr>
          <w:p w14:paraId="2D93983F"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r>
      <w:tr w:rsidR="008F736C" w:rsidRPr="005A16C6" w14:paraId="23459142" w14:textId="77777777" w:rsidTr="00211339">
        <w:tc>
          <w:tcPr>
            <w:tcW w:w="425" w:type="dxa"/>
            <w:shd w:val="clear" w:color="auto" w:fill="auto"/>
            <w:vAlign w:val="center"/>
          </w:tcPr>
          <w:p w14:paraId="67722119" w14:textId="77777777" w:rsidR="008F736C" w:rsidRPr="00FC58C0" w:rsidRDefault="008F736C" w:rsidP="007E4368">
            <w:pPr>
              <w:widowControl w:val="0"/>
              <w:tabs>
                <w:tab w:val="left" w:pos="4020"/>
              </w:tabs>
              <w:autoSpaceDE w:val="0"/>
              <w:autoSpaceDN w:val="0"/>
              <w:adjustRightInd w:val="0"/>
              <w:spacing w:before="18" w:after="0" w:line="200" w:lineRule="exact"/>
              <w:jc w:val="center"/>
              <w:rPr>
                <w:rFonts w:ascii="Arial" w:eastAsia="Times New Roman" w:hAnsi="Arial" w:cs="Arial"/>
                <w:bCs/>
                <w:w w:val="103"/>
                <w:sz w:val="24"/>
                <w:szCs w:val="24"/>
                <w:lang w:eastAsia="es-PE"/>
              </w:rPr>
            </w:pPr>
            <w:r w:rsidRPr="00FC58C0">
              <w:rPr>
                <w:rFonts w:ascii="Arial" w:eastAsia="Times New Roman" w:hAnsi="Arial" w:cs="Arial"/>
                <w:bCs/>
                <w:w w:val="103"/>
                <w:sz w:val="24"/>
                <w:szCs w:val="24"/>
                <w:lang w:eastAsia="es-PE"/>
              </w:rPr>
              <w:t>6</w:t>
            </w:r>
          </w:p>
        </w:tc>
        <w:tc>
          <w:tcPr>
            <w:tcW w:w="4713" w:type="dxa"/>
            <w:shd w:val="clear" w:color="auto" w:fill="auto"/>
          </w:tcPr>
          <w:p w14:paraId="206C9B65"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r w:rsidRPr="00FC58C0">
              <w:rPr>
                <w:rFonts w:ascii="Arial" w:eastAsia="Times New Roman" w:hAnsi="Arial" w:cs="Arial"/>
                <w:sz w:val="24"/>
                <w:szCs w:val="24"/>
                <w:lang w:eastAsia="es-PE"/>
              </w:rPr>
              <w:t>10º Presentación del informe</w:t>
            </w:r>
          </w:p>
          <w:p w14:paraId="019226F8"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p w14:paraId="5EEDB130"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5FB36803"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00AA1DC6"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30" w:type="dxa"/>
            <w:shd w:val="clear" w:color="auto" w:fill="auto"/>
          </w:tcPr>
          <w:p w14:paraId="1944F0E0"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45" w:type="dxa"/>
            <w:shd w:val="clear" w:color="auto" w:fill="auto"/>
          </w:tcPr>
          <w:p w14:paraId="04D980D8"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273097AE"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0E37A8B2"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084F7285"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6AE91CD6"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314" w:type="dxa"/>
            <w:shd w:val="clear" w:color="auto" w:fill="auto"/>
          </w:tcPr>
          <w:p w14:paraId="0C042F00"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auto"/>
          </w:tcPr>
          <w:p w14:paraId="178BC86D"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8DB3E2" w:themeFill="text2" w:themeFillTint="66"/>
          </w:tcPr>
          <w:p w14:paraId="6894C4A1"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c>
          <w:tcPr>
            <w:tcW w:w="411" w:type="dxa"/>
            <w:shd w:val="clear" w:color="auto" w:fill="8DB3E2" w:themeFill="text2" w:themeFillTint="66"/>
          </w:tcPr>
          <w:p w14:paraId="2E4835D2" w14:textId="77777777" w:rsidR="008F736C" w:rsidRPr="00FC58C0" w:rsidRDefault="008F736C" w:rsidP="007E4368">
            <w:pPr>
              <w:widowControl w:val="0"/>
              <w:tabs>
                <w:tab w:val="left" w:pos="4020"/>
              </w:tabs>
              <w:autoSpaceDE w:val="0"/>
              <w:autoSpaceDN w:val="0"/>
              <w:adjustRightInd w:val="0"/>
              <w:spacing w:before="18" w:after="0" w:line="200" w:lineRule="exact"/>
              <w:rPr>
                <w:rFonts w:ascii="Arial" w:eastAsia="Times New Roman" w:hAnsi="Arial" w:cs="Arial"/>
                <w:bCs/>
                <w:w w:val="103"/>
                <w:sz w:val="24"/>
                <w:szCs w:val="24"/>
                <w:lang w:eastAsia="es-PE"/>
              </w:rPr>
            </w:pPr>
          </w:p>
        </w:tc>
      </w:tr>
    </w:tbl>
    <w:p w14:paraId="51C3B131" w14:textId="0006116E" w:rsidR="00DA7C91" w:rsidRDefault="00DA7C91" w:rsidP="00454C4C">
      <w:pPr>
        <w:pStyle w:val="Prrafodelista"/>
        <w:spacing w:line="480" w:lineRule="auto"/>
        <w:ind w:left="0"/>
        <w:rPr>
          <w:rFonts w:ascii="Times New Roman" w:hAnsi="Times New Roman" w:cs="Times New Roman"/>
          <w:sz w:val="24"/>
          <w:szCs w:val="24"/>
        </w:rPr>
      </w:pPr>
    </w:p>
    <w:p w14:paraId="03D74823" w14:textId="74F70968" w:rsidR="00FC58C0" w:rsidRDefault="00FC58C0" w:rsidP="00454C4C">
      <w:pPr>
        <w:pStyle w:val="Prrafodelista"/>
        <w:spacing w:line="480" w:lineRule="auto"/>
        <w:ind w:left="0"/>
        <w:rPr>
          <w:rFonts w:ascii="Times New Roman" w:hAnsi="Times New Roman" w:cs="Times New Roman"/>
          <w:sz w:val="24"/>
          <w:szCs w:val="24"/>
        </w:rPr>
      </w:pPr>
    </w:p>
    <w:p w14:paraId="4430C619" w14:textId="1E2C8354" w:rsidR="00FC58C0" w:rsidRDefault="00FC58C0" w:rsidP="00454C4C">
      <w:pPr>
        <w:pStyle w:val="Prrafodelista"/>
        <w:spacing w:line="480" w:lineRule="auto"/>
        <w:ind w:left="0"/>
        <w:rPr>
          <w:rFonts w:ascii="Times New Roman" w:hAnsi="Times New Roman" w:cs="Times New Roman"/>
          <w:sz w:val="24"/>
          <w:szCs w:val="24"/>
        </w:rPr>
      </w:pPr>
    </w:p>
    <w:p w14:paraId="2CB6E39E" w14:textId="7F46DD6A" w:rsidR="00FC58C0" w:rsidRDefault="00FC58C0" w:rsidP="00454C4C">
      <w:pPr>
        <w:pStyle w:val="Prrafodelista"/>
        <w:spacing w:line="480" w:lineRule="auto"/>
        <w:ind w:left="0"/>
        <w:rPr>
          <w:rFonts w:ascii="Times New Roman" w:hAnsi="Times New Roman" w:cs="Times New Roman"/>
          <w:sz w:val="24"/>
          <w:szCs w:val="24"/>
        </w:rPr>
      </w:pPr>
    </w:p>
    <w:p w14:paraId="5CA9347A" w14:textId="77777777" w:rsidR="00FC58C0" w:rsidRDefault="00FC58C0" w:rsidP="00454C4C">
      <w:pPr>
        <w:pStyle w:val="Prrafodelista"/>
        <w:spacing w:line="480" w:lineRule="auto"/>
        <w:ind w:left="0"/>
        <w:rPr>
          <w:rFonts w:ascii="Times New Roman" w:hAnsi="Times New Roman" w:cs="Times New Roman"/>
          <w:sz w:val="24"/>
          <w:szCs w:val="24"/>
        </w:rPr>
      </w:pPr>
    </w:p>
    <w:p w14:paraId="20B8F4E0" w14:textId="77777777" w:rsidR="00DA7C91" w:rsidRPr="00A51AF4" w:rsidRDefault="00DA7C91" w:rsidP="005A16C6">
      <w:pPr>
        <w:widowControl w:val="0"/>
        <w:autoSpaceDE w:val="0"/>
        <w:autoSpaceDN w:val="0"/>
        <w:adjustRightInd w:val="0"/>
        <w:spacing w:after="0" w:line="240" w:lineRule="auto"/>
        <w:ind w:left="110" w:firstLine="598"/>
        <w:jc w:val="center"/>
        <w:rPr>
          <w:rFonts w:ascii="Arial" w:eastAsia="Times New Roman" w:hAnsi="Arial" w:cs="Arial"/>
          <w:sz w:val="24"/>
          <w:szCs w:val="24"/>
          <w:lang w:eastAsia="es-PE"/>
        </w:rPr>
      </w:pPr>
      <w:r w:rsidRPr="00A51AF4">
        <w:rPr>
          <w:rFonts w:ascii="Arial" w:eastAsia="Times New Roman" w:hAnsi="Arial" w:cs="Arial"/>
          <w:b/>
          <w:bCs/>
          <w:sz w:val="24"/>
          <w:szCs w:val="24"/>
          <w:lang w:eastAsia="es-PE"/>
        </w:rPr>
        <w:lastRenderedPageBreak/>
        <w:t>SECCIÓN</w:t>
      </w:r>
      <w:r w:rsidRPr="00A51AF4">
        <w:rPr>
          <w:rFonts w:ascii="Arial" w:eastAsia="Times New Roman" w:hAnsi="Arial" w:cs="Arial"/>
          <w:b/>
          <w:bCs/>
          <w:spacing w:val="-11"/>
          <w:sz w:val="24"/>
          <w:szCs w:val="24"/>
          <w:lang w:eastAsia="es-PE"/>
        </w:rPr>
        <w:t xml:space="preserve"> D</w:t>
      </w:r>
      <w:r w:rsidRPr="00A51AF4">
        <w:rPr>
          <w:rFonts w:ascii="Arial" w:eastAsia="Times New Roman" w:hAnsi="Arial" w:cs="Arial"/>
          <w:b/>
          <w:bCs/>
          <w:sz w:val="24"/>
          <w:szCs w:val="24"/>
          <w:lang w:eastAsia="es-PE"/>
        </w:rPr>
        <w:t>: PRESUPUESTO DEL PROYECTO</w:t>
      </w:r>
    </w:p>
    <w:p w14:paraId="72970638" w14:textId="77777777" w:rsidR="00DA7C91" w:rsidRPr="00A51AF4" w:rsidRDefault="00DA7C91" w:rsidP="00DA7C91">
      <w:pPr>
        <w:widowControl w:val="0"/>
        <w:autoSpaceDE w:val="0"/>
        <w:autoSpaceDN w:val="0"/>
        <w:adjustRightInd w:val="0"/>
        <w:spacing w:before="6" w:after="0" w:line="220" w:lineRule="exact"/>
        <w:rPr>
          <w:rFonts w:ascii="Arial" w:eastAsia="Times New Roman" w:hAnsi="Arial" w:cs="Arial"/>
          <w:lang w:eastAsia="es-PE"/>
        </w:rPr>
      </w:pPr>
    </w:p>
    <w:p w14:paraId="26D6922C" w14:textId="77777777" w:rsidR="00DA7C91" w:rsidRPr="00A51AF4" w:rsidRDefault="00DA7C91" w:rsidP="00DA7C91">
      <w:pPr>
        <w:widowControl w:val="0"/>
        <w:autoSpaceDE w:val="0"/>
        <w:autoSpaceDN w:val="0"/>
        <w:adjustRightInd w:val="0"/>
        <w:spacing w:before="3" w:after="0" w:line="200" w:lineRule="exact"/>
        <w:rPr>
          <w:rFonts w:ascii="Arial" w:eastAsia="Times New Roman" w:hAnsi="Arial" w:cs="Arial"/>
          <w:sz w:val="20"/>
          <w:szCs w:val="20"/>
          <w:lang w:eastAsia="es-P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2323"/>
      </w:tblGrid>
      <w:tr w:rsidR="00DA7C91" w:rsidRPr="00A51AF4" w14:paraId="29F9DCF6" w14:textId="77777777" w:rsidTr="007E4368">
        <w:trPr>
          <w:trHeight w:val="472"/>
        </w:trPr>
        <w:tc>
          <w:tcPr>
            <w:tcW w:w="6521" w:type="dxa"/>
            <w:shd w:val="clear" w:color="auto" w:fill="auto"/>
          </w:tcPr>
          <w:p w14:paraId="10B27755" w14:textId="77777777" w:rsidR="00DA7C91" w:rsidRPr="00FC58C0" w:rsidRDefault="00DA7C91" w:rsidP="007E4368">
            <w:pPr>
              <w:widowControl w:val="0"/>
              <w:autoSpaceDE w:val="0"/>
              <w:autoSpaceDN w:val="0"/>
              <w:adjustRightInd w:val="0"/>
              <w:spacing w:before="3" w:after="0" w:line="200" w:lineRule="exact"/>
              <w:rPr>
                <w:rFonts w:ascii="Arial" w:eastAsia="Times New Roman" w:hAnsi="Arial" w:cs="Arial"/>
                <w:sz w:val="24"/>
                <w:szCs w:val="24"/>
                <w:lang w:eastAsia="es-PE"/>
              </w:rPr>
            </w:pPr>
          </w:p>
          <w:p w14:paraId="2998A716" w14:textId="77777777" w:rsidR="00DA7C91" w:rsidRPr="00FC58C0" w:rsidRDefault="00DA7C91" w:rsidP="007E4368">
            <w:pPr>
              <w:widowControl w:val="0"/>
              <w:autoSpaceDE w:val="0"/>
              <w:autoSpaceDN w:val="0"/>
              <w:adjustRightInd w:val="0"/>
              <w:spacing w:before="3" w:after="0" w:line="200" w:lineRule="exact"/>
              <w:rPr>
                <w:rFonts w:ascii="Arial" w:eastAsia="Times New Roman" w:hAnsi="Arial" w:cs="Arial"/>
                <w:b/>
                <w:sz w:val="24"/>
                <w:szCs w:val="24"/>
                <w:lang w:eastAsia="es-PE"/>
              </w:rPr>
            </w:pPr>
            <w:r w:rsidRPr="00FC58C0">
              <w:rPr>
                <w:rFonts w:ascii="Arial" w:eastAsia="Times New Roman" w:hAnsi="Arial" w:cs="Arial"/>
                <w:b/>
                <w:sz w:val="24"/>
                <w:szCs w:val="24"/>
                <w:lang w:eastAsia="es-PE"/>
              </w:rPr>
              <w:t>Partida presupuestaria</w:t>
            </w:r>
          </w:p>
        </w:tc>
        <w:tc>
          <w:tcPr>
            <w:tcW w:w="2551" w:type="dxa"/>
            <w:shd w:val="clear" w:color="auto" w:fill="auto"/>
          </w:tcPr>
          <w:p w14:paraId="604EBB1A" w14:textId="77777777" w:rsidR="00DA7C91" w:rsidRPr="00FC58C0" w:rsidRDefault="00DA7C91" w:rsidP="007E4368">
            <w:pPr>
              <w:widowControl w:val="0"/>
              <w:autoSpaceDE w:val="0"/>
              <w:autoSpaceDN w:val="0"/>
              <w:adjustRightInd w:val="0"/>
              <w:spacing w:before="3" w:after="0" w:line="200" w:lineRule="exact"/>
              <w:jc w:val="center"/>
              <w:rPr>
                <w:rFonts w:ascii="Arial" w:eastAsia="Times New Roman" w:hAnsi="Arial" w:cs="Arial"/>
                <w:b/>
                <w:sz w:val="24"/>
                <w:szCs w:val="24"/>
                <w:lang w:eastAsia="es-PE"/>
              </w:rPr>
            </w:pPr>
          </w:p>
          <w:p w14:paraId="476CB28E" w14:textId="77777777" w:rsidR="00DA7C91" w:rsidRPr="00FC58C0" w:rsidRDefault="00DA7C91" w:rsidP="007E4368">
            <w:pPr>
              <w:widowControl w:val="0"/>
              <w:autoSpaceDE w:val="0"/>
              <w:autoSpaceDN w:val="0"/>
              <w:adjustRightInd w:val="0"/>
              <w:spacing w:before="3" w:after="0" w:line="200" w:lineRule="exact"/>
              <w:jc w:val="center"/>
              <w:rPr>
                <w:rFonts w:ascii="Arial" w:eastAsia="Times New Roman" w:hAnsi="Arial" w:cs="Arial"/>
                <w:b/>
                <w:sz w:val="24"/>
                <w:szCs w:val="24"/>
                <w:lang w:eastAsia="es-PE"/>
              </w:rPr>
            </w:pPr>
            <w:r w:rsidRPr="00FC58C0">
              <w:rPr>
                <w:rFonts w:ascii="Arial" w:eastAsia="Times New Roman" w:hAnsi="Arial" w:cs="Arial"/>
                <w:b/>
                <w:sz w:val="24"/>
                <w:szCs w:val="24"/>
                <w:lang w:eastAsia="es-PE"/>
              </w:rPr>
              <w:t>Monto (S/.)</w:t>
            </w:r>
          </w:p>
          <w:p w14:paraId="300AD0D2" w14:textId="77777777" w:rsidR="00DA7C91" w:rsidRPr="00FC58C0" w:rsidRDefault="00DA7C91" w:rsidP="007E4368">
            <w:pPr>
              <w:widowControl w:val="0"/>
              <w:autoSpaceDE w:val="0"/>
              <w:autoSpaceDN w:val="0"/>
              <w:adjustRightInd w:val="0"/>
              <w:spacing w:before="3" w:after="0" w:line="200" w:lineRule="exact"/>
              <w:jc w:val="center"/>
              <w:rPr>
                <w:rFonts w:ascii="Arial" w:eastAsia="Times New Roman" w:hAnsi="Arial" w:cs="Arial"/>
                <w:b/>
                <w:sz w:val="24"/>
                <w:szCs w:val="24"/>
                <w:lang w:eastAsia="es-PE"/>
              </w:rPr>
            </w:pPr>
          </w:p>
        </w:tc>
      </w:tr>
      <w:tr w:rsidR="00DA7C91" w:rsidRPr="00A51AF4" w14:paraId="1297262E" w14:textId="77777777" w:rsidTr="005A16C6">
        <w:trPr>
          <w:trHeight w:val="456"/>
        </w:trPr>
        <w:tc>
          <w:tcPr>
            <w:tcW w:w="6521" w:type="dxa"/>
            <w:shd w:val="clear" w:color="auto" w:fill="auto"/>
          </w:tcPr>
          <w:p w14:paraId="719E8695" w14:textId="77777777" w:rsidR="00DA7C91" w:rsidRPr="00FC58C0" w:rsidRDefault="00DA7C91" w:rsidP="007E4368">
            <w:pPr>
              <w:widowControl w:val="0"/>
              <w:autoSpaceDE w:val="0"/>
              <w:autoSpaceDN w:val="0"/>
              <w:adjustRightInd w:val="0"/>
              <w:spacing w:after="0" w:line="182" w:lineRule="exact"/>
              <w:ind w:left="-8"/>
              <w:rPr>
                <w:rFonts w:ascii="Arial" w:eastAsia="Times New Roman" w:hAnsi="Arial" w:cs="Arial"/>
                <w:sz w:val="24"/>
                <w:szCs w:val="24"/>
                <w:lang w:eastAsia="es-PE"/>
              </w:rPr>
            </w:pPr>
          </w:p>
          <w:p w14:paraId="3D777A91" w14:textId="77777777" w:rsidR="00DA7C91" w:rsidRPr="00FC58C0" w:rsidRDefault="00DA7C91" w:rsidP="00D60E62">
            <w:pPr>
              <w:pStyle w:val="Prrafodelista"/>
              <w:widowControl w:val="0"/>
              <w:numPr>
                <w:ilvl w:val="0"/>
                <w:numId w:val="1"/>
              </w:numPr>
              <w:autoSpaceDE w:val="0"/>
              <w:autoSpaceDN w:val="0"/>
              <w:adjustRightInd w:val="0"/>
              <w:spacing w:after="0" w:line="182" w:lineRule="exact"/>
              <w:rPr>
                <w:rFonts w:ascii="Times New Roman" w:eastAsia="Times New Roman" w:hAnsi="Times New Roman" w:cs="Times New Roman"/>
                <w:sz w:val="24"/>
                <w:szCs w:val="24"/>
                <w:lang w:eastAsia="es-PE"/>
              </w:rPr>
            </w:pPr>
            <w:r w:rsidRPr="00FC58C0">
              <w:rPr>
                <w:rFonts w:ascii="Arial" w:eastAsia="Times New Roman" w:hAnsi="Arial" w:cs="Arial"/>
                <w:sz w:val="24"/>
                <w:szCs w:val="24"/>
                <w:lang w:eastAsia="es-PE"/>
              </w:rPr>
              <w:t>Equipos</w:t>
            </w:r>
            <w:r w:rsidRPr="00FC58C0">
              <w:rPr>
                <w:rFonts w:ascii="Arial" w:eastAsia="Times New Roman" w:hAnsi="Arial" w:cs="Arial"/>
                <w:spacing w:val="11"/>
                <w:sz w:val="24"/>
                <w:szCs w:val="24"/>
                <w:lang w:eastAsia="es-PE"/>
              </w:rPr>
              <w:t xml:space="preserve"> </w:t>
            </w:r>
            <w:r w:rsidRPr="00FC58C0">
              <w:rPr>
                <w:rFonts w:ascii="Arial" w:eastAsia="Times New Roman" w:hAnsi="Arial" w:cs="Arial"/>
                <w:sz w:val="24"/>
                <w:szCs w:val="24"/>
                <w:lang w:eastAsia="es-PE"/>
              </w:rPr>
              <w:t>y bienes duraderos (hasta un 25% del presupuesto)</w:t>
            </w:r>
          </w:p>
          <w:p w14:paraId="699DEB53" w14:textId="77777777" w:rsidR="005A16C6" w:rsidRPr="00FC58C0" w:rsidRDefault="005A16C6" w:rsidP="005A16C6">
            <w:pPr>
              <w:pStyle w:val="Prrafodelista"/>
              <w:widowControl w:val="0"/>
              <w:autoSpaceDE w:val="0"/>
              <w:autoSpaceDN w:val="0"/>
              <w:adjustRightInd w:val="0"/>
              <w:spacing w:after="0" w:line="182" w:lineRule="exact"/>
              <w:ind w:left="360"/>
              <w:rPr>
                <w:rFonts w:ascii="Times New Roman" w:eastAsia="Times New Roman" w:hAnsi="Times New Roman" w:cs="Times New Roman"/>
                <w:sz w:val="24"/>
                <w:szCs w:val="24"/>
                <w:lang w:eastAsia="es-PE"/>
              </w:rPr>
            </w:pPr>
          </w:p>
        </w:tc>
        <w:tc>
          <w:tcPr>
            <w:tcW w:w="2551" w:type="dxa"/>
            <w:shd w:val="clear" w:color="auto" w:fill="auto"/>
          </w:tcPr>
          <w:p w14:paraId="6A59D040" w14:textId="495C1F63" w:rsidR="00DA7C91" w:rsidRPr="00FC58C0" w:rsidRDefault="00924320" w:rsidP="007E4368">
            <w:pPr>
              <w:widowControl w:val="0"/>
              <w:autoSpaceDE w:val="0"/>
              <w:autoSpaceDN w:val="0"/>
              <w:adjustRightInd w:val="0"/>
              <w:spacing w:before="3" w:after="0" w:line="200" w:lineRule="exact"/>
              <w:rPr>
                <w:rFonts w:ascii="Arial" w:eastAsia="Times New Roman" w:hAnsi="Arial" w:cs="Arial"/>
                <w:sz w:val="24"/>
                <w:szCs w:val="24"/>
                <w:lang w:eastAsia="es-PE"/>
              </w:rPr>
            </w:pPr>
            <w:r>
              <w:rPr>
                <w:rFonts w:ascii="Arial" w:eastAsia="Times New Roman" w:hAnsi="Arial" w:cs="Arial"/>
                <w:sz w:val="24"/>
                <w:szCs w:val="24"/>
                <w:lang w:eastAsia="es-PE"/>
              </w:rPr>
              <w:t xml:space="preserve">      </w:t>
            </w:r>
            <w:r w:rsidR="00592725">
              <w:rPr>
                <w:rFonts w:ascii="Arial" w:eastAsia="Times New Roman" w:hAnsi="Arial" w:cs="Arial"/>
                <w:sz w:val="24"/>
                <w:szCs w:val="24"/>
                <w:lang w:eastAsia="es-PE"/>
              </w:rPr>
              <w:t xml:space="preserve">   </w:t>
            </w:r>
            <w:r>
              <w:rPr>
                <w:rFonts w:ascii="Arial" w:eastAsia="Times New Roman" w:hAnsi="Arial" w:cs="Arial"/>
                <w:sz w:val="24"/>
                <w:szCs w:val="24"/>
                <w:lang w:eastAsia="es-PE"/>
              </w:rPr>
              <w:t>1,300.00</w:t>
            </w:r>
          </w:p>
        </w:tc>
      </w:tr>
      <w:tr w:rsidR="00DA7C91" w:rsidRPr="00A51AF4" w14:paraId="366CE321" w14:textId="77777777" w:rsidTr="007E4368">
        <w:trPr>
          <w:trHeight w:val="556"/>
        </w:trPr>
        <w:tc>
          <w:tcPr>
            <w:tcW w:w="6521" w:type="dxa"/>
            <w:shd w:val="clear" w:color="auto" w:fill="auto"/>
          </w:tcPr>
          <w:p w14:paraId="4BA08103" w14:textId="77777777" w:rsidR="00DA7C91" w:rsidRPr="00FC58C0" w:rsidRDefault="00DA7C91" w:rsidP="007E4368">
            <w:pPr>
              <w:widowControl w:val="0"/>
              <w:autoSpaceDE w:val="0"/>
              <w:autoSpaceDN w:val="0"/>
              <w:adjustRightInd w:val="0"/>
              <w:spacing w:after="0" w:line="182" w:lineRule="exact"/>
              <w:ind w:left="-8"/>
              <w:rPr>
                <w:rFonts w:ascii="Arial" w:eastAsia="Times New Roman" w:hAnsi="Arial" w:cs="Arial"/>
                <w:sz w:val="24"/>
                <w:szCs w:val="24"/>
                <w:lang w:eastAsia="es-PE"/>
              </w:rPr>
            </w:pPr>
          </w:p>
          <w:p w14:paraId="678222CF" w14:textId="77777777" w:rsidR="00DA7C91" w:rsidRPr="00FC58C0" w:rsidRDefault="00DA7C91" w:rsidP="00D60E62">
            <w:pPr>
              <w:pStyle w:val="Prrafodelista"/>
              <w:widowControl w:val="0"/>
              <w:numPr>
                <w:ilvl w:val="0"/>
                <w:numId w:val="1"/>
              </w:numPr>
              <w:autoSpaceDE w:val="0"/>
              <w:autoSpaceDN w:val="0"/>
              <w:adjustRightInd w:val="0"/>
              <w:spacing w:after="0" w:line="182" w:lineRule="exact"/>
              <w:rPr>
                <w:rFonts w:ascii="Times New Roman" w:eastAsia="Times New Roman" w:hAnsi="Times New Roman" w:cs="Times New Roman"/>
                <w:sz w:val="24"/>
                <w:szCs w:val="24"/>
                <w:lang w:eastAsia="es-PE"/>
              </w:rPr>
            </w:pPr>
            <w:r w:rsidRPr="00FC58C0">
              <w:rPr>
                <w:rFonts w:ascii="Arial" w:eastAsia="Times New Roman" w:hAnsi="Arial" w:cs="Arial"/>
                <w:sz w:val="24"/>
                <w:szCs w:val="24"/>
                <w:lang w:eastAsia="es-PE"/>
              </w:rPr>
              <w:t>Recursos humanos (hasta un 25% del presupuesto)</w:t>
            </w:r>
          </w:p>
        </w:tc>
        <w:tc>
          <w:tcPr>
            <w:tcW w:w="2551" w:type="dxa"/>
            <w:shd w:val="clear" w:color="auto" w:fill="auto"/>
          </w:tcPr>
          <w:p w14:paraId="067E4D6C" w14:textId="43DE095F" w:rsidR="00DA7C91" w:rsidRPr="00FC58C0" w:rsidRDefault="00924320" w:rsidP="007E4368">
            <w:pPr>
              <w:widowControl w:val="0"/>
              <w:autoSpaceDE w:val="0"/>
              <w:autoSpaceDN w:val="0"/>
              <w:adjustRightInd w:val="0"/>
              <w:spacing w:before="3" w:after="0" w:line="200" w:lineRule="exact"/>
              <w:rPr>
                <w:rFonts w:ascii="Arial" w:eastAsia="Times New Roman" w:hAnsi="Arial" w:cs="Arial"/>
                <w:sz w:val="24"/>
                <w:szCs w:val="24"/>
                <w:lang w:eastAsia="es-PE"/>
              </w:rPr>
            </w:pPr>
            <w:r>
              <w:rPr>
                <w:rFonts w:ascii="Arial" w:eastAsia="Times New Roman" w:hAnsi="Arial" w:cs="Arial"/>
                <w:sz w:val="24"/>
                <w:szCs w:val="24"/>
                <w:lang w:eastAsia="es-PE"/>
              </w:rPr>
              <w:t xml:space="preserve">         </w:t>
            </w:r>
            <w:r w:rsidR="00E13CE8">
              <w:rPr>
                <w:rFonts w:ascii="Arial" w:eastAsia="Times New Roman" w:hAnsi="Arial" w:cs="Arial"/>
                <w:sz w:val="24"/>
                <w:szCs w:val="24"/>
                <w:lang w:eastAsia="es-PE"/>
              </w:rPr>
              <w:t>1,200.00</w:t>
            </w:r>
          </w:p>
        </w:tc>
      </w:tr>
      <w:tr w:rsidR="00DA7C91" w:rsidRPr="00A51AF4" w14:paraId="4D8D31D0" w14:textId="77777777" w:rsidTr="007E4368">
        <w:trPr>
          <w:trHeight w:val="550"/>
        </w:trPr>
        <w:tc>
          <w:tcPr>
            <w:tcW w:w="6521" w:type="dxa"/>
            <w:shd w:val="clear" w:color="auto" w:fill="auto"/>
          </w:tcPr>
          <w:p w14:paraId="0A5239FD" w14:textId="77777777" w:rsidR="00DA7C91" w:rsidRPr="00FC58C0" w:rsidRDefault="00DA7C91" w:rsidP="007E4368">
            <w:pPr>
              <w:widowControl w:val="0"/>
              <w:autoSpaceDE w:val="0"/>
              <w:autoSpaceDN w:val="0"/>
              <w:adjustRightInd w:val="0"/>
              <w:spacing w:after="0" w:line="182" w:lineRule="exact"/>
              <w:ind w:left="-8"/>
              <w:rPr>
                <w:rFonts w:ascii="Arial" w:eastAsia="Times New Roman" w:hAnsi="Arial" w:cs="Arial"/>
                <w:sz w:val="24"/>
                <w:szCs w:val="24"/>
                <w:lang w:eastAsia="es-PE"/>
              </w:rPr>
            </w:pPr>
          </w:p>
          <w:p w14:paraId="0F875FF4" w14:textId="77777777" w:rsidR="00DA7C91" w:rsidRPr="00FC58C0" w:rsidRDefault="00DA7C91" w:rsidP="00D60E62">
            <w:pPr>
              <w:pStyle w:val="Prrafodelista"/>
              <w:widowControl w:val="0"/>
              <w:numPr>
                <w:ilvl w:val="0"/>
                <w:numId w:val="1"/>
              </w:numPr>
              <w:autoSpaceDE w:val="0"/>
              <w:autoSpaceDN w:val="0"/>
              <w:adjustRightInd w:val="0"/>
              <w:spacing w:after="0" w:line="182" w:lineRule="exact"/>
              <w:rPr>
                <w:rFonts w:ascii="Times New Roman" w:eastAsia="Times New Roman" w:hAnsi="Times New Roman" w:cs="Times New Roman"/>
                <w:sz w:val="24"/>
                <w:szCs w:val="24"/>
                <w:lang w:eastAsia="es-PE"/>
              </w:rPr>
            </w:pPr>
            <w:r w:rsidRPr="00FC58C0">
              <w:rPr>
                <w:rFonts w:ascii="Arial" w:eastAsia="Times New Roman" w:hAnsi="Arial" w:cs="Arial"/>
                <w:sz w:val="24"/>
                <w:szCs w:val="24"/>
                <w:lang w:eastAsia="es-PE"/>
              </w:rPr>
              <w:t>Materiales</w:t>
            </w:r>
            <w:r w:rsidRPr="00FC58C0">
              <w:rPr>
                <w:rFonts w:ascii="Arial" w:eastAsia="Times New Roman" w:hAnsi="Arial" w:cs="Arial"/>
                <w:spacing w:val="11"/>
                <w:sz w:val="24"/>
                <w:szCs w:val="24"/>
                <w:lang w:eastAsia="es-PE"/>
              </w:rPr>
              <w:t xml:space="preserve"> </w:t>
            </w:r>
            <w:r w:rsidRPr="00FC58C0">
              <w:rPr>
                <w:rFonts w:ascii="Arial" w:eastAsia="Times New Roman" w:hAnsi="Arial" w:cs="Arial"/>
                <w:sz w:val="24"/>
                <w:szCs w:val="24"/>
                <w:lang w:eastAsia="es-PE"/>
              </w:rPr>
              <w:t xml:space="preserve">e insumos </w:t>
            </w:r>
          </w:p>
        </w:tc>
        <w:tc>
          <w:tcPr>
            <w:tcW w:w="2551" w:type="dxa"/>
            <w:shd w:val="clear" w:color="auto" w:fill="auto"/>
          </w:tcPr>
          <w:p w14:paraId="5778BA3A" w14:textId="7BDABD2C" w:rsidR="00DA7C91" w:rsidRPr="00FC58C0" w:rsidRDefault="00E13CE8" w:rsidP="007E4368">
            <w:pPr>
              <w:widowControl w:val="0"/>
              <w:autoSpaceDE w:val="0"/>
              <w:autoSpaceDN w:val="0"/>
              <w:adjustRightInd w:val="0"/>
              <w:spacing w:before="3" w:after="0" w:line="200" w:lineRule="exact"/>
              <w:rPr>
                <w:rFonts w:ascii="Arial" w:eastAsia="Times New Roman" w:hAnsi="Arial" w:cs="Arial"/>
                <w:sz w:val="24"/>
                <w:szCs w:val="24"/>
                <w:lang w:eastAsia="es-PE"/>
              </w:rPr>
            </w:pPr>
            <w:r>
              <w:rPr>
                <w:rFonts w:ascii="Arial" w:eastAsia="Times New Roman" w:hAnsi="Arial" w:cs="Arial"/>
                <w:sz w:val="24"/>
                <w:szCs w:val="24"/>
                <w:lang w:eastAsia="es-PE"/>
              </w:rPr>
              <w:t xml:space="preserve">            200.00</w:t>
            </w:r>
          </w:p>
        </w:tc>
      </w:tr>
      <w:tr w:rsidR="00DA7C91" w:rsidRPr="00A51AF4" w14:paraId="5A155FDE" w14:textId="77777777" w:rsidTr="007E4368">
        <w:trPr>
          <w:trHeight w:val="552"/>
        </w:trPr>
        <w:tc>
          <w:tcPr>
            <w:tcW w:w="6521" w:type="dxa"/>
            <w:shd w:val="clear" w:color="auto" w:fill="auto"/>
          </w:tcPr>
          <w:p w14:paraId="3CBCE43C" w14:textId="77777777" w:rsidR="00DA7C91" w:rsidRPr="00FC58C0" w:rsidRDefault="00DA7C91" w:rsidP="007E4368">
            <w:pPr>
              <w:widowControl w:val="0"/>
              <w:autoSpaceDE w:val="0"/>
              <w:autoSpaceDN w:val="0"/>
              <w:adjustRightInd w:val="0"/>
              <w:spacing w:after="0" w:line="182" w:lineRule="exact"/>
              <w:ind w:left="-8"/>
              <w:rPr>
                <w:rFonts w:ascii="Arial" w:eastAsia="Times New Roman" w:hAnsi="Arial" w:cs="Arial"/>
                <w:sz w:val="24"/>
                <w:szCs w:val="24"/>
                <w:lang w:eastAsia="es-PE"/>
              </w:rPr>
            </w:pPr>
          </w:p>
          <w:p w14:paraId="358CAC50" w14:textId="77777777" w:rsidR="00DA7C91" w:rsidRPr="00FC58C0" w:rsidRDefault="00DA7C91" w:rsidP="00D60E62">
            <w:pPr>
              <w:pStyle w:val="Prrafodelista"/>
              <w:widowControl w:val="0"/>
              <w:numPr>
                <w:ilvl w:val="0"/>
                <w:numId w:val="1"/>
              </w:numPr>
              <w:autoSpaceDE w:val="0"/>
              <w:autoSpaceDN w:val="0"/>
              <w:adjustRightInd w:val="0"/>
              <w:spacing w:after="0" w:line="182" w:lineRule="exact"/>
              <w:rPr>
                <w:rFonts w:ascii="Times New Roman" w:eastAsia="Times New Roman" w:hAnsi="Times New Roman" w:cs="Times New Roman"/>
                <w:sz w:val="24"/>
                <w:szCs w:val="24"/>
                <w:lang w:eastAsia="es-PE"/>
              </w:rPr>
            </w:pPr>
            <w:r w:rsidRPr="00FC58C0">
              <w:rPr>
                <w:rFonts w:ascii="Arial" w:eastAsia="Times New Roman" w:hAnsi="Arial" w:cs="Arial"/>
                <w:sz w:val="24"/>
                <w:szCs w:val="24"/>
                <w:lang w:eastAsia="es-PE"/>
              </w:rPr>
              <w:t>Pasajes</w:t>
            </w:r>
            <w:r w:rsidRPr="00FC58C0">
              <w:rPr>
                <w:rFonts w:ascii="Arial" w:eastAsia="Times New Roman" w:hAnsi="Arial" w:cs="Arial"/>
                <w:spacing w:val="11"/>
                <w:sz w:val="24"/>
                <w:szCs w:val="24"/>
                <w:lang w:eastAsia="es-PE"/>
              </w:rPr>
              <w:t xml:space="preserve"> </w:t>
            </w:r>
            <w:r w:rsidRPr="00FC58C0">
              <w:rPr>
                <w:rFonts w:ascii="Arial" w:eastAsia="Times New Roman" w:hAnsi="Arial" w:cs="Arial"/>
                <w:sz w:val="24"/>
                <w:szCs w:val="24"/>
                <w:lang w:eastAsia="es-PE"/>
              </w:rPr>
              <w:t xml:space="preserve">y viáticos </w:t>
            </w:r>
          </w:p>
        </w:tc>
        <w:tc>
          <w:tcPr>
            <w:tcW w:w="2551" w:type="dxa"/>
            <w:shd w:val="clear" w:color="auto" w:fill="auto"/>
          </w:tcPr>
          <w:p w14:paraId="70BB3CB8" w14:textId="2D9EE5AE" w:rsidR="00DA7C91" w:rsidRPr="00FC58C0" w:rsidRDefault="00E13CE8" w:rsidP="007E4368">
            <w:pPr>
              <w:widowControl w:val="0"/>
              <w:autoSpaceDE w:val="0"/>
              <w:autoSpaceDN w:val="0"/>
              <w:adjustRightInd w:val="0"/>
              <w:spacing w:before="3" w:after="0" w:line="200" w:lineRule="exact"/>
              <w:rPr>
                <w:rFonts w:ascii="Arial" w:eastAsia="Times New Roman" w:hAnsi="Arial" w:cs="Arial"/>
                <w:sz w:val="24"/>
                <w:szCs w:val="24"/>
                <w:lang w:eastAsia="es-PE"/>
              </w:rPr>
            </w:pPr>
            <w:r>
              <w:rPr>
                <w:rFonts w:ascii="Arial" w:eastAsia="Times New Roman" w:hAnsi="Arial" w:cs="Arial"/>
                <w:sz w:val="24"/>
                <w:szCs w:val="24"/>
                <w:lang w:eastAsia="es-PE"/>
              </w:rPr>
              <w:t xml:space="preserve">           1,500.00</w:t>
            </w:r>
          </w:p>
        </w:tc>
      </w:tr>
      <w:tr w:rsidR="00DA7C91" w:rsidRPr="00A51AF4" w14:paraId="46781E09" w14:textId="77777777" w:rsidTr="007E4368">
        <w:trPr>
          <w:trHeight w:val="560"/>
        </w:trPr>
        <w:tc>
          <w:tcPr>
            <w:tcW w:w="6521" w:type="dxa"/>
            <w:shd w:val="clear" w:color="auto" w:fill="auto"/>
          </w:tcPr>
          <w:p w14:paraId="010BBFC3" w14:textId="77777777" w:rsidR="00DA7C91" w:rsidRPr="00FC58C0" w:rsidRDefault="00DA7C91" w:rsidP="007E4368">
            <w:pPr>
              <w:widowControl w:val="0"/>
              <w:autoSpaceDE w:val="0"/>
              <w:autoSpaceDN w:val="0"/>
              <w:adjustRightInd w:val="0"/>
              <w:spacing w:after="0" w:line="182" w:lineRule="exact"/>
              <w:ind w:left="-8"/>
              <w:rPr>
                <w:rFonts w:ascii="Arial" w:eastAsia="Times New Roman" w:hAnsi="Arial" w:cs="Arial"/>
                <w:sz w:val="24"/>
                <w:szCs w:val="24"/>
                <w:lang w:eastAsia="es-PE"/>
              </w:rPr>
            </w:pPr>
          </w:p>
          <w:p w14:paraId="3AC855D6" w14:textId="77777777" w:rsidR="00DA7C91" w:rsidRPr="00FC58C0" w:rsidRDefault="00DA7C91" w:rsidP="00D60E62">
            <w:pPr>
              <w:pStyle w:val="Prrafodelista"/>
              <w:widowControl w:val="0"/>
              <w:numPr>
                <w:ilvl w:val="0"/>
                <w:numId w:val="1"/>
              </w:numPr>
              <w:autoSpaceDE w:val="0"/>
              <w:autoSpaceDN w:val="0"/>
              <w:adjustRightInd w:val="0"/>
              <w:spacing w:after="0" w:line="182" w:lineRule="exact"/>
              <w:rPr>
                <w:rFonts w:ascii="Arial" w:eastAsia="Times New Roman" w:hAnsi="Arial" w:cs="Arial"/>
                <w:sz w:val="24"/>
                <w:szCs w:val="24"/>
                <w:lang w:eastAsia="es-PE"/>
              </w:rPr>
            </w:pPr>
            <w:r w:rsidRPr="00FC58C0">
              <w:rPr>
                <w:rFonts w:ascii="Arial" w:eastAsia="Times New Roman" w:hAnsi="Arial" w:cs="Arial"/>
                <w:sz w:val="24"/>
                <w:szCs w:val="24"/>
                <w:lang w:eastAsia="es-PE"/>
              </w:rPr>
              <w:t xml:space="preserve">Servicios tecnológicos </w:t>
            </w:r>
          </w:p>
          <w:p w14:paraId="3291BCD9" w14:textId="77777777" w:rsidR="00DA7C91" w:rsidRPr="00FC58C0" w:rsidRDefault="00DA7C91" w:rsidP="007E4368">
            <w:pPr>
              <w:widowControl w:val="0"/>
              <w:autoSpaceDE w:val="0"/>
              <w:autoSpaceDN w:val="0"/>
              <w:adjustRightInd w:val="0"/>
              <w:spacing w:after="0" w:line="182" w:lineRule="exact"/>
              <w:ind w:left="-8"/>
              <w:rPr>
                <w:rFonts w:ascii="Times New Roman" w:eastAsia="Times New Roman" w:hAnsi="Times New Roman" w:cs="Times New Roman"/>
                <w:sz w:val="24"/>
                <w:szCs w:val="24"/>
                <w:lang w:eastAsia="es-PE"/>
              </w:rPr>
            </w:pPr>
          </w:p>
        </w:tc>
        <w:tc>
          <w:tcPr>
            <w:tcW w:w="2551" w:type="dxa"/>
            <w:shd w:val="clear" w:color="auto" w:fill="auto"/>
          </w:tcPr>
          <w:p w14:paraId="1C06A86D" w14:textId="66A878FC" w:rsidR="00DA7C91" w:rsidRPr="00FC58C0" w:rsidRDefault="00E13CE8" w:rsidP="007E4368">
            <w:pPr>
              <w:widowControl w:val="0"/>
              <w:autoSpaceDE w:val="0"/>
              <w:autoSpaceDN w:val="0"/>
              <w:adjustRightInd w:val="0"/>
              <w:spacing w:before="3" w:after="0" w:line="200" w:lineRule="exact"/>
              <w:rPr>
                <w:rFonts w:ascii="Arial" w:eastAsia="Times New Roman" w:hAnsi="Arial" w:cs="Arial"/>
                <w:sz w:val="24"/>
                <w:szCs w:val="24"/>
                <w:lang w:eastAsia="es-PE"/>
              </w:rPr>
            </w:pPr>
            <w:r>
              <w:rPr>
                <w:rFonts w:ascii="Arial" w:eastAsia="Times New Roman" w:hAnsi="Arial" w:cs="Arial"/>
                <w:sz w:val="24"/>
                <w:szCs w:val="24"/>
                <w:lang w:eastAsia="es-PE"/>
              </w:rPr>
              <w:t xml:space="preserve">            1,350.00</w:t>
            </w:r>
          </w:p>
        </w:tc>
      </w:tr>
      <w:tr w:rsidR="00DA7C91" w:rsidRPr="00A51AF4" w14:paraId="65CA6F1E" w14:textId="77777777" w:rsidTr="007E4368">
        <w:trPr>
          <w:trHeight w:val="560"/>
        </w:trPr>
        <w:tc>
          <w:tcPr>
            <w:tcW w:w="6521" w:type="dxa"/>
            <w:shd w:val="clear" w:color="auto" w:fill="auto"/>
          </w:tcPr>
          <w:p w14:paraId="09252134" w14:textId="77777777" w:rsidR="00DA7C91" w:rsidRPr="00FC58C0" w:rsidRDefault="00DA7C91" w:rsidP="007E4368">
            <w:pPr>
              <w:widowControl w:val="0"/>
              <w:autoSpaceDE w:val="0"/>
              <w:autoSpaceDN w:val="0"/>
              <w:adjustRightInd w:val="0"/>
              <w:spacing w:after="0" w:line="182" w:lineRule="exact"/>
              <w:ind w:left="-8"/>
              <w:rPr>
                <w:rFonts w:ascii="Arial" w:eastAsia="Times New Roman" w:hAnsi="Arial" w:cs="Arial"/>
                <w:b/>
                <w:sz w:val="24"/>
                <w:szCs w:val="24"/>
                <w:lang w:eastAsia="es-PE"/>
              </w:rPr>
            </w:pPr>
          </w:p>
          <w:p w14:paraId="70778AE0" w14:textId="77777777" w:rsidR="00DA7C91" w:rsidRPr="00FC58C0" w:rsidRDefault="00DA7C91" w:rsidP="007E4368">
            <w:pPr>
              <w:widowControl w:val="0"/>
              <w:autoSpaceDE w:val="0"/>
              <w:autoSpaceDN w:val="0"/>
              <w:adjustRightInd w:val="0"/>
              <w:spacing w:after="0" w:line="182" w:lineRule="exact"/>
              <w:ind w:left="-8"/>
              <w:rPr>
                <w:rFonts w:ascii="Arial" w:eastAsia="Times New Roman" w:hAnsi="Arial" w:cs="Arial"/>
                <w:sz w:val="24"/>
                <w:szCs w:val="24"/>
                <w:lang w:eastAsia="es-PE"/>
              </w:rPr>
            </w:pPr>
            <w:r w:rsidRPr="00FC58C0">
              <w:rPr>
                <w:rFonts w:ascii="Arial" w:eastAsia="Times New Roman" w:hAnsi="Arial" w:cs="Arial"/>
                <w:b/>
                <w:sz w:val="24"/>
                <w:szCs w:val="24"/>
                <w:lang w:eastAsia="es-PE"/>
              </w:rPr>
              <w:t>TOTAL</w:t>
            </w:r>
          </w:p>
        </w:tc>
        <w:tc>
          <w:tcPr>
            <w:tcW w:w="2551" w:type="dxa"/>
            <w:shd w:val="clear" w:color="auto" w:fill="auto"/>
          </w:tcPr>
          <w:p w14:paraId="383329D4" w14:textId="77777777" w:rsidR="00E13CE8" w:rsidRDefault="009845F4" w:rsidP="007E4368">
            <w:pPr>
              <w:widowControl w:val="0"/>
              <w:autoSpaceDE w:val="0"/>
              <w:autoSpaceDN w:val="0"/>
              <w:adjustRightInd w:val="0"/>
              <w:spacing w:before="3" w:after="0" w:line="200" w:lineRule="exact"/>
              <w:rPr>
                <w:rFonts w:ascii="Arial" w:eastAsia="Times New Roman" w:hAnsi="Arial" w:cs="Arial"/>
                <w:sz w:val="24"/>
                <w:szCs w:val="24"/>
                <w:lang w:eastAsia="es-PE"/>
              </w:rPr>
            </w:pPr>
            <w:r>
              <w:rPr>
                <w:rFonts w:ascii="Arial" w:eastAsia="Times New Roman" w:hAnsi="Arial" w:cs="Arial"/>
                <w:sz w:val="24"/>
                <w:szCs w:val="24"/>
                <w:lang w:eastAsia="es-PE"/>
              </w:rPr>
              <w:t xml:space="preserve">         </w:t>
            </w:r>
            <w:r w:rsidR="00E13CE8">
              <w:rPr>
                <w:rFonts w:ascii="Arial" w:eastAsia="Times New Roman" w:hAnsi="Arial" w:cs="Arial"/>
                <w:sz w:val="24"/>
                <w:szCs w:val="24"/>
                <w:lang w:eastAsia="es-PE"/>
              </w:rPr>
              <w:t xml:space="preserve">    </w:t>
            </w:r>
          </w:p>
          <w:p w14:paraId="35179C0D" w14:textId="7F503628" w:rsidR="00DA7C91" w:rsidRPr="00E13CE8" w:rsidRDefault="00E13CE8" w:rsidP="007E4368">
            <w:pPr>
              <w:widowControl w:val="0"/>
              <w:autoSpaceDE w:val="0"/>
              <w:autoSpaceDN w:val="0"/>
              <w:adjustRightInd w:val="0"/>
              <w:spacing w:before="3" w:after="0" w:line="200" w:lineRule="exact"/>
              <w:rPr>
                <w:rFonts w:ascii="Arial" w:eastAsia="Times New Roman" w:hAnsi="Arial" w:cs="Arial"/>
                <w:b/>
                <w:bCs/>
                <w:sz w:val="24"/>
                <w:szCs w:val="24"/>
                <w:lang w:eastAsia="es-PE"/>
              </w:rPr>
            </w:pPr>
            <w:r>
              <w:rPr>
                <w:rFonts w:ascii="Arial" w:eastAsia="Times New Roman" w:hAnsi="Arial" w:cs="Arial"/>
                <w:sz w:val="24"/>
                <w:szCs w:val="24"/>
                <w:lang w:eastAsia="es-PE"/>
              </w:rPr>
              <w:t xml:space="preserve">             </w:t>
            </w:r>
            <w:r w:rsidR="00D64580" w:rsidRPr="00E13CE8">
              <w:rPr>
                <w:rFonts w:ascii="Arial" w:eastAsia="Times New Roman" w:hAnsi="Arial" w:cs="Arial"/>
                <w:b/>
                <w:bCs/>
                <w:sz w:val="24"/>
                <w:szCs w:val="24"/>
                <w:lang w:eastAsia="es-PE"/>
              </w:rPr>
              <w:t>5</w:t>
            </w:r>
            <w:r w:rsidR="009845F4" w:rsidRPr="00E13CE8">
              <w:rPr>
                <w:rFonts w:ascii="Arial" w:eastAsia="Times New Roman" w:hAnsi="Arial" w:cs="Arial"/>
                <w:b/>
                <w:bCs/>
                <w:sz w:val="24"/>
                <w:szCs w:val="24"/>
                <w:lang w:eastAsia="es-PE"/>
              </w:rPr>
              <w:t>,5</w:t>
            </w:r>
            <w:r w:rsidR="00D64580" w:rsidRPr="00E13CE8">
              <w:rPr>
                <w:rFonts w:ascii="Arial" w:eastAsia="Times New Roman" w:hAnsi="Arial" w:cs="Arial"/>
                <w:b/>
                <w:bCs/>
                <w:sz w:val="24"/>
                <w:szCs w:val="24"/>
                <w:lang w:eastAsia="es-PE"/>
              </w:rPr>
              <w:t>5</w:t>
            </w:r>
            <w:r w:rsidR="000E70D0" w:rsidRPr="00E13CE8">
              <w:rPr>
                <w:rFonts w:ascii="Arial" w:eastAsia="Times New Roman" w:hAnsi="Arial" w:cs="Arial"/>
                <w:b/>
                <w:bCs/>
                <w:sz w:val="24"/>
                <w:szCs w:val="24"/>
                <w:lang w:eastAsia="es-PE"/>
              </w:rPr>
              <w:t>0</w:t>
            </w:r>
            <w:r w:rsidR="00D64580" w:rsidRPr="00E13CE8">
              <w:rPr>
                <w:rFonts w:ascii="Arial" w:eastAsia="Times New Roman" w:hAnsi="Arial" w:cs="Arial"/>
                <w:b/>
                <w:bCs/>
                <w:sz w:val="24"/>
                <w:szCs w:val="24"/>
                <w:lang w:eastAsia="es-PE"/>
              </w:rPr>
              <w:t>.</w:t>
            </w:r>
            <w:r w:rsidR="000E70D0" w:rsidRPr="00E13CE8">
              <w:rPr>
                <w:rFonts w:ascii="Arial" w:eastAsia="Times New Roman" w:hAnsi="Arial" w:cs="Arial"/>
                <w:b/>
                <w:bCs/>
                <w:sz w:val="24"/>
                <w:szCs w:val="24"/>
                <w:lang w:eastAsia="es-PE"/>
              </w:rPr>
              <w:t>0</w:t>
            </w:r>
            <w:r w:rsidR="00D64580" w:rsidRPr="00E13CE8">
              <w:rPr>
                <w:rFonts w:ascii="Arial" w:eastAsia="Times New Roman" w:hAnsi="Arial" w:cs="Arial"/>
                <w:b/>
                <w:bCs/>
                <w:sz w:val="24"/>
                <w:szCs w:val="24"/>
                <w:lang w:eastAsia="es-PE"/>
              </w:rPr>
              <w:t>0</w:t>
            </w:r>
          </w:p>
        </w:tc>
      </w:tr>
    </w:tbl>
    <w:p w14:paraId="6F6A445B" w14:textId="77777777" w:rsidR="00A57892" w:rsidRDefault="00A57892" w:rsidP="005A16C6">
      <w:pPr>
        <w:widowControl w:val="0"/>
        <w:autoSpaceDE w:val="0"/>
        <w:autoSpaceDN w:val="0"/>
        <w:adjustRightInd w:val="0"/>
        <w:spacing w:before="39" w:after="0" w:line="180" w:lineRule="exact"/>
        <w:ind w:firstLine="720"/>
        <w:jc w:val="center"/>
        <w:rPr>
          <w:rFonts w:ascii="Arial" w:eastAsia="Times New Roman" w:hAnsi="Arial" w:cs="Arial"/>
          <w:b/>
          <w:bCs/>
          <w:position w:val="-1"/>
          <w:sz w:val="20"/>
          <w:szCs w:val="20"/>
          <w:lang w:eastAsia="es-PE"/>
        </w:rPr>
      </w:pPr>
    </w:p>
    <w:p w14:paraId="5ACD5995" w14:textId="77777777" w:rsidR="00A57892" w:rsidRDefault="00A57892" w:rsidP="005A16C6">
      <w:pPr>
        <w:widowControl w:val="0"/>
        <w:autoSpaceDE w:val="0"/>
        <w:autoSpaceDN w:val="0"/>
        <w:adjustRightInd w:val="0"/>
        <w:spacing w:before="39" w:after="0" w:line="180" w:lineRule="exact"/>
        <w:ind w:firstLine="720"/>
        <w:jc w:val="center"/>
        <w:rPr>
          <w:rFonts w:ascii="Arial" w:eastAsia="Times New Roman" w:hAnsi="Arial" w:cs="Arial"/>
          <w:b/>
          <w:bCs/>
          <w:position w:val="-1"/>
          <w:sz w:val="20"/>
          <w:szCs w:val="20"/>
          <w:lang w:eastAsia="es-PE"/>
        </w:rPr>
      </w:pPr>
    </w:p>
    <w:p w14:paraId="12F29328" w14:textId="77777777" w:rsidR="00A57892" w:rsidRDefault="00A57892" w:rsidP="005A16C6">
      <w:pPr>
        <w:widowControl w:val="0"/>
        <w:autoSpaceDE w:val="0"/>
        <w:autoSpaceDN w:val="0"/>
        <w:adjustRightInd w:val="0"/>
        <w:spacing w:before="39" w:after="0" w:line="180" w:lineRule="exact"/>
        <w:ind w:firstLine="720"/>
        <w:jc w:val="center"/>
        <w:rPr>
          <w:rFonts w:ascii="Arial" w:eastAsia="Times New Roman" w:hAnsi="Arial" w:cs="Arial"/>
          <w:b/>
          <w:bCs/>
          <w:position w:val="-1"/>
          <w:sz w:val="20"/>
          <w:szCs w:val="20"/>
          <w:lang w:eastAsia="es-PE"/>
        </w:rPr>
      </w:pPr>
    </w:p>
    <w:p w14:paraId="7273044E" w14:textId="77777777" w:rsidR="00DA7C91" w:rsidRPr="00FC58C0" w:rsidRDefault="00DA7C91" w:rsidP="005A16C6">
      <w:pPr>
        <w:widowControl w:val="0"/>
        <w:autoSpaceDE w:val="0"/>
        <w:autoSpaceDN w:val="0"/>
        <w:adjustRightInd w:val="0"/>
        <w:spacing w:before="39" w:after="0" w:line="180" w:lineRule="exact"/>
        <w:ind w:firstLine="720"/>
        <w:jc w:val="center"/>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CUADRO Nº 1: Equipos y bienes duraderos (adjuntar proformas)</w:t>
      </w:r>
    </w:p>
    <w:p w14:paraId="41792729" w14:textId="77777777" w:rsidR="00DA7C91" w:rsidRPr="00FC58C0" w:rsidRDefault="00DA7C91" w:rsidP="00DA7C91">
      <w:pPr>
        <w:widowControl w:val="0"/>
        <w:autoSpaceDE w:val="0"/>
        <w:autoSpaceDN w:val="0"/>
        <w:adjustRightInd w:val="0"/>
        <w:spacing w:before="39" w:after="0" w:line="180" w:lineRule="exact"/>
        <w:ind w:firstLine="720"/>
        <w:rPr>
          <w:rFonts w:ascii="Arial" w:eastAsia="Times New Roman" w:hAnsi="Arial" w:cs="Arial"/>
          <w:b/>
          <w:bCs/>
          <w:position w:val="-1"/>
          <w:sz w:val="24"/>
          <w:szCs w:val="24"/>
          <w:lang w:eastAsia="es-PE"/>
        </w:rPr>
      </w:pPr>
    </w:p>
    <w:tbl>
      <w:tblPr>
        <w:tblStyle w:val="Tablaconcuadrcula"/>
        <w:tblW w:w="9497" w:type="dxa"/>
        <w:tblInd w:w="-5" w:type="dxa"/>
        <w:tblLook w:val="04A0" w:firstRow="1" w:lastRow="0" w:firstColumn="1" w:lastColumn="0" w:noHBand="0" w:noVBand="1"/>
      </w:tblPr>
      <w:tblGrid>
        <w:gridCol w:w="1939"/>
        <w:gridCol w:w="2164"/>
        <w:gridCol w:w="1455"/>
        <w:gridCol w:w="1386"/>
        <w:gridCol w:w="1243"/>
        <w:gridCol w:w="1310"/>
      </w:tblGrid>
      <w:tr w:rsidR="00DA7C91" w:rsidRPr="00FC58C0" w14:paraId="3374E758" w14:textId="77777777" w:rsidTr="003102FF">
        <w:tc>
          <w:tcPr>
            <w:tcW w:w="1939" w:type="dxa"/>
            <w:shd w:val="pct20" w:color="auto" w:fill="auto"/>
          </w:tcPr>
          <w:p w14:paraId="5FE02F6D"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Equipos y bienes duraderos</w:t>
            </w:r>
          </w:p>
        </w:tc>
        <w:tc>
          <w:tcPr>
            <w:tcW w:w="2164" w:type="dxa"/>
            <w:shd w:val="pct20" w:color="auto" w:fill="auto"/>
          </w:tcPr>
          <w:p w14:paraId="36885924"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Especificaciones técnicas</w:t>
            </w:r>
          </w:p>
        </w:tc>
        <w:tc>
          <w:tcPr>
            <w:tcW w:w="1455" w:type="dxa"/>
            <w:shd w:val="pct20" w:color="auto" w:fill="auto"/>
          </w:tcPr>
          <w:p w14:paraId="27D08D2D"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Proforma (fecha)</w:t>
            </w:r>
          </w:p>
        </w:tc>
        <w:tc>
          <w:tcPr>
            <w:tcW w:w="1386" w:type="dxa"/>
            <w:shd w:val="pct20" w:color="auto" w:fill="auto"/>
          </w:tcPr>
          <w:p w14:paraId="06C4BBB0"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Costo unitario</w:t>
            </w:r>
          </w:p>
        </w:tc>
        <w:tc>
          <w:tcPr>
            <w:tcW w:w="1243" w:type="dxa"/>
            <w:shd w:val="pct20" w:color="auto" w:fill="auto"/>
          </w:tcPr>
          <w:p w14:paraId="4460F53A"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Cantidad</w:t>
            </w:r>
          </w:p>
        </w:tc>
        <w:tc>
          <w:tcPr>
            <w:tcW w:w="1310" w:type="dxa"/>
            <w:shd w:val="pct20" w:color="auto" w:fill="auto"/>
          </w:tcPr>
          <w:p w14:paraId="56AC84F1"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Costo total S/.</w:t>
            </w:r>
          </w:p>
        </w:tc>
      </w:tr>
      <w:tr w:rsidR="003102FF" w:rsidRPr="00FC58C0" w14:paraId="07DCDED7" w14:textId="77777777" w:rsidTr="003102FF">
        <w:tc>
          <w:tcPr>
            <w:tcW w:w="1939" w:type="dxa"/>
          </w:tcPr>
          <w:p w14:paraId="26DBF3FC" w14:textId="7B8516C8" w:rsidR="003102FF" w:rsidRPr="00FC58C0" w:rsidRDefault="003102FF"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Laptop</w:t>
            </w:r>
          </w:p>
        </w:tc>
        <w:tc>
          <w:tcPr>
            <w:tcW w:w="2164" w:type="dxa"/>
          </w:tcPr>
          <w:p w14:paraId="5F2BDC4B" w14:textId="77777777" w:rsidR="003102FF" w:rsidRPr="00FC58C0" w:rsidRDefault="003102FF"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455" w:type="dxa"/>
          </w:tcPr>
          <w:p w14:paraId="30AF099B" w14:textId="77777777" w:rsidR="003102FF" w:rsidRPr="00FC58C0" w:rsidRDefault="003102FF"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386" w:type="dxa"/>
          </w:tcPr>
          <w:p w14:paraId="4610496A" w14:textId="5F61E026" w:rsidR="003102FF" w:rsidRPr="00FC58C0" w:rsidRDefault="00924320"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1</w:t>
            </w:r>
            <w:r w:rsidR="003102FF">
              <w:rPr>
                <w:rFonts w:ascii="Arial" w:eastAsia="Times New Roman" w:hAnsi="Arial" w:cs="Arial"/>
                <w:b/>
                <w:bCs/>
                <w:position w:val="-1"/>
                <w:sz w:val="24"/>
                <w:szCs w:val="24"/>
                <w:lang w:eastAsia="es-PE"/>
              </w:rPr>
              <w:t>,</w:t>
            </w:r>
            <w:r w:rsidR="009845F4">
              <w:rPr>
                <w:rFonts w:ascii="Arial" w:eastAsia="Times New Roman" w:hAnsi="Arial" w:cs="Arial"/>
                <w:b/>
                <w:bCs/>
                <w:position w:val="-1"/>
                <w:sz w:val="24"/>
                <w:szCs w:val="24"/>
                <w:lang w:eastAsia="es-PE"/>
              </w:rPr>
              <w:t>3</w:t>
            </w:r>
            <w:r w:rsidR="003102FF">
              <w:rPr>
                <w:rFonts w:ascii="Arial" w:eastAsia="Times New Roman" w:hAnsi="Arial" w:cs="Arial"/>
                <w:b/>
                <w:bCs/>
                <w:position w:val="-1"/>
                <w:sz w:val="24"/>
                <w:szCs w:val="24"/>
                <w:lang w:eastAsia="es-PE"/>
              </w:rPr>
              <w:t>00</w:t>
            </w:r>
            <w:r>
              <w:rPr>
                <w:rFonts w:ascii="Arial" w:eastAsia="Times New Roman" w:hAnsi="Arial" w:cs="Arial"/>
                <w:b/>
                <w:bCs/>
                <w:position w:val="-1"/>
                <w:sz w:val="24"/>
                <w:szCs w:val="24"/>
                <w:lang w:eastAsia="es-PE"/>
              </w:rPr>
              <w:t>.00</w:t>
            </w:r>
          </w:p>
        </w:tc>
        <w:tc>
          <w:tcPr>
            <w:tcW w:w="1243" w:type="dxa"/>
          </w:tcPr>
          <w:p w14:paraId="79DD33A2" w14:textId="00A9AF6F" w:rsidR="003102FF" w:rsidRPr="00FC58C0" w:rsidRDefault="003102FF"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1</w:t>
            </w:r>
          </w:p>
        </w:tc>
        <w:tc>
          <w:tcPr>
            <w:tcW w:w="1310" w:type="dxa"/>
          </w:tcPr>
          <w:p w14:paraId="3612BCAC" w14:textId="7C18386E" w:rsidR="003102FF" w:rsidRPr="00FC58C0" w:rsidRDefault="00924320"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1,</w:t>
            </w:r>
            <w:r w:rsidR="009845F4">
              <w:rPr>
                <w:rFonts w:ascii="Arial" w:eastAsia="Times New Roman" w:hAnsi="Arial" w:cs="Arial"/>
                <w:b/>
                <w:bCs/>
                <w:position w:val="-1"/>
                <w:sz w:val="24"/>
                <w:szCs w:val="24"/>
                <w:lang w:eastAsia="es-PE"/>
              </w:rPr>
              <w:t>3</w:t>
            </w:r>
            <w:r>
              <w:rPr>
                <w:rFonts w:ascii="Arial" w:eastAsia="Times New Roman" w:hAnsi="Arial" w:cs="Arial"/>
                <w:b/>
                <w:bCs/>
                <w:position w:val="-1"/>
                <w:sz w:val="24"/>
                <w:szCs w:val="24"/>
                <w:lang w:eastAsia="es-PE"/>
              </w:rPr>
              <w:t>00</w:t>
            </w:r>
            <w:r w:rsidR="003102FF">
              <w:rPr>
                <w:rFonts w:ascii="Arial" w:eastAsia="Times New Roman" w:hAnsi="Arial" w:cs="Arial"/>
                <w:b/>
                <w:bCs/>
                <w:position w:val="-1"/>
                <w:sz w:val="24"/>
                <w:szCs w:val="24"/>
                <w:lang w:eastAsia="es-PE"/>
              </w:rPr>
              <w:t>,</w:t>
            </w:r>
            <w:r w:rsidR="00D64580">
              <w:rPr>
                <w:rFonts w:ascii="Arial" w:eastAsia="Times New Roman" w:hAnsi="Arial" w:cs="Arial"/>
                <w:b/>
                <w:bCs/>
                <w:position w:val="-1"/>
                <w:sz w:val="24"/>
                <w:szCs w:val="24"/>
                <w:lang w:eastAsia="es-PE"/>
              </w:rPr>
              <w:t>0</w:t>
            </w:r>
            <w:r w:rsidR="003102FF">
              <w:rPr>
                <w:rFonts w:ascii="Arial" w:eastAsia="Times New Roman" w:hAnsi="Arial" w:cs="Arial"/>
                <w:b/>
                <w:bCs/>
                <w:position w:val="-1"/>
                <w:sz w:val="24"/>
                <w:szCs w:val="24"/>
                <w:lang w:eastAsia="es-PE"/>
              </w:rPr>
              <w:t>00</w:t>
            </w:r>
          </w:p>
        </w:tc>
      </w:tr>
      <w:tr w:rsidR="003102FF" w:rsidRPr="00FC58C0" w14:paraId="47BE00F2" w14:textId="77777777" w:rsidTr="003102FF">
        <w:tc>
          <w:tcPr>
            <w:tcW w:w="1939" w:type="dxa"/>
          </w:tcPr>
          <w:p w14:paraId="3F5D951A" w14:textId="77777777" w:rsidR="003102FF" w:rsidRPr="00FC58C0" w:rsidRDefault="003102FF"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2164" w:type="dxa"/>
          </w:tcPr>
          <w:p w14:paraId="042DECBA" w14:textId="77777777" w:rsidR="003102FF" w:rsidRPr="00FC58C0" w:rsidRDefault="003102FF"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455" w:type="dxa"/>
          </w:tcPr>
          <w:p w14:paraId="70DF4CB8" w14:textId="77777777" w:rsidR="003102FF" w:rsidRPr="00FC58C0" w:rsidRDefault="003102FF"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386" w:type="dxa"/>
          </w:tcPr>
          <w:p w14:paraId="418F350A" w14:textId="77777777" w:rsidR="003102FF" w:rsidRPr="00FC58C0" w:rsidRDefault="003102FF"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243" w:type="dxa"/>
          </w:tcPr>
          <w:p w14:paraId="2DF2A6C3" w14:textId="77777777" w:rsidR="003102FF" w:rsidRPr="00FC58C0" w:rsidRDefault="003102FF"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310" w:type="dxa"/>
          </w:tcPr>
          <w:p w14:paraId="50F4506B" w14:textId="77777777" w:rsidR="003102FF" w:rsidRPr="00FC58C0" w:rsidRDefault="003102FF"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r>
      <w:tr w:rsidR="003102FF" w:rsidRPr="00FC58C0" w14:paraId="110D97BA" w14:textId="77777777" w:rsidTr="003102FF">
        <w:tc>
          <w:tcPr>
            <w:tcW w:w="1939" w:type="dxa"/>
          </w:tcPr>
          <w:p w14:paraId="5F372937" w14:textId="77777777" w:rsidR="003102FF" w:rsidRPr="00FC58C0" w:rsidRDefault="003102FF"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2164" w:type="dxa"/>
          </w:tcPr>
          <w:p w14:paraId="623512FF" w14:textId="77777777" w:rsidR="003102FF" w:rsidRPr="00FC58C0" w:rsidRDefault="003102FF"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455" w:type="dxa"/>
          </w:tcPr>
          <w:p w14:paraId="2926AFAF" w14:textId="77777777" w:rsidR="003102FF" w:rsidRPr="00FC58C0" w:rsidRDefault="003102FF"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386" w:type="dxa"/>
          </w:tcPr>
          <w:p w14:paraId="4C2E8764" w14:textId="77777777" w:rsidR="003102FF" w:rsidRPr="00FC58C0" w:rsidRDefault="003102FF"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243" w:type="dxa"/>
          </w:tcPr>
          <w:p w14:paraId="300CF7B9" w14:textId="77777777" w:rsidR="003102FF" w:rsidRPr="00FC58C0" w:rsidRDefault="003102FF"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310" w:type="dxa"/>
          </w:tcPr>
          <w:p w14:paraId="7C88395D" w14:textId="77777777" w:rsidR="003102FF" w:rsidRPr="00FC58C0" w:rsidRDefault="003102FF" w:rsidP="003102FF">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r>
    </w:tbl>
    <w:p w14:paraId="5182869F" w14:textId="77777777" w:rsidR="00DA7C91" w:rsidRPr="00FC58C0" w:rsidRDefault="00DA7C91" w:rsidP="00DA7C91">
      <w:pPr>
        <w:widowControl w:val="0"/>
        <w:autoSpaceDE w:val="0"/>
        <w:autoSpaceDN w:val="0"/>
        <w:adjustRightInd w:val="0"/>
        <w:spacing w:before="39" w:after="0" w:line="180" w:lineRule="exact"/>
        <w:ind w:firstLine="720"/>
        <w:rPr>
          <w:rFonts w:ascii="Arial" w:eastAsia="Times New Roman" w:hAnsi="Arial" w:cs="Arial"/>
          <w:b/>
          <w:bCs/>
          <w:position w:val="-1"/>
          <w:sz w:val="24"/>
          <w:szCs w:val="24"/>
          <w:lang w:eastAsia="es-PE"/>
        </w:rPr>
      </w:pPr>
    </w:p>
    <w:p w14:paraId="1773699D" w14:textId="77777777" w:rsidR="00DA7C91" w:rsidRPr="00FC58C0" w:rsidRDefault="00DA7C91" w:rsidP="00DA7C91">
      <w:pPr>
        <w:widowControl w:val="0"/>
        <w:autoSpaceDE w:val="0"/>
        <w:autoSpaceDN w:val="0"/>
        <w:adjustRightInd w:val="0"/>
        <w:spacing w:before="39" w:after="0" w:line="180" w:lineRule="exact"/>
        <w:ind w:firstLine="720"/>
        <w:rPr>
          <w:rFonts w:ascii="Arial" w:eastAsia="Times New Roman" w:hAnsi="Arial" w:cs="Arial"/>
          <w:b/>
          <w:bCs/>
          <w:position w:val="-1"/>
          <w:sz w:val="24"/>
          <w:szCs w:val="24"/>
          <w:lang w:eastAsia="es-PE"/>
        </w:rPr>
      </w:pPr>
    </w:p>
    <w:p w14:paraId="41A77C6F" w14:textId="77777777" w:rsidR="00DA7C91" w:rsidRPr="00FC58C0" w:rsidRDefault="00DA7C91" w:rsidP="00DA7C91">
      <w:pPr>
        <w:widowControl w:val="0"/>
        <w:autoSpaceDE w:val="0"/>
        <w:autoSpaceDN w:val="0"/>
        <w:adjustRightInd w:val="0"/>
        <w:spacing w:before="39" w:after="0" w:line="180" w:lineRule="exact"/>
        <w:ind w:left="110" w:firstLine="610"/>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CUADRO Nº 2: Recursos Humanos - Valorización del equipo Técnico</w:t>
      </w:r>
    </w:p>
    <w:p w14:paraId="515D8457" w14:textId="77777777" w:rsidR="00DA7C91" w:rsidRPr="00FC58C0" w:rsidRDefault="00DA7C91" w:rsidP="00DA7C91">
      <w:pPr>
        <w:widowControl w:val="0"/>
        <w:autoSpaceDE w:val="0"/>
        <w:autoSpaceDN w:val="0"/>
        <w:adjustRightInd w:val="0"/>
        <w:spacing w:before="39" w:after="0" w:line="180" w:lineRule="exact"/>
        <w:ind w:left="110" w:firstLine="610"/>
        <w:rPr>
          <w:rFonts w:ascii="Arial" w:eastAsia="Times New Roman" w:hAnsi="Arial" w:cs="Arial"/>
          <w:b/>
          <w:bCs/>
          <w:position w:val="-1"/>
          <w:sz w:val="24"/>
          <w:szCs w:val="24"/>
          <w:lang w:eastAsia="es-PE"/>
        </w:rPr>
      </w:pPr>
    </w:p>
    <w:tbl>
      <w:tblPr>
        <w:tblStyle w:val="Tablaconcuadrcula"/>
        <w:tblW w:w="9497" w:type="dxa"/>
        <w:tblInd w:w="-5" w:type="dxa"/>
        <w:tblLook w:val="04A0" w:firstRow="1" w:lastRow="0" w:firstColumn="1" w:lastColumn="0" w:noHBand="0" w:noVBand="1"/>
      </w:tblPr>
      <w:tblGrid>
        <w:gridCol w:w="2268"/>
        <w:gridCol w:w="1559"/>
        <w:gridCol w:w="1559"/>
        <w:gridCol w:w="1560"/>
        <w:gridCol w:w="992"/>
        <w:gridCol w:w="1559"/>
      </w:tblGrid>
      <w:tr w:rsidR="00DA7C91" w:rsidRPr="00FC58C0" w14:paraId="3E81DBC6" w14:textId="77777777" w:rsidTr="005A16C6">
        <w:tc>
          <w:tcPr>
            <w:tcW w:w="2268" w:type="dxa"/>
            <w:shd w:val="pct20" w:color="auto" w:fill="auto"/>
          </w:tcPr>
          <w:p w14:paraId="0BAAEB87"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Nombre</w:t>
            </w:r>
          </w:p>
        </w:tc>
        <w:tc>
          <w:tcPr>
            <w:tcW w:w="1559" w:type="dxa"/>
            <w:shd w:val="pct20" w:color="auto" w:fill="auto"/>
          </w:tcPr>
          <w:p w14:paraId="371A5F6D"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Escuela o Unidad a la que pertenece</w:t>
            </w:r>
          </w:p>
        </w:tc>
        <w:tc>
          <w:tcPr>
            <w:tcW w:w="1559" w:type="dxa"/>
            <w:shd w:val="pct20" w:color="auto" w:fill="auto"/>
          </w:tcPr>
          <w:p w14:paraId="09CBBA15"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 de dedicación</w:t>
            </w:r>
          </w:p>
        </w:tc>
        <w:tc>
          <w:tcPr>
            <w:tcW w:w="1560" w:type="dxa"/>
            <w:shd w:val="pct20" w:color="auto" w:fill="auto"/>
          </w:tcPr>
          <w:p w14:paraId="67AE772A"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Honorario mensual</w:t>
            </w:r>
          </w:p>
        </w:tc>
        <w:tc>
          <w:tcPr>
            <w:tcW w:w="992" w:type="dxa"/>
            <w:shd w:val="pct20" w:color="auto" w:fill="auto"/>
          </w:tcPr>
          <w:p w14:paraId="2B1E87A9"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Nº de meses</w:t>
            </w:r>
          </w:p>
        </w:tc>
        <w:tc>
          <w:tcPr>
            <w:tcW w:w="1559" w:type="dxa"/>
            <w:shd w:val="pct20" w:color="auto" w:fill="auto"/>
          </w:tcPr>
          <w:p w14:paraId="4D472C78"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Costo total S/.</w:t>
            </w:r>
          </w:p>
        </w:tc>
      </w:tr>
      <w:tr w:rsidR="00D64580" w:rsidRPr="00FC58C0" w14:paraId="7F2AD3E5" w14:textId="77777777" w:rsidTr="005A16C6">
        <w:tc>
          <w:tcPr>
            <w:tcW w:w="2268" w:type="dxa"/>
          </w:tcPr>
          <w:p w14:paraId="16D90F27" w14:textId="3CA53451"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eastAsia="Times New Roman" w:hAnsi="Arial" w:cs="Arial"/>
                <w:position w:val="-1"/>
                <w:sz w:val="24"/>
                <w:szCs w:val="24"/>
                <w:lang w:eastAsia="es-PE"/>
              </w:rPr>
              <w:t>Estadístico</w:t>
            </w:r>
          </w:p>
        </w:tc>
        <w:tc>
          <w:tcPr>
            <w:tcW w:w="1559" w:type="dxa"/>
          </w:tcPr>
          <w:p w14:paraId="202704F1" w14:textId="28D4D5CD"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Pr>
                <w:rFonts w:ascii="Arial" w:eastAsia="Times New Roman" w:hAnsi="Arial" w:cs="Arial"/>
                <w:position w:val="-1"/>
                <w:sz w:val="24"/>
                <w:szCs w:val="24"/>
                <w:lang w:eastAsia="es-PE"/>
              </w:rPr>
              <w:t xml:space="preserve">  --------------</w:t>
            </w:r>
          </w:p>
        </w:tc>
        <w:tc>
          <w:tcPr>
            <w:tcW w:w="1559" w:type="dxa"/>
          </w:tcPr>
          <w:p w14:paraId="13F546C1" w14:textId="081AF32A"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Pr>
                <w:rFonts w:ascii="Arial" w:eastAsia="Times New Roman" w:hAnsi="Arial" w:cs="Arial"/>
                <w:position w:val="-1"/>
                <w:sz w:val="24"/>
                <w:szCs w:val="24"/>
                <w:lang w:eastAsia="es-PE"/>
              </w:rPr>
              <w:t>parcial</w:t>
            </w:r>
          </w:p>
        </w:tc>
        <w:tc>
          <w:tcPr>
            <w:tcW w:w="1560" w:type="dxa"/>
          </w:tcPr>
          <w:p w14:paraId="43A80C3E" w14:textId="6F534C92" w:rsidR="00D64580" w:rsidRPr="00FC58C0" w:rsidRDefault="009845F4"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Pr>
                <w:rFonts w:ascii="Arial" w:eastAsia="Times New Roman" w:hAnsi="Arial" w:cs="Arial"/>
                <w:position w:val="-1"/>
                <w:sz w:val="24"/>
                <w:szCs w:val="24"/>
                <w:lang w:eastAsia="es-PE"/>
              </w:rPr>
              <w:t>6</w:t>
            </w:r>
            <w:r w:rsidR="00D64580" w:rsidRPr="00E020AA">
              <w:rPr>
                <w:rFonts w:ascii="Arial" w:eastAsia="Times New Roman" w:hAnsi="Arial" w:cs="Arial"/>
                <w:position w:val="-1"/>
                <w:sz w:val="24"/>
                <w:szCs w:val="24"/>
                <w:lang w:eastAsia="es-PE"/>
              </w:rPr>
              <w:t>00.00</w:t>
            </w:r>
          </w:p>
        </w:tc>
        <w:tc>
          <w:tcPr>
            <w:tcW w:w="992" w:type="dxa"/>
          </w:tcPr>
          <w:p w14:paraId="20EA6DDB" w14:textId="54C2D2E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eastAsia="Times New Roman" w:hAnsi="Arial" w:cs="Arial"/>
                <w:position w:val="-1"/>
                <w:sz w:val="24"/>
                <w:szCs w:val="24"/>
                <w:lang w:eastAsia="es-PE"/>
              </w:rPr>
              <w:t>2</w:t>
            </w:r>
          </w:p>
        </w:tc>
        <w:tc>
          <w:tcPr>
            <w:tcW w:w="1559" w:type="dxa"/>
          </w:tcPr>
          <w:p w14:paraId="5C854166" w14:textId="3B0D1A59" w:rsidR="00D64580" w:rsidRPr="00D64580" w:rsidRDefault="0092432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1</w:t>
            </w:r>
            <w:r w:rsidR="009845F4">
              <w:rPr>
                <w:rFonts w:ascii="Arial" w:eastAsia="Times New Roman" w:hAnsi="Arial" w:cs="Arial"/>
                <w:b/>
                <w:bCs/>
                <w:position w:val="-1"/>
                <w:sz w:val="24"/>
                <w:szCs w:val="24"/>
                <w:lang w:eastAsia="es-PE"/>
              </w:rPr>
              <w:t>2</w:t>
            </w:r>
            <w:r w:rsidR="00D64580" w:rsidRPr="00D64580">
              <w:rPr>
                <w:rFonts w:ascii="Arial" w:eastAsia="Times New Roman" w:hAnsi="Arial" w:cs="Arial"/>
                <w:b/>
                <w:bCs/>
                <w:position w:val="-1"/>
                <w:sz w:val="24"/>
                <w:szCs w:val="24"/>
                <w:lang w:eastAsia="es-PE"/>
              </w:rPr>
              <w:t>00.00</w:t>
            </w:r>
          </w:p>
        </w:tc>
      </w:tr>
      <w:tr w:rsidR="00D64580" w:rsidRPr="00FC58C0" w14:paraId="2AE93391" w14:textId="77777777" w:rsidTr="005A16C6">
        <w:tc>
          <w:tcPr>
            <w:tcW w:w="2268" w:type="dxa"/>
          </w:tcPr>
          <w:p w14:paraId="29100356" w14:textId="48917041"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eastAsia="Times New Roman" w:hAnsi="Arial" w:cs="Arial"/>
                <w:position w:val="-1"/>
                <w:sz w:val="24"/>
                <w:szCs w:val="24"/>
                <w:lang w:eastAsia="es-PE"/>
              </w:rPr>
              <w:t>Tesista</w:t>
            </w:r>
          </w:p>
        </w:tc>
        <w:tc>
          <w:tcPr>
            <w:tcW w:w="1559" w:type="dxa"/>
          </w:tcPr>
          <w:p w14:paraId="665CB98E" w14:textId="0E8C4AC1"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eastAsia="Times New Roman" w:hAnsi="Arial" w:cs="Arial"/>
                <w:position w:val="-1"/>
                <w:sz w:val="24"/>
                <w:szCs w:val="24"/>
                <w:lang w:eastAsia="es-PE"/>
              </w:rPr>
              <w:t>Enfermería</w:t>
            </w:r>
          </w:p>
        </w:tc>
        <w:tc>
          <w:tcPr>
            <w:tcW w:w="1559" w:type="dxa"/>
          </w:tcPr>
          <w:p w14:paraId="0E476916" w14:textId="371C791F"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Pr>
                <w:rFonts w:ascii="Arial" w:eastAsia="Times New Roman" w:hAnsi="Arial" w:cs="Arial"/>
                <w:position w:val="-1"/>
                <w:sz w:val="24"/>
                <w:szCs w:val="24"/>
                <w:lang w:eastAsia="es-PE"/>
              </w:rPr>
              <w:t>parcial</w:t>
            </w:r>
          </w:p>
        </w:tc>
        <w:tc>
          <w:tcPr>
            <w:tcW w:w="1560" w:type="dxa"/>
          </w:tcPr>
          <w:p w14:paraId="64972511" w14:textId="7777777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992" w:type="dxa"/>
          </w:tcPr>
          <w:p w14:paraId="1575E03C" w14:textId="5A5F7E24"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Pr>
                <w:rFonts w:ascii="Arial" w:eastAsia="Times New Roman" w:hAnsi="Arial" w:cs="Arial"/>
                <w:position w:val="-1"/>
                <w:sz w:val="24"/>
                <w:szCs w:val="24"/>
                <w:lang w:eastAsia="es-PE"/>
              </w:rPr>
              <w:t>12</w:t>
            </w:r>
          </w:p>
        </w:tc>
        <w:tc>
          <w:tcPr>
            <w:tcW w:w="1559" w:type="dxa"/>
          </w:tcPr>
          <w:p w14:paraId="66281637" w14:textId="7777777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r>
      <w:tr w:rsidR="00D64580" w:rsidRPr="00FC58C0" w14:paraId="272F3961" w14:textId="77777777" w:rsidTr="005A16C6">
        <w:tc>
          <w:tcPr>
            <w:tcW w:w="2268" w:type="dxa"/>
          </w:tcPr>
          <w:p w14:paraId="4F6C179E" w14:textId="7777777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559" w:type="dxa"/>
          </w:tcPr>
          <w:p w14:paraId="00D2EF5B" w14:textId="7777777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559" w:type="dxa"/>
          </w:tcPr>
          <w:p w14:paraId="37351933" w14:textId="7777777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560" w:type="dxa"/>
          </w:tcPr>
          <w:p w14:paraId="0B149AA4" w14:textId="7777777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992" w:type="dxa"/>
          </w:tcPr>
          <w:p w14:paraId="307D2DBE" w14:textId="7777777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559" w:type="dxa"/>
          </w:tcPr>
          <w:p w14:paraId="4D509349" w14:textId="7777777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r>
    </w:tbl>
    <w:p w14:paraId="59B8FA41" w14:textId="77777777" w:rsidR="00DA7C91" w:rsidRPr="00FC58C0" w:rsidRDefault="00DA7C91" w:rsidP="00DA7C91">
      <w:pPr>
        <w:widowControl w:val="0"/>
        <w:autoSpaceDE w:val="0"/>
        <w:autoSpaceDN w:val="0"/>
        <w:adjustRightInd w:val="0"/>
        <w:spacing w:before="39" w:after="0" w:line="180" w:lineRule="exact"/>
        <w:ind w:left="110" w:firstLine="610"/>
        <w:rPr>
          <w:rFonts w:ascii="Arial" w:eastAsia="Times New Roman" w:hAnsi="Arial" w:cs="Arial"/>
          <w:b/>
          <w:bCs/>
          <w:position w:val="-1"/>
          <w:sz w:val="24"/>
          <w:szCs w:val="24"/>
          <w:lang w:eastAsia="es-PE"/>
        </w:rPr>
      </w:pPr>
    </w:p>
    <w:p w14:paraId="28657C69" w14:textId="77777777" w:rsidR="00DA7C91" w:rsidRPr="00FC58C0" w:rsidRDefault="00DA7C91" w:rsidP="00DA7C91">
      <w:pPr>
        <w:widowControl w:val="0"/>
        <w:autoSpaceDE w:val="0"/>
        <w:autoSpaceDN w:val="0"/>
        <w:adjustRightInd w:val="0"/>
        <w:spacing w:before="39" w:after="0" w:line="180" w:lineRule="exact"/>
        <w:ind w:left="110" w:firstLine="610"/>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CUADRO Nº 3: Material e insumos (adjuntar proformas)</w:t>
      </w:r>
    </w:p>
    <w:p w14:paraId="58629818" w14:textId="77777777" w:rsidR="00DA7C91" w:rsidRPr="00FC58C0" w:rsidRDefault="00DA7C91" w:rsidP="00DA7C91">
      <w:pPr>
        <w:widowControl w:val="0"/>
        <w:autoSpaceDE w:val="0"/>
        <w:autoSpaceDN w:val="0"/>
        <w:adjustRightInd w:val="0"/>
        <w:spacing w:before="39" w:after="0" w:line="180" w:lineRule="exact"/>
        <w:ind w:left="110" w:firstLine="610"/>
        <w:rPr>
          <w:rFonts w:ascii="Arial" w:eastAsia="Times New Roman" w:hAnsi="Arial" w:cs="Arial"/>
          <w:b/>
          <w:bCs/>
          <w:position w:val="-1"/>
          <w:sz w:val="24"/>
          <w:szCs w:val="24"/>
          <w:lang w:eastAsia="es-PE"/>
        </w:rPr>
      </w:pPr>
    </w:p>
    <w:tbl>
      <w:tblPr>
        <w:tblStyle w:val="Tablaconcuadrcula"/>
        <w:tblW w:w="9497" w:type="dxa"/>
        <w:tblInd w:w="-5" w:type="dxa"/>
        <w:tblLook w:val="04A0" w:firstRow="1" w:lastRow="0" w:firstColumn="1" w:lastColumn="0" w:noHBand="0" w:noVBand="1"/>
      </w:tblPr>
      <w:tblGrid>
        <w:gridCol w:w="4111"/>
        <w:gridCol w:w="1559"/>
        <w:gridCol w:w="1843"/>
        <w:gridCol w:w="1984"/>
      </w:tblGrid>
      <w:tr w:rsidR="00DA7C91" w:rsidRPr="00FC58C0" w14:paraId="602E7BA6" w14:textId="77777777" w:rsidTr="005A16C6">
        <w:tc>
          <w:tcPr>
            <w:tcW w:w="4111" w:type="dxa"/>
            <w:shd w:val="pct20" w:color="auto" w:fill="auto"/>
          </w:tcPr>
          <w:p w14:paraId="5971A34A"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Descripción</w:t>
            </w:r>
          </w:p>
        </w:tc>
        <w:tc>
          <w:tcPr>
            <w:tcW w:w="1559" w:type="dxa"/>
            <w:shd w:val="pct20" w:color="auto" w:fill="auto"/>
          </w:tcPr>
          <w:p w14:paraId="77922E2A"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Costo unitario</w:t>
            </w:r>
          </w:p>
        </w:tc>
        <w:tc>
          <w:tcPr>
            <w:tcW w:w="1843" w:type="dxa"/>
            <w:shd w:val="pct20" w:color="auto" w:fill="auto"/>
          </w:tcPr>
          <w:p w14:paraId="3E01EAC2"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Cantidad</w:t>
            </w:r>
          </w:p>
        </w:tc>
        <w:tc>
          <w:tcPr>
            <w:tcW w:w="1984" w:type="dxa"/>
            <w:shd w:val="pct20" w:color="auto" w:fill="auto"/>
          </w:tcPr>
          <w:p w14:paraId="6A97E4B9"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Costo total S/.</w:t>
            </w:r>
          </w:p>
        </w:tc>
      </w:tr>
      <w:tr w:rsidR="00D64580" w:rsidRPr="00FC58C0" w14:paraId="58000A63" w14:textId="77777777" w:rsidTr="00D64580">
        <w:tc>
          <w:tcPr>
            <w:tcW w:w="4111" w:type="dxa"/>
            <w:tcBorders>
              <w:top w:val="single" w:sz="4" w:space="0" w:color="auto"/>
              <w:left w:val="single" w:sz="4" w:space="0" w:color="auto"/>
              <w:bottom w:val="single" w:sz="4" w:space="0" w:color="auto"/>
              <w:right w:val="single" w:sz="4" w:space="0" w:color="auto"/>
            </w:tcBorders>
          </w:tcPr>
          <w:p w14:paraId="724A8577" w14:textId="66B5EA08"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hAnsi="Arial" w:cs="Arial"/>
                <w:color w:val="000000" w:themeColor="text1"/>
                <w:sz w:val="24"/>
                <w:szCs w:val="24"/>
              </w:rPr>
              <w:t>Papel Bond A4</w:t>
            </w:r>
          </w:p>
        </w:tc>
        <w:tc>
          <w:tcPr>
            <w:tcW w:w="1559" w:type="dxa"/>
            <w:tcBorders>
              <w:top w:val="single" w:sz="4" w:space="0" w:color="auto"/>
              <w:left w:val="single" w:sz="4" w:space="0" w:color="auto"/>
              <w:bottom w:val="single" w:sz="4" w:space="0" w:color="auto"/>
              <w:right w:val="single" w:sz="4" w:space="0" w:color="auto"/>
            </w:tcBorders>
          </w:tcPr>
          <w:p w14:paraId="2FEF113B" w14:textId="6BE02A64"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hAnsi="Arial" w:cs="Arial"/>
                <w:color w:val="000000" w:themeColor="text1"/>
                <w:sz w:val="24"/>
                <w:szCs w:val="24"/>
              </w:rPr>
              <w:t>25.00</w:t>
            </w:r>
          </w:p>
        </w:tc>
        <w:tc>
          <w:tcPr>
            <w:tcW w:w="1843" w:type="dxa"/>
            <w:tcBorders>
              <w:top w:val="single" w:sz="4" w:space="0" w:color="auto"/>
              <w:left w:val="single" w:sz="4" w:space="0" w:color="auto"/>
              <w:bottom w:val="single" w:sz="4" w:space="0" w:color="auto"/>
              <w:right w:val="single" w:sz="4" w:space="0" w:color="auto"/>
            </w:tcBorders>
          </w:tcPr>
          <w:p w14:paraId="0174C699" w14:textId="11C7375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hAnsi="Arial" w:cs="Arial"/>
                <w:color w:val="000000" w:themeColor="text1"/>
                <w:sz w:val="24"/>
                <w:szCs w:val="24"/>
              </w:rPr>
              <w:t>2 millares</w:t>
            </w:r>
          </w:p>
        </w:tc>
        <w:tc>
          <w:tcPr>
            <w:tcW w:w="1984" w:type="dxa"/>
            <w:tcBorders>
              <w:top w:val="single" w:sz="4" w:space="0" w:color="auto"/>
              <w:left w:val="single" w:sz="4" w:space="0" w:color="auto"/>
              <w:bottom w:val="single" w:sz="4" w:space="0" w:color="auto"/>
              <w:right w:val="single" w:sz="4" w:space="0" w:color="auto"/>
            </w:tcBorders>
          </w:tcPr>
          <w:p w14:paraId="77F39DF7" w14:textId="22A2C592"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eastAsia="Times New Roman" w:hAnsi="Arial" w:cs="Arial"/>
                <w:position w:val="-1"/>
                <w:sz w:val="24"/>
                <w:szCs w:val="24"/>
                <w:lang w:eastAsia="es-PE"/>
              </w:rPr>
              <w:t>50.00</w:t>
            </w:r>
          </w:p>
        </w:tc>
      </w:tr>
      <w:tr w:rsidR="00D64580" w:rsidRPr="00FC58C0" w14:paraId="3E26F5A4" w14:textId="77777777" w:rsidTr="00D64580">
        <w:tc>
          <w:tcPr>
            <w:tcW w:w="4111" w:type="dxa"/>
            <w:tcBorders>
              <w:top w:val="single" w:sz="4" w:space="0" w:color="auto"/>
              <w:left w:val="single" w:sz="4" w:space="0" w:color="auto"/>
              <w:bottom w:val="single" w:sz="4" w:space="0" w:color="auto"/>
              <w:right w:val="single" w:sz="4" w:space="0" w:color="auto"/>
            </w:tcBorders>
          </w:tcPr>
          <w:p w14:paraId="149B4E83" w14:textId="59823805"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hAnsi="Arial" w:cs="Arial"/>
                <w:color w:val="000000" w:themeColor="text1"/>
                <w:sz w:val="24"/>
                <w:szCs w:val="24"/>
              </w:rPr>
              <w:t>Lapiceros</w:t>
            </w:r>
          </w:p>
        </w:tc>
        <w:tc>
          <w:tcPr>
            <w:tcW w:w="1559" w:type="dxa"/>
            <w:tcBorders>
              <w:top w:val="single" w:sz="4" w:space="0" w:color="auto"/>
              <w:left w:val="single" w:sz="4" w:space="0" w:color="auto"/>
              <w:bottom w:val="single" w:sz="4" w:space="0" w:color="auto"/>
              <w:right w:val="single" w:sz="4" w:space="0" w:color="auto"/>
            </w:tcBorders>
          </w:tcPr>
          <w:p w14:paraId="251FA333" w14:textId="73AC0AAE"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hAnsi="Arial" w:cs="Arial"/>
                <w:color w:val="000000" w:themeColor="text1"/>
                <w:sz w:val="24"/>
                <w:szCs w:val="24"/>
              </w:rPr>
              <w:t xml:space="preserve">  1,00</w:t>
            </w:r>
          </w:p>
        </w:tc>
        <w:tc>
          <w:tcPr>
            <w:tcW w:w="1843" w:type="dxa"/>
            <w:tcBorders>
              <w:top w:val="single" w:sz="4" w:space="0" w:color="auto"/>
              <w:left w:val="single" w:sz="4" w:space="0" w:color="auto"/>
              <w:bottom w:val="single" w:sz="4" w:space="0" w:color="auto"/>
              <w:right w:val="single" w:sz="4" w:space="0" w:color="auto"/>
            </w:tcBorders>
          </w:tcPr>
          <w:p w14:paraId="49C4AA6D" w14:textId="5D525342"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hAnsi="Arial" w:cs="Arial"/>
                <w:color w:val="000000" w:themeColor="text1"/>
                <w:sz w:val="24"/>
                <w:szCs w:val="24"/>
              </w:rPr>
              <w:t>2</w:t>
            </w:r>
            <w:r w:rsidR="000E70D0">
              <w:rPr>
                <w:rFonts w:ascii="Arial" w:hAnsi="Arial" w:cs="Arial"/>
                <w:color w:val="000000" w:themeColor="text1"/>
                <w:sz w:val="24"/>
                <w:szCs w:val="24"/>
              </w:rPr>
              <w:t>5</w:t>
            </w:r>
            <w:r w:rsidRPr="00E020AA">
              <w:rPr>
                <w:rFonts w:ascii="Arial" w:hAnsi="Arial" w:cs="Arial"/>
                <w:color w:val="000000" w:themeColor="text1"/>
                <w:sz w:val="24"/>
                <w:szCs w:val="24"/>
              </w:rPr>
              <w:t xml:space="preserve"> unid.</w:t>
            </w:r>
          </w:p>
        </w:tc>
        <w:tc>
          <w:tcPr>
            <w:tcW w:w="1984" w:type="dxa"/>
            <w:tcBorders>
              <w:top w:val="single" w:sz="4" w:space="0" w:color="auto"/>
              <w:left w:val="single" w:sz="4" w:space="0" w:color="auto"/>
              <w:bottom w:val="single" w:sz="4" w:space="0" w:color="auto"/>
              <w:right w:val="single" w:sz="4" w:space="0" w:color="auto"/>
            </w:tcBorders>
          </w:tcPr>
          <w:p w14:paraId="18CAFBB4" w14:textId="4ECB3C0D"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eastAsia="Times New Roman" w:hAnsi="Arial" w:cs="Arial"/>
                <w:position w:val="-1"/>
                <w:sz w:val="24"/>
                <w:szCs w:val="24"/>
                <w:lang w:eastAsia="es-PE"/>
              </w:rPr>
              <w:t>2</w:t>
            </w:r>
            <w:r w:rsidR="000E70D0">
              <w:rPr>
                <w:rFonts w:ascii="Arial" w:eastAsia="Times New Roman" w:hAnsi="Arial" w:cs="Arial"/>
                <w:position w:val="-1"/>
                <w:sz w:val="24"/>
                <w:szCs w:val="24"/>
                <w:lang w:eastAsia="es-PE"/>
              </w:rPr>
              <w:t>5</w:t>
            </w:r>
            <w:r w:rsidRPr="00E020AA">
              <w:rPr>
                <w:rFonts w:ascii="Arial" w:eastAsia="Times New Roman" w:hAnsi="Arial" w:cs="Arial"/>
                <w:position w:val="-1"/>
                <w:sz w:val="24"/>
                <w:szCs w:val="24"/>
                <w:lang w:eastAsia="es-PE"/>
              </w:rPr>
              <w:t>.00</w:t>
            </w:r>
          </w:p>
        </w:tc>
      </w:tr>
      <w:tr w:rsidR="00D64580" w:rsidRPr="00FC58C0" w14:paraId="7760DB3B" w14:textId="77777777" w:rsidTr="00D64580">
        <w:tc>
          <w:tcPr>
            <w:tcW w:w="4111" w:type="dxa"/>
            <w:tcBorders>
              <w:top w:val="single" w:sz="4" w:space="0" w:color="auto"/>
              <w:left w:val="single" w:sz="4" w:space="0" w:color="auto"/>
              <w:bottom w:val="single" w:sz="4" w:space="0" w:color="auto"/>
              <w:right w:val="single" w:sz="4" w:space="0" w:color="auto"/>
            </w:tcBorders>
          </w:tcPr>
          <w:p w14:paraId="77AA78D4" w14:textId="485CD79B"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hAnsi="Arial" w:cs="Arial"/>
                <w:color w:val="000000" w:themeColor="text1"/>
                <w:sz w:val="24"/>
                <w:szCs w:val="24"/>
              </w:rPr>
              <w:t>Grapadora</w:t>
            </w:r>
          </w:p>
        </w:tc>
        <w:tc>
          <w:tcPr>
            <w:tcW w:w="1559" w:type="dxa"/>
            <w:tcBorders>
              <w:top w:val="single" w:sz="4" w:space="0" w:color="auto"/>
              <w:left w:val="single" w:sz="4" w:space="0" w:color="auto"/>
              <w:bottom w:val="single" w:sz="4" w:space="0" w:color="auto"/>
              <w:right w:val="single" w:sz="4" w:space="0" w:color="auto"/>
            </w:tcBorders>
          </w:tcPr>
          <w:p w14:paraId="61EA5E91" w14:textId="2CC82E1A"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hAnsi="Arial" w:cs="Arial"/>
                <w:color w:val="000000" w:themeColor="text1"/>
                <w:sz w:val="24"/>
                <w:szCs w:val="24"/>
              </w:rPr>
              <w:t>35.00</w:t>
            </w:r>
          </w:p>
        </w:tc>
        <w:tc>
          <w:tcPr>
            <w:tcW w:w="1843" w:type="dxa"/>
            <w:tcBorders>
              <w:top w:val="single" w:sz="4" w:space="0" w:color="auto"/>
              <w:left w:val="single" w:sz="4" w:space="0" w:color="auto"/>
              <w:bottom w:val="single" w:sz="4" w:space="0" w:color="auto"/>
              <w:right w:val="single" w:sz="4" w:space="0" w:color="auto"/>
            </w:tcBorders>
          </w:tcPr>
          <w:p w14:paraId="773ABCC2" w14:textId="169D584A"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hAnsi="Arial" w:cs="Arial"/>
                <w:color w:val="000000" w:themeColor="text1"/>
                <w:sz w:val="24"/>
                <w:szCs w:val="24"/>
              </w:rPr>
              <w:t xml:space="preserve">1 </w:t>
            </w:r>
            <w:r>
              <w:rPr>
                <w:rFonts w:ascii="Arial" w:hAnsi="Arial" w:cs="Arial"/>
                <w:color w:val="000000" w:themeColor="text1"/>
                <w:sz w:val="24"/>
                <w:szCs w:val="24"/>
              </w:rPr>
              <w:t>u</w:t>
            </w:r>
            <w:r w:rsidRPr="00E020AA">
              <w:rPr>
                <w:rFonts w:ascii="Arial" w:hAnsi="Arial" w:cs="Arial"/>
                <w:color w:val="000000" w:themeColor="text1"/>
                <w:sz w:val="24"/>
                <w:szCs w:val="24"/>
              </w:rPr>
              <w:t>nid</w:t>
            </w:r>
          </w:p>
        </w:tc>
        <w:tc>
          <w:tcPr>
            <w:tcW w:w="1984" w:type="dxa"/>
            <w:tcBorders>
              <w:top w:val="single" w:sz="4" w:space="0" w:color="auto"/>
              <w:left w:val="single" w:sz="4" w:space="0" w:color="auto"/>
              <w:bottom w:val="single" w:sz="4" w:space="0" w:color="auto"/>
              <w:right w:val="single" w:sz="4" w:space="0" w:color="auto"/>
            </w:tcBorders>
          </w:tcPr>
          <w:p w14:paraId="236867BF" w14:textId="2D50D53E"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eastAsia="Times New Roman" w:hAnsi="Arial" w:cs="Arial"/>
                <w:position w:val="-1"/>
                <w:sz w:val="24"/>
                <w:szCs w:val="24"/>
                <w:lang w:eastAsia="es-PE"/>
              </w:rPr>
              <w:t>35.00</w:t>
            </w:r>
          </w:p>
        </w:tc>
      </w:tr>
      <w:tr w:rsidR="00D64580" w:rsidRPr="00FC58C0" w14:paraId="25709DB9" w14:textId="77777777" w:rsidTr="00D64580">
        <w:tc>
          <w:tcPr>
            <w:tcW w:w="4111" w:type="dxa"/>
            <w:tcBorders>
              <w:top w:val="single" w:sz="4" w:space="0" w:color="auto"/>
              <w:left w:val="single" w:sz="4" w:space="0" w:color="auto"/>
              <w:bottom w:val="single" w:sz="4" w:space="0" w:color="auto"/>
              <w:right w:val="single" w:sz="4" w:space="0" w:color="auto"/>
            </w:tcBorders>
          </w:tcPr>
          <w:p w14:paraId="122CFCC7" w14:textId="11117482"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hAnsi="Arial" w:cs="Arial"/>
                <w:color w:val="000000" w:themeColor="text1"/>
                <w:sz w:val="24"/>
                <w:szCs w:val="24"/>
              </w:rPr>
              <w:t>Grapas</w:t>
            </w:r>
          </w:p>
        </w:tc>
        <w:tc>
          <w:tcPr>
            <w:tcW w:w="1559" w:type="dxa"/>
            <w:tcBorders>
              <w:top w:val="single" w:sz="4" w:space="0" w:color="auto"/>
              <w:left w:val="single" w:sz="4" w:space="0" w:color="auto"/>
              <w:bottom w:val="single" w:sz="4" w:space="0" w:color="auto"/>
              <w:right w:val="single" w:sz="4" w:space="0" w:color="auto"/>
            </w:tcBorders>
          </w:tcPr>
          <w:p w14:paraId="62EA23F9" w14:textId="1B0E4123"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hAnsi="Arial" w:cs="Arial"/>
                <w:color w:val="000000" w:themeColor="text1"/>
                <w:sz w:val="24"/>
                <w:szCs w:val="24"/>
              </w:rPr>
              <w:t xml:space="preserve"> </w:t>
            </w:r>
            <w:r w:rsidR="000E70D0">
              <w:rPr>
                <w:rFonts w:ascii="Arial" w:hAnsi="Arial" w:cs="Arial"/>
                <w:color w:val="000000" w:themeColor="text1"/>
                <w:sz w:val="24"/>
                <w:szCs w:val="24"/>
              </w:rPr>
              <w:t>10</w:t>
            </w:r>
            <w:r w:rsidRPr="00E020AA">
              <w:rPr>
                <w:rFonts w:ascii="Arial" w:hAnsi="Arial" w:cs="Arial"/>
                <w:color w:val="000000" w:themeColor="text1"/>
                <w:sz w:val="24"/>
                <w:szCs w:val="24"/>
              </w:rPr>
              <w:t>.</w:t>
            </w:r>
            <w:r>
              <w:rPr>
                <w:rFonts w:ascii="Arial" w:hAnsi="Arial" w:cs="Arial"/>
                <w:color w:val="000000" w:themeColor="text1"/>
                <w:sz w:val="24"/>
                <w:szCs w:val="24"/>
              </w:rPr>
              <w:t>0</w:t>
            </w:r>
            <w:r w:rsidRPr="00E020AA">
              <w:rPr>
                <w:rFonts w:ascii="Arial" w:hAnsi="Arial" w:cs="Arial"/>
                <w:color w:val="000000" w:themeColor="text1"/>
                <w:sz w:val="24"/>
                <w:szCs w:val="24"/>
              </w:rPr>
              <w:t>0</w:t>
            </w:r>
          </w:p>
        </w:tc>
        <w:tc>
          <w:tcPr>
            <w:tcW w:w="1843" w:type="dxa"/>
            <w:tcBorders>
              <w:top w:val="single" w:sz="4" w:space="0" w:color="auto"/>
              <w:left w:val="single" w:sz="4" w:space="0" w:color="auto"/>
              <w:bottom w:val="single" w:sz="4" w:space="0" w:color="auto"/>
              <w:right w:val="single" w:sz="4" w:space="0" w:color="auto"/>
            </w:tcBorders>
          </w:tcPr>
          <w:p w14:paraId="4B7304D0" w14:textId="118BDA7F"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hAnsi="Arial" w:cs="Arial"/>
                <w:color w:val="000000" w:themeColor="text1"/>
                <w:sz w:val="24"/>
                <w:szCs w:val="24"/>
              </w:rPr>
              <w:t>1 caja</w:t>
            </w:r>
          </w:p>
        </w:tc>
        <w:tc>
          <w:tcPr>
            <w:tcW w:w="1984" w:type="dxa"/>
            <w:tcBorders>
              <w:top w:val="single" w:sz="4" w:space="0" w:color="auto"/>
              <w:left w:val="single" w:sz="4" w:space="0" w:color="auto"/>
              <w:bottom w:val="single" w:sz="4" w:space="0" w:color="auto"/>
              <w:right w:val="single" w:sz="4" w:space="0" w:color="auto"/>
            </w:tcBorders>
          </w:tcPr>
          <w:p w14:paraId="168C74FC" w14:textId="0CE5A7EC" w:rsidR="00D64580" w:rsidRPr="00FC58C0" w:rsidRDefault="000E70D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Pr>
                <w:rFonts w:ascii="Arial" w:eastAsia="Times New Roman" w:hAnsi="Arial" w:cs="Arial"/>
                <w:position w:val="-1"/>
                <w:sz w:val="24"/>
                <w:szCs w:val="24"/>
                <w:lang w:eastAsia="es-PE"/>
              </w:rPr>
              <w:t>10</w:t>
            </w:r>
            <w:r w:rsidR="00D64580" w:rsidRPr="00E020AA">
              <w:rPr>
                <w:rFonts w:ascii="Arial" w:eastAsia="Times New Roman" w:hAnsi="Arial" w:cs="Arial"/>
                <w:position w:val="-1"/>
                <w:sz w:val="24"/>
                <w:szCs w:val="24"/>
                <w:lang w:eastAsia="es-PE"/>
              </w:rPr>
              <w:t>.</w:t>
            </w:r>
            <w:r w:rsidR="00D64580">
              <w:rPr>
                <w:rFonts w:ascii="Arial" w:eastAsia="Times New Roman" w:hAnsi="Arial" w:cs="Arial"/>
                <w:position w:val="-1"/>
                <w:sz w:val="24"/>
                <w:szCs w:val="24"/>
                <w:lang w:eastAsia="es-PE"/>
              </w:rPr>
              <w:t>0</w:t>
            </w:r>
            <w:r w:rsidR="00D64580" w:rsidRPr="00E020AA">
              <w:rPr>
                <w:rFonts w:ascii="Arial" w:eastAsia="Times New Roman" w:hAnsi="Arial" w:cs="Arial"/>
                <w:position w:val="-1"/>
                <w:sz w:val="24"/>
                <w:szCs w:val="24"/>
                <w:lang w:eastAsia="es-PE"/>
              </w:rPr>
              <w:t>0</w:t>
            </w:r>
          </w:p>
        </w:tc>
      </w:tr>
      <w:tr w:rsidR="00D64580" w:rsidRPr="00FC58C0" w14:paraId="1BE7F7BF" w14:textId="77777777" w:rsidTr="00D64580">
        <w:tc>
          <w:tcPr>
            <w:tcW w:w="4111" w:type="dxa"/>
            <w:tcBorders>
              <w:top w:val="single" w:sz="4" w:space="0" w:color="auto"/>
              <w:left w:val="single" w:sz="4" w:space="0" w:color="auto"/>
              <w:bottom w:val="single" w:sz="4" w:space="0" w:color="auto"/>
              <w:right w:val="single" w:sz="4" w:space="0" w:color="auto"/>
            </w:tcBorders>
          </w:tcPr>
          <w:p w14:paraId="392FB415" w14:textId="5B0D5099"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hAnsi="Arial" w:cs="Arial"/>
                <w:color w:val="000000" w:themeColor="text1"/>
                <w:sz w:val="24"/>
                <w:szCs w:val="24"/>
              </w:rPr>
              <w:t>USB</w:t>
            </w:r>
          </w:p>
        </w:tc>
        <w:tc>
          <w:tcPr>
            <w:tcW w:w="1559" w:type="dxa"/>
            <w:tcBorders>
              <w:top w:val="single" w:sz="4" w:space="0" w:color="auto"/>
              <w:left w:val="single" w:sz="4" w:space="0" w:color="auto"/>
              <w:bottom w:val="single" w:sz="4" w:space="0" w:color="auto"/>
              <w:right w:val="single" w:sz="4" w:space="0" w:color="auto"/>
            </w:tcBorders>
          </w:tcPr>
          <w:p w14:paraId="761C6197" w14:textId="28D9EA28"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hAnsi="Arial" w:cs="Arial"/>
                <w:color w:val="000000" w:themeColor="text1"/>
                <w:sz w:val="24"/>
                <w:szCs w:val="24"/>
              </w:rPr>
              <w:t>35.00</w:t>
            </w:r>
          </w:p>
        </w:tc>
        <w:tc>
          <w:tcPr>
            <w:tcW w:w="1843" w:type="dxa"/>
            <w:tcBorders>
              <w:top w:val="single" w:sz="4" w:space="0" w:color="auto"/>
              <w:left w:val="single" w:sz="4" w:space="0" w:color="auto"/>
              <w:bottom w:val="single" w:sz="4" w:space="0" w:color="auto"/>
              <w:right w:val="single" w:sz="4" w:space="0" w:color="auto"/>
            </w:tcBorders>
          </w:tcPr>
          <w:p w14:paraId="39D8E780" w14:textId="4AF8BB93"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hAnsi="Arial" w:cs="Arial"/>
                <w:color w:val="000000" w:themeColor="text1"/>
                <w:sz w:val="24"/>
                <w:szCs w:val="24"/>
              </w:rPr>
              <w:t>1 unid.</w:t>
            </w:r>
          </w:p>
        </w:tc>
        <w:tc>
          <w:tcPr>
            <w:tcW w:w="1984" w:type="dxa"/>
            <w:tcBorders>
              <w:top w:val="single" w:sz="4" w:space="0" w:color="auto"/>
              <w:left w:val="single" w:sz="4" w:space="0" w:color="auto"/>
              <w:bottom w:val="single" w:sz="4" w:space="0" w:color="auto"/>
              <w:right w:val="single" w:sz="4" w:space="0" w:color="auto"/>
            </w:tcBorders>
          </w:tcPr>
          <w:p w14:paraId="5135E6E6" w14:textId="4340D556"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eastAsia="Times New Roman" w:hAnsi="Arial" w:cs="Arial"/>
                <w:position w:val="-1"/>
                <w:sz w:val="24"/>
                <w:szCs w:val="24"/>
                <w:lang w:eastAsia="es-PE"/>
              </w:rPr>
              <w:t>35.00</w:t>
            </w:r>
          </w:p>
        </w:tc>
      </w:tr>
      <w:tr w:rsidR="00D64580" w:rsidRPr="00FC58C0" w14:paraId="231BF781" w14:textId="77777777" w:rsidTr="00D64580">
        <w:tc>
          <w:tcPr>
            <w:tcW w:w="4111" w:type="dxa"/>
            <w:tcBorders>
              <w:top w:val="single" w:sz="4" w:space="0" w:color="auto"/>
              <w:left w:val="single" w:sz="4" w:space="0" w:color="auto"/>
              <w:bottom w:val="single" w:sz="4" w:space="0" w:color="auto"/>
              <w:right w:val="single" w:sz="4" w:space="0" w:color="auto"/>
            </w:tcBorders>
          </w:tcPr>
          <w:p w14:paraId="608CE21A" w14:textId="2945236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E020AA">
              <w:rPr>
                <w:rFonts w:ascii="Arial" w:hAnsi="Arial" w:cs="Arial"/>
                <w:color w:val="000000" w:themeColor="text1"/>
                <w:sz w:val="24"/>
                <w:szCs w:val="24"/>
              </w:rPr>
              <w:t>Lápices</w:t>
            </w:r>
          </w:p>
        </w:tc>
        <w:tc>
          <w:tcPr>
            <w:tcW w:w="1559" w:type="dxa"/>
            <w:tcBorders>
              <w:top w:val="single" w:sz="4" w:space="0" w:color="auto"/>
              <w:left w:val="single" w:sz="4" w:space="0" w:color="auto"/>
              <w:bottom w:val="single" w:sz="4" w:space="0" w:color="auto"/>
              <w:right w:val="single" w:sz="4" w:space="0" w:color="auto"/>
            </w:tcBorders>
          </w:tcPr>
          <w:p w14:paraId="17CADB4F" w14:textId="5205488F" w:rsidR="00D64580" w:rsidRPr="00924320" w:rsidRDefault="00924320" w:rsidP="00D64580">
            <w:pPr>
              <w:widowControl w:val="0"/>
              <w:autoSpaceDE w:val="0"/>
              <w:autoSpaceDN w:val="0"/>
              <w:adjustRightInd w:val="0"/>
              <w:spacing w:before="39" w:line="180" w:lineRule="exact"/>
              <w:rPr>
                <w:rFonts w:ascii="Arial" w:eastAsia="Times New Roman" w:hAnsi="Arial" w:cs="Arial"/>
                <w:position w:val="-1"/>
                <w:sz w:val="24"/>
                <w:szCs w:val="24"/>
                <w:lang w:eastAsia="es-PE"/>
              </w:rPr>
            </w:pPr>
            <w:r w:rsidRPr="00924320">
              <w:rPr>
                <w:rFonts w:ascii="Arial" w:hAnsi="Arial" w:cs="Arial"/>
                <w:position w:val="-1"/>
                <w:sz w:val="24"/>
                <w:szCs w:val="24"/>
              </w:rPr>
              <w:t xml:space="preserve">   1.00</w:t>
            </w:r>
          </w:p>
        </w:tc>
        <w:tc>
          <w:tcPr>
            <w:tcW w:w="1843" w:type="dxa"/>
            <w:tcBorders>
              <w:top w:val="single" w:sz="4" w:space="0" w:color="auto"/>
              <w:left w:val="single" w:sz="4" w:space="0" w:color="auto"/>
              <w:bottom w:val="single" w:sz="4" w:space="0" w:color="auto"/>
              <w:right w:val="single" w:sz="4" w:space="0" w:color="auto"/>
            </w:tcBorders>
          </w:tcPr>
          <w:p w14:paraId="5C4C33B3" w14:textId="34810A9A" w:rsidR="00D64580" w:rsidRPr="00924320" w:rsidRDefault="00D64580" w:rsidP="00D64580">
            <w:pPr>
              <w:widowControl w:val="0"/>
              <w:autoSpaceDE w:val="0"/>
              <w:autoSpaceDN w:val="0"/>
              <w:adjustRightInd w:val="0"/>
              <w:spacing w:before="39" w:line="180" w:lineRule="exact"/>
              <w:rPr>
                <w:rFonts w:ascii="Arial" w:eastAsia="Times New Roman" w:hAnsi="Arial" w:cs="Arial"/>
                <w:position w:val="-1"/>
                <w:sz w:val="24"/>
                <w:szCs w:val="24"/>
                <w:lang w:eastAsia="es-PE"/>
              </w:rPr>
            </w:pPr>
            <w:r w:rsidRPr="00924320">
              <w:rPr>
                <w:rFonts w:ascii="Arial" w:hAnsi="Arial" w:cs="Arial"/>
                <w:color w:val="000000" w:themeColor="text1"/>
                <w:sz w:val="24"/>
                <w:szCs w:val="24"/>
              </w:rPr>
              <w:t>25 unid.</w:t>
            </w:r>
          </w:p>
        </w:tc>
        <w:tc>
          <w:tcPr>
            <w:tcW w:w="1984" w:type="dxa"/>
            <w:tcBorders>
              <w:top w:val="single" w:sz="4" w:space="0" w:color="auto"/>
              <w:left w:val="single" w:sz="4" w:space="0" w:color="auto"/>
              <w:bottom w:val="single" w:sz="4" w:space="0" w:color="auto"/>
              <w:right w:val="single" w:sz="4" w:space="0" w:color="auto"/>
            </w:tcBorders>
          </w:tcPr>
          <w:p w14:paraId="7268373C" w14:textId="26D15C4A" w:rsidR="00D64580" w:rsidRPr="00924320" w:rsidRDefault="00924320" w:rsidP="00D64580">
            <w:pPr>
              <w:widowControl w:val="0"/>
              <w:autoSpaceDE w:val="0"/>
              <w:autoSpaceDN w:val="0"/>
              <w:adjustRightInd w:val="0"/>
              <w:spacing w:before="39" w:line="180" w:lineRule="exact"/>
              <w:rPr>
                <w:rFonts w:ascii="Arial" w:eastAsia="Times New Roman" w:hAnsi="Arial" w:cs="Arial"/>
                <w:position w:val="-1"/>
                <w:sz w:val="24"/>
                <w:szCs w:val="24"/>
                <w:lang w:eastAsia="es-PE"/>
              </w:rPr>
            </w:pPr>
            <w:r w:rsidRPr="00924320">
              <w:rPr>
                <w:rFonts w:ascii="Arial" w:eastAsia="Times New Roman" w:hAnsi="Arial" w:cs="Arial"/>
                <w:position w:val="-1"/>
                <w:sz w:val="24"/>
                <w:szCs w:val="24"/>
                <w:lang w:eastAsia="es-PE"/>
              </w:rPr>
              <w:t>25.00</w:t>
            </w:r>
          </w:p>
        </w:tc>
      </w:tr>
      <w:tr w:rsidR="00D64580" w:rsidRPr="00FC58C0" w14:paraId="7F721250" w14:textId="77777777" w:rsidTr="005A16C6">
        <w:tc>
          <w:tcPr>
            <w:tcW w:w="4111" w:type="dxa"/>
          </w:tcPr>
          <w:p w14:paraId="09338F8C" w14:textId="21071611" w:rsidR="00D64580" w:rsidRPr="000E70D0" w:rsidRDefault="000E70D0" w:rsidP="00D64580">
            <w:pPr>
              <w:widowControl w:val="0"/>
              <w:autoSpaceDE w:val="0"/>
              <w:autoSpaceDN w:val="0"/>
              <w:adjustRightInd w:val="0"/>
              <w:spacing w:before="39" w:line="180" w:lineRule="exact"/>
              <w:rPr>
                <w:rFonts w:ascii="Arial" w:eastAsia="Times New Roman" w:hAnsi="Arial" w:cs="Arial"/>
                <w:position w:val="-1"/>
                <w:sz w:val="24"/>
                <w:szCs w:val="24"/>
                <w:lang w:eastAsia="es-PE"/>
              </w:rPr>
            </w:pPr>
            <w:r w:rsidRPr="000E70D0">
              <w:rPr>
                <w:rFonts w:ascii="Arial" w:eastAsia="Times New Roman" w:hAnsi="Arial" w:cs="Arial"/>
                <w:position w:val="-1"/>
                <w:sz w:val="24"/>
                <w:szCs w:val="24"/>
                <w:lang w:eastAsia="es-PE"/>
              </w:rPr>
              <w:t>Perforador</w:t>
            </w:r>
          </w:p>
        </w:tc>
        <w:tc>
          <w:tcPr>
            <w:tcW w:w="1559" w:type="dxa"/>
          </w:tcPr>
          <w:p w14:paraId="1A169580" w14:textId="6C2B07FA" w:rsidR="00D64580" w:rsidRPr="000E70D0" w:rsidRDefault="000E70D0" w:rsidP="00D64580">
            <w:pPr>
              <w:widowControl w:val="0"/>
              <w:autoSpaceDE w:val="0"/>
              <w:autoSpaceDN w:val="0"/>
              <w:adjustRightInd w:val="0"/>
              <w:spacing w:before="39" w:line="180" w:lineRule="exact"/>
              <w:rPr>
                <w:rFonts w:ascii="Arial" w:eastAsia="Times New Roman" w:hAnsi="Arial" w:cs="Arial"/>
                <w:position w:val="-1"/>
                <w:sz w:val="24"/>
                <w:szCs w:val="24"/>
                <w:lang w:eastAsia="es-PE"/>
              </w:rPr>
            </w:pPr>
            <w:r w:rsidRPr="000E70D0">
              <w:rPr>
                <w:rFonts w:ascii="Arial" w:eastAsia="Times New Roman" w:hAnsi="Arial" w:cs="Arial"/>
                <w:position w:val="-1"/>
                <w:sz w:val="24"/>
                <w:szCs w:val="24"/>
                <w:lang w:eastAsia="es-PE"/>
              </w:rPr>
              <w:t>20.00</w:t>
            </w:r>
          </w:p>
        </w:tc>
        <w:tc>
          <w:tcPr>
            <w:tcW w:w="1843" w:type="dxa"/>
          </w:tcPr>
          <w:p w14:paraId="6F720658" w14:textId="55FEE2FD" w:rsidR="00D64580" w:rsidRPr="000E70D0" w:rsidRDefault="000E70D0" w:rsidP="00D64580">
            <w:pPr>
              <w:widowControl w:val="0"/>
              <w:autoSpaceDE w:val="0"/>
              <w:autoSpaceDN w:val="0"/>
              <w:adjustRightInd w:val="0"/>
              <w:spacing w:before="39" w:line="180" w:lineRule="exact"/>
              <w:rPr>
                <w:rFonts w:ascii="Arial" w:eastAsia="Times New Roman" w:hAnsi="Arial" w:cs="Arial"/>
                <w:position w:val="-1"/>
                <w:sz w:val="24"/>
                <w:szCs w:val="24"/>
                <w:lang w:eastAsia="es-PE"/>
              </w:rPr>
            </w:pPr>
            <w:r w:rsidRPr="000E70D0">
              <w:rPr>
                <w:rFonts w:ascii="Arial" w:eastAsia="Times New Roman" w:hAnsi="Arial" w:cs="Arial"/>
                <w:position w:val="-1"/>
                <w:sz w:val="24"/>
                <w:szCs w:val="24"/>
                <w:lang w:eastAsia="es-PE"/>
              </w:rPr>
              <w:t>1 unid</w:t>
            </w:r>
          </w:p>
        </w:tc>
        <w:tc>
          <w:tcPr>
            <w:tcW w:w="1984" w:type="dxa"/>
          </w:tcPr>
          <w:p w14:paraId="046A5CAD" w14:textId="403961B8" w:rsidR="00D64580" w:rsidRPr="000E70D0" w:rsidRDefault="000E70D0" w:rsidP="00D64580">
            <w:pPr>
              <w:widowControl w:val="0"/>
              <w:autoSpaceDE w:val="0"/>
              <w:autoSpaceDN w:val="0"/>
              <w:adjustRightInd w:val="0"/>
              <w:spacing w:before="39" w:line="180" w:lineRule="exact"/>
              <w:rPr>
                <w:rFonts w:ascii="Arial" w:eastAsia="Times New Roman" w:hAnsi="Arial" w:cs="Arial"/>
                <w:position w:val="-1"/>
                <w:sz w:val="24"/>
                <w:szCs w:val="24"/>
                <w:lang w:eastAsia="es-PE"/>
              </w:rPr>
            </w:pPr>
            <w:r w:rsidRPr="000E70D0">
              <w:rPr>
                <w:rFonts w:ascii="Arial" w:eastAsia="Times New Roman" w:hAnsi="Arial" w:cs="Arial"/>
                <w:position w:val="-1"/>
                <w:sz w:val="24"/>
                <w:szCs w:val="24"/>
                <w:lang w:eastAsia="es-PE"/>
              </w:rPr>
              <w:t>20.00</w:t>
            </w:r>
          </w:p>
        </w:tc>
      </w:tr>
      <w:tr w:rsidR="000E70D0" w:rsidRPr="00FC58C0" w14:paraId="27A82063" w14:textId="77777777" w:rsidTr="005A16C6">
        <w:tc>
          <w:tcPr>
            <w:tcW w:w="4111" w:type="dxa"/>
          </w:tcPr>
          <w:p w14:paraId="34F5DAC4" w14:textId="77777777" w:rsidR="000E70D0" w:rsidRPr="00FC58C0" w:rsidRDefault="000E70D0" w:rsidP="000E70D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559" w:type="dxa"/>
          </w:tcPr>
          <w:p w14:paraId="56D672FC" w14:textId="67EE9C6D" w:rsidR="000E70D0" w:rsidRPr="00FC58C0" w:rsidRDefault="000E70D0" w:rsidP="000E70D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Total</w:t>
            </w:r>
          </w:p>
        </w:tc>
        <w:tc>
          <w:tcPr>
            <w:tcW w:w="1843" w:type="dxa"/>
          </w:tcPr>
          <w:p w14:paraId="7C0608F5" w14:textId="77777777" w:rsidR="000E70D0" w:rsidRPr="00FC58C0" w:rsidRDefault="000E70D0" w:rsidP="000E70D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984" w:type="dxa"/>
          </w:tcPr>
          <w:p w14:paraId="0E928FED" w14:textId="0BCA9564" w:rsidR="000E70D0" w:rsidRPr="00FC58C0" w:rsidRDefault="000E70D0" w:rsidP="000E70D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200.00</w:t>
            </w:r>
          </w:p>
        </w:tc>
      </w:tr>
    </w:tbl>
    <w:p w14:paraId="59C76643" w14:textId="77777777" w:rsidR="00DA7C91" w:rsidRPr="00FC58C0" w:rsidRDefault="00DA7C91" w:rsidP="00DA7C91">
      <w:pPr>
        <w:widowControl w:val="0"/>
        <w:autoSpaceDE w:val="0"/>
        <w:autoSpaceDN w:val="0"/>
        <w:adjustRightInd w:val="0"/>
        <w:spacing w:before="39" w:after="0" w:line="180" w:lineRule="exact"/>
        <w:ind w:left="110" w:firstLine="610"/>
        <w:rPr>
          <w:rFonts w:ascii="Arial" w:eastAsia="Times New Roman" w:hAnsi="Arial" w:cs="Arial"/>
          <w:b/>
          <w:bCs/>
          <w:position w:val="-1"/>
          <w:sz w:val="24"/>
          <w:szCs w:val="24"/>
          <w:lang w:eastAsia="es-PE"/>
        </w:rPr>
      </w:pPr>
    </w:p>
    <w:p w14:paraId="51AAEDAF" w14:textId="77777777" w:rsidR="00DA7C91" w:rsidRPr="00FC58C0" w:rsidRDefault="00DA7C91" w:rsidP="00DA7C91">
      <w:pPr>
        <w:widowControl w:val="0"/>
        <w:autoSpaceDE w:val="0"/>
        <w:autoSpaceDN w:val="0"/>
        <w:adjustRightInd w:val="0"/>
        <w:spacing w:before="39" w:after="0" w:line="180" w:lineRule="exact"/>
        <w:ind w:left="110" w:firstLine="610"/>
        <w:rPr>
          <w:rFonts w:ascii="Arial" w:eastAsia="Times New Roman" w:hAnsi="Arial" w:cs="Arial"/>
          <w:b/>
          <w:bCs/>
          <w:position w:val="-1"/>
          <w:sz w:val="24"/>
          <w:szCs w:val="24"/>
          <w:lang w:eastAsia="es-PE"/>
        </w:rPr>
      </w:pPr>
    </w:p>
    <w:p w14:paraId="256D2825" w14:textId="77777777" w:rsidR="00DA7C91" w:rsidRPr="00FC58C0" w:rsidRDefault="00DA7C91" w:rsidP="00DA7C91">
      <w:pPr>
        <w:widowControl w:val="0"/>
        <w:autoSpaceDE w:val="0"/>
        <w:autoSpaceDN w:val="0"/>
        <w:adjustRightInd w:val="0"/>
        <w:spacing w:before="39" w:after="0" w:line="180" w:lineRule="exact"/>
        <w:ind w:left="110" w:firstLine="610"/>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lastRenderedPageBreak/>
        <w:t>CUADRO Nº 4: Pasajes y viáticos</w:t>
      </w:r>
    </w:p>
    <w:p w14:paraId="67A9D78D" w14:textId="77777777" w:rsidR="00DA7C91" w:rsidRPr="00FC58C0" w:rsidRDefault="00DA7C91" w:rsidP="00DA7C91">
      <w:pPr>
        <w:widowControl w:val="0"/>
        <w:autoSpaceDE w:val="0"/>
        <w:autoSpaceDN w:val="0"/>
        <w:adjustRightInd w:val="0"/>
        <w:spacing w:before="39" w:after="0" w:line="180" w:lineRule="exact"/>
        <w:ind w:left="110" w:firstLine="610"/>
        <w:rPr>
          <w:rFonts w:ascii="Arial" w:eastAsia="Times New Roman" w:hAnsi="Arial" w:cs="Arial"/>
          <w:b/>
          <w:bCs/>
          <w:position w:val="-1"/>
          <w:sz w:val="24"/>
          <w:szCs w:val="24"/>
          <w:lang w:eastAsia="es-PE"/>
        </w:rPr>
      </w:pPr>
    </w:p>
    <w:tbl>
      <w:tblPr>
        <w:tblStyle w:val="Tablaconcuadrcula"/>
        <w:tblW w:w="9497" w:type="dxa"/>
        <w:tblInd w:w="-5" w:type="dxa"/>
        <w:tblLook w:val="04A0" w:firstRow="1" w:lastRow="0" w:firstColumn="1" w:lastColumn="0" w:noHBand="0" w:noVBand="1"/>
      </w:tblPr>
      <w:tblGrid>
        <w:gridCol w:w="4111"/>
        <w:gridCol w:w="1559"/>
        <w:gridCol w:w="1843"/>
        <w:gridCol w:w="1984"/>
      </w:tblGrid>
      <w:tr w:rsidR="00DA7C91" w:rsidRPr="00FC58C0" w14:paraId="194C1FB0" w14:textId="77777777" w:rsidTr="005A16C6">
        <w:tc>
          <w:tcPr>
            <w:tcW w:w="4111" w:type="dxa"/>
            <w:shd w:val="pct20" w:color="auto" w:fill="auto"/>
          </w:tcPr>
          <w:p w14:paraId="79BF1A54"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Descripción</w:t>
            </w:r>
          </w:p>
        </w:tc>
        <w:tc>
          <w:tcPr>
            <w:tcW w:w="1559" w:type="dxa"/>
            <w:shd w:val="pct20" w:color="auto" w:fill="auto"/>
          </w:tcPr>
          <w:p w14:paraId="33620E1D"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Costo unitario</w:t>
            </w:r>
          </w:p>
        </w:tc>
        <w:tc>
          <w:tcPr>
            <w:tcW w:w="1843" w:type="dxa"/>
            <w:shd w:val="pct20" w:color="auto" w:fill="auto"/>
          </w:tcPr>
          <w:p w14:paraId="53C44347"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Cantidad</w:t>
            </w:r>
          </w:p>
        </w:tc>
        <w:tc>
          <w:tcPr>
            <w:tcW w:w="1984" w:type="dxa"/>
            <w:shd w:val="pct20" w:color="auto" w:fill="auto"/>
          </w:tcPr>
          <w:p w14:paraId="2B55E558"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Costo total S/.</w:t>
            </w:r>
          </w:p>
        </w:tc>
      </w:tr>
      <w:tr w:rsidR="00D64580" w:rsidRPr="00FC58C0" w14:paraId="6B3B8E40" w14:textId="77777777" w:rsidTr="005A16C6">
        <w:tc>
          <w:tcPr>
            <w:tcW w:w="4111" w:type="dxa"/>
          </w:tcPr>
          <w:p w14:paraId="186857B1" w14:textId="20D2ACDA"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67A79">
              <w:rPr>
                <w:rFonts w:ascii="Arial" w:eastAsia="Times New Roman" w:hAnsi="Arial" w:cs="Arial"/>
                <w:position w:val="-1"/>
                <w:sz w:val="24"/>
                <w:szCs w:val="24"/>
                <w:lang w:eastAsia="es-PE"/>
              </w:rPr>
              <w:t>Movilidad local</w:t>
            </w:r>
          </w:p>
        </w:tc>
        <w:tc>
          <w:tcPr>
            <w:tcW w:w="1559" w:type="dxa"/>
          </w:tcPr>
          <w:p w14:paraId="75F8CFFA" w14:textId="49B8C93F" w:rsidR="00D64580" w:rsidRPr="00FC58C0" w:rsidRDefault="0092432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Pr>
                <w:rFonts w:ascii="Arial" w:eastAsia="Times New Roman" w:hAnsi="Arial" w:cs="Arial"/>
                <w:position w:val="-1"/>
                <w:sz w:val="24"/>
                <w:szCs w:val="24"/>
                <w:lang w:eastAsia="es-PE"/>
              </w:rPr>
              <w:t>2</w:t>
            </w:r>
            <w:r w:rsidR="00D64580" w:rsidRPr="00F67A79">
              <w:rPr>
                <w:rFonts w:ascii="Arial" w:eastAsia="Times New Roman" w:hAnsi="Arial" w:cs="Arial"/>
                <w:position w:val="-1"/>
                <w:sz w:val="24"/>
                <w:szCs w:val="24"/>
                <w:lang w:eastAsia="es-PE"/>
              </w:rPr>
              <w:t>0.00</w:t>
            </w:r>
          </w:p>
        </w:tc>
        <w:tc>
          <w:tcPr>
            <w:tcW w:w="1843" w:type="dxa"/>
          </w:tcPr>
          <w:p w14:paraId="654FB03D" w14:textId="4537282A" w:rsidR="00D64580" w:rsidRPr="00FC58C0" w:rsidRDefault="009845F4"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75</w:t>
            </w:r>
          </w:p>
        </w:tc>
        <w:tc>
          <w:tcPr>
            <w:tcW w:w="1984" w:type="dxa"/>
          </w:tcPr>
          <w:p w14:paraId="3D290F45" w14:textId="45B8BD53" w:rsidR="00D64580" w:rsidRPr="00D64580" w:rsidRDefault="000E70D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Pr>
                <w:rFonts w:ascii="Arial" w:eastAsia="Times New Roman" w:hAnsi="Arial" w:cs="Arial"/>
                <w:b/>
                <w:bCs/>
                <w:position w:val="-1"/>
                <w:sz w:val="24"/>
                <w:szCs w:val="24"/>
                <w:lang w:eastAsia="es-PE"/>
              </w:rPr>
              <w:t>1</w:t>
            </w:r>
            <w:r w:rsidR="009845F4">
              <w:rPr>
                <w:rFonts w:ascii="Arial" w:eastAsia="Times New Roman" w:hAnsi="Arial" w:cs="Arial"/>
                <w:b/>
                <w:bCs/>
                <w:position w:val="-1"/>
                <w:sz w:val="24"/>
                <w:szCs w:val="24"/>
                <w:lang w:eastAsia="es-PE"/>
              </w:rPr>
              <w:t>5</w:t>
            </w:r>
            <w:r w:rsidR="00D64580" w:rsidRPr="00D64580">
              <w:rPr>
                <w:rFonts w:ascii="Arial" w:eastAsia="Times New Roman" w:hAnsi="Arial" w:cs="Arial"/>
                <w:b/>
                <w:bCs/>
                <w:position w:val="-1"/>
                <w:sz w:val="24"/>
                <w:szCs w:val="24"/>
                <w:lang w:eastAsia="es-PE"/>
              </w:rPr>
              <w:t>00.00</w:t>
            </w:r>
          </w:p>
        </w:tc>
      </w:tr>
      <w:tr w:rsidR="00D64580" w:rsidRPr="00FC58C0" w14:paraId="077BDB08" w14:textId="77777777" w:rsidTr="005A16C6">
        <w:tc>
          <w:tcPr>
            <w:tcW w:w="4111" w:type="dxa"/>
          </w:tcPr>
          <w:p w14:paraId="66CD1254" w14:textId="7777777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559" w:type="dxa"/>
          </w:tcPr>
          <w:p w14:paraId="6444FBB4" w14:textId="7777777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843" w:type="dxa"/>
          </w:tcPr>
          <w:p w14:paraId="45790467" w14:textId="7777777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984" w:type="dxa"/>
          </w:tcPr>
          <w:p w14:paraId="4EAABF5B" w14:textId="7777777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r>
      <w:tr w:rsidR="00D64580" w:rsidRPr="00FC58C0" w14:paraId="75D42803" w14:textId="77777777" w:rsidTr="005A16C6">
        <w:tc>
          <w:tcPr>
            <w:tcW w:w="4111" w:type="dxa"/>
          </w:tcPr>
          <w:p w14:paraId="358E74A2" w14:textId="7777777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559" w:type="dxa"/>
          </w:tcPr>
          <w:p w14:paraId="351D4391" w14:textId="7777777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843" w:type="dxa"/>
          </w:tcPr>
          <w:p w14:paraId="3EB5EDEA" w14:textId="7777777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c>
          <w:tcPr>
            <w:tcW w:w="1984" w:type="dxa"/>
          </w:tcPr>
          <w:p w14:paraId="6474F47C" w14:textId="7777777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p>
        </w:tc>
      </w:tr>
    </w:tbl>
    <w:p w14:paraId="670FFBAA" w14:textId="77777777" w:rsidR="00DA7C91" w:rsidRPr="00FC58C0" w:rsidRDefault="00DA7C91" w:rsidP="00DA7C91">
      <w:pPr>
        <w:widowControl w:val="0"/>
        <w:autoSpaceDE w:val="0"/>
        <w:autoSpaceDN w:val="0"/>
        <w:adjustRightInd w:val="0"/>
        <w:spacing w:before="39" w:after="0" w:line="180" w:lineRule="exact"/>
        <w:ind w:left="110" w:firstLine="610"/>
        <w:rPr>
          <w:rFonts w:ascii="Arial" w:eastAsia="Times New Roman" w:hAnsi="Arial" w:cs="Arial"/>
          <w:sz w:val="24"/>
          <w:szCs w:val="24"/>
          <w:lang w:eastAsia="es-PE"/>
        </w:rPr>
      </w:pPr>
    </w:p>
    <w:p w14:paraId="6B369D45" w14:textId="77777777" w:rsidR="00DA7C91" w:rsidRPr="00FC58C0" w:rsidRDefault="00DA7C91" w:rsidP="00DA7C91">
      <w:pPr>
        <w:widowControl w:val="0"/>
        <w:autoSpaceDE w:val="0"/>
        <w:autoSpaceDN w:val="0"/>
        <w:adjustRightInd w:val="0"/>
        <w:spacing w:before="39" w:after="0" w:line="180" w:lineRule="exact"/>
        <w:ind w:left="110" w:firstLine="610"/>
        <w:rPr>
          <w:rFonts w:ascii="Arial" w:eastAsia="Times New Roman" w:hAnsi="Arial" w:cs="Arial"/>
          <w:sz w:val="24"/>
          <w:szCs w:val="24"/>
          <w:lang w:eastAsia="es-PE"/>
        </w:rPr>
      </w:pPr>
    </w:p>
    <w:p w14:paraId="293C4B37" w14:textId="77777777" w:rsidR="00DA7C91" w:rsidRPr="00FC58C0" w:rsidRDefault="00DA7C91" w:rsidP="00DA7C91">
      <w:pPr>
        <w:widowControl w:val="0"/>
        <w:autoSpaceDE w:val="0"/>
        <w:autoSpaceDN w:val="0"/>
        <w:adjustRightInd w:val="0"/>
        <w:spacing w:before="39" w:after="0" w:line="180" w:lineRule="exact"/>
        <w:ind w:left="110" w:firstLine="610"/>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CUADRO Nº 5: Servicios tecnológicos</w:t>
      </w:r>
    </w:p>
    <w:p w14:paraId="091E4D3B" w14:textId="77777777" w:rsidR="00DA7C91" w:rsidRPr="00FC58C0" w:rsidRDefault="00DA7C91" w:rsidP="00DA7C91">
      <w:pPr>
        <w:widowControl w:val="0"/>
        <w:autoSpaceDE w:val="0"/>
        <w:autoSpaceDN w:val="0"/>
        <w:adjustRightInd w:val="0"/>
        <w:spacing w:before="39" w:after="0" w:line="180" w:lineRule="exact"/>
        <w:ind w:left="110" w:firstLine="610"/>
        <w:rPr>
          <w:rFonts w:ascii="Arial" w:eastAsia="Times New Roman" w:hAnsi="Arial" w:cs="Arial"/>
          <w:sz w:val="24"/>
          <w:szCs w:val="24"/>
          <w:lang w:eastAsia="es-PE"/>
        </w:rPr>
      </w:pPr>
    </w:p>
    <w:tbl>
      <w:tblPr>
        <w:tblStyle w:val="Tablaconcuadrcula"/>
        <w:tblW w:w="9497" w:type="dxa"/>
        <w:tblInd w:w="-5" w:type="dxa"/>
        <w:tblLook w:val="04A0" w:firstRow="1" w:lastRow="0" w:firstColumn="1" w:lastColumn="0" w:noHBand="0" w:noVBand="1"/>
      </w:tblPr>
      <w:tblGrid>
        <w:gridCol w:w="4111"/>
        <w:gridCol w:w="1559"/>
        <w:gridCol w:w="1843"/>
        <w:gridCol w:w="1984"/>
      </w:tblGrid>
      <w:tr w:rsidR="00DA7C91" w:rsidRPr="00FC58C0" w14:paraId="37CF1978" w14:textId="77777777" w:rsidTr="005A16C6">
        <w:tc>
          <w:tcPr>
            <w:tcW w:w="4111" w:type="dxa"/>
            <w:shd w:val="pct20" w:color="auto" w:fill="auto"/>
          </w:tcPr>
          <w:p w14:paraId="6A859883"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Descripción</w:t>
            </w:r>
          </w:p>
        </w:tc>
        <w:tc>
          <w:tcPr>
            <w:tcW w:w="1559" w:type="dxa"/>
            <w:shd w:val="pct20" w:color="auto" w:fill="auto"/>
          </w:tcPr>
          <w:p w14:paraId="2238CFC1"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Costo unitario</w:t>
            </w:r>
          </w:p>
        </w:tc>
        <w:tc>
          <w:tcPr>
            <w:tcW w:w="1843" w:type="dxa"/>
            <w:shd w:val="pct20" w:color="auto" w:fill="auto"/>
          </w:tcPr>
          <w:p w14:paraId="7886E3BF"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Cantidad</w:t>
            </w:r>
          </w:p>
        </w:tc>
        <w:tc>
          <w:tcPr>
            <w:tcW w:w="1984" w:type="dxa"/>
            <w:shd w:val="pct20" w:color="auto" w:fill="auto"/>
          </w:tcPr>
          <w:p w14:paraId="69DBFEE9" w14:textId="77777777" w:rsidR="00DA7C91" w:rsidRPr="00FC58C0" w:rsidRDefault="00DA7C91" w:rsidP="007E4368">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C58C0">
              <w:rPr>
                <w:rFonts w:ascii="Arial" w:eastAsia="Times New Roman" w:hAnsi="Arial" w:cs="Arial"/>
                <w:b/>
                <w:bCs/>
                <w:position w:val="-1"/>
                <w:sz w:val="24"/>
                <w:szCs w:val="24"/>
                <w:lang w:eastAsia="es-PE"/>
              </w:rPr>
              <w:t>Costo total S/.</w:t>
            </w:r>
          </w:p>
        </w:tc>
      </w:tr>
      <w:tr w:rsidR="00D64580" w:rsidRPr="00FC58C0" w14:paraId="3FE7FF17" w14:textId="77777777" w:rsidTr="005A16C6">
        <w:tc>
          <w:tcPr>
            <w:tcW w:w="4111" w:type="dxa"/>
          </w:tcPr>
          <w:p w14:paraId="1F10EEDB" w14:textId="3717C912"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67A79">
              <w:rPr>
                <w:rFonts w:ascii="Arial" w:eastAsia="Times New Roman" w:hAnsi="Arial" w:cs="Arial"/>
                <w:position w:val="-1"/>
                <w:sz w:val="24"/>
                <w:szCs w:val="24"/>
                <w:lang w:eastAsia="es-PE"/>
              </w:rPr>
              <w:t>Análisis especializado</w:t>
            </w:r>
          </w:p>
        </w:tc>
        <w:tc>
          <w:tcPr>
            <w:tcW w:w="1559" w:type="dxa"/>
          </w:tcPr>
          <w:p w14:paraId="67A80E5D" w14:textId="1FC61E0D" w:rsidR="00D64580" w:rsidRPr="00FC58C0" w:rsidRDefault="009845F4"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Pr>
                <w:rFonts w:ascii="Arial" w:eastAsia="Times New Roman" w:hAnsi="Arial" w:cs="Arial"/>
                <w:position w:val="-1"/>
                <w:sz w:val="24"/>
                <w:szCs w:val="24"/>
                <w:lang w:eastAsia="es-PE"/>
              </w:rPr>
              <w:t>6</w:t>
            </w:r>
            <w:r w:rsidR="00D64580" w:rsidRPr="00F67A79">
              <w:rPr>
                <w:rFonts w:ascii="Arial" w:eastAsia="Times New Roman" w:hAnsi="Arial" w:cs="Arial"/>
                <w:position w:val="-1"/>
                <w:sz w:val="24"/>
                <w:szCs w:val="24"/>
                <w:lang w:eastAsia="es-PE"/>
              </w:rPr>
              <w:t>00.00</w:t>
            </w:r>
          </w:p>
        </w:tc>
        <w:tc>
          <w:tcPr>
            <w:tcW w:w="1843" w:type="dxa"/>
          </w:tcPr>
          <w:p w14:paraId="353BF894" w14:textId="0786BD4F"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67A79">
              <w:rPr>
                <w:rFonts w:ascii="Arial" w:eastAsia="Times New Roman" w:hAnsi="Arial" w:cs="Arial"/>
                <w:position w:val="-1"/>
                <w:sz w:val="24"/>
                <w:szCs w:val="24"/>
                <w:lang w:eastAsia="es-PE"/>
              </w:rPr>
              <w:t>1</w:t>
            </w:r>
          </w:p>
        </w:tc>
        <w:tc>
          <w:tcPr>
            <w:tcW w:w="1984" w:type="dxa"/>
          </w:tcPr>
          <w:p w14:paraId="58BC03BB" w14:textId="36D66A15"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67A79">
              <w:rPr>
                <w:rFonts w:ascii="Arial" w:eastAsia="Times New Roman" w:hAnsi="Arial" w:cs="Arial"/>
                <w:position w:val="-1"/>
                <w:sz w:val="24"/>
                <w:szCs w:val="24"/>
                <w:lang w:eastAsia="es-PE"/>
              </w:rPr>
              <w:t xml:space="preserve"> </w:t>
            </w:r>
            <w:r w:rsidR="009845F4">
              <w:rPr>
                <w:rFonts w:ascii="Arial" w:eastAsia="Times New Roman" w:hAnsi="Arial" w:cs="Arial"/>
                <w:position w:val="-1"/>
                <w:sz w:val="24"/>
                <w:szCs w:val="24"/>
                <w:lang w:eastAsia="es-PE"/>
              </w:rPr>
              <w:t>6</w:t>
            </w:r>
            <w:r w:rsidRPr="00F67A79">
              <w:rPr>
                <w:rFonts w:ascii="Arial" w:eastAsia="Times New Roman" w:hAnsi="Arial" w:cs="Arial"/>
                <w:position w:val="-1"/>
                <w:sz w:val="24"/>
                <w:szCs w:val="24"/>
                <w:lang w:eastAsia="es-PE"/>
              </w:rPr>
              <w:t>00.00</w:t>
            </w:r>
          </w:p>
        </w:tc>
      </w:tr>
      <w:tr w:rsidR="00D64580" w:rsidRPr="00FC58C0" w14:paraId="453FD4ED" w14:textId="77777777" w:rsidTr="00D64580">
        <w:tc>
          <w:tcPr>
            <w:tcW w:w="4111" w:type="dxa"/>
            <w:tcBorders>
              <w:top w:val="single" w:sz="4" w:space="0" w:color="auto"/>
              <w:left w:val="single" w:sz="4" w:space="0" w:color="auto"/>
              <w:bottom w:val="single" w:sz="4" w:space="0" w:color="auto"/>
              <w:right w:val="single" w:sz="4" w:space="0" w:color="auto"/>
            </w:tcBorders>
          </w:tcPr>
          <w:p w14:paraId="4231ED3F" w14:textId="7DD58B1E"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67A79">
              <w:rPr>
                <w:rFonts w:ascii="Arial" w:hAnsi="Arial" w:cs="Arial"/>
                <w:color w:val="000000" w:themeColor="text1"/>
                <w:sz w:val="24"/>
                <w:szCs w:val="24"/>
              </w:rPr>
              <w:t>Digitación</w:t>
            </w:r>
          </w:p>
        </w:tc>
        <w:tc>
          <w:tcPr>
            <w:tcW w:w="1559" w:type="dxa"/>
          </w:tcPr>
          <w:p w14:paraId="10676634" w14:textId="04470227"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67A79">
              <w:rPr>
                <w:rFonts w:ascii="Arial" w:eastAsia="Times New Roman" w:hAnsi="Arial" w:cs="Arial"/>
                <w:position w:val="-1"/>
                <w:sz w:val="24"/>
                <w:szCs w:val="24"/>
                <w:lang w:eastAsia="es-PE"/>
              </w:rPr>
              <w:t>500.00</w:t>
            </w:r>
          </w:p>
        </w:tc>
        <w:tc>
          <w:tcPr>
            <w:tcW w:w="1843" w:type="dxa"/>
          </w:tcPr>
          <w:p w14:paraId="69C883F9" w14:textId="332A3636"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67A79">
              <w:rPr>
                <w:rFonts w:ascii="Arial" w:eastAsia="Times New Roman" w:hAnsi="Arial" w:cs="Arial"/>
                <w:position w:val="-1"/>
                <w:sz w:val="24"/>
                <w:szCs w:val="24"/>
                <w:lang w:eastAsia="es-PE"/>
              </w:rPr>
              <w:t>1</w:t>
            </w:r>
          </w:p>
        </w:tc>
        <w:tc>
          <w:tcPr>
            <w:tcW w:w="1984" w:type="dxa"/>
          </w:tcPr>
          <w:p w14:paraId="4C7BD24E" w14:textId="756E7740"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67A79">
              <w:rPr>
                <w:rFonts w:ascii="Arial" w:eastAsia="Times New Roman" w:hAnsi="Arial" w:cs="Arial"/>
                <w:position w:val="-1"/>
                <w:sz w:val="24"/>
                <w:szCs w:val="24"/>
                <w:lang w:eastAsia="es-PE"/>
              </w:rPr>
              <w:t xml:space="preserve"> 500.00</w:t>
            </w:r>
          </w:p>
        </w:tc>
      </w:tr>
      <w:tr w:rsidR="00D64580" w:rsidRPr="00FC58C0" w14:paraId="50D90BBA" w14:textId="77777777" w:rsidTr="00D64580">
        <w:tc>
          <w:tcPr>
            <w:tcW w:w="4111" w:type="dxa"/>
            <w:tcBorders>
              <w:top w:val="single" w:sz="4" w:space="0" w:color="auto"/>
              <w:left w:val="single" w:sz="4" w:space="0" w:color="auto"/>
              <w:bottom w:val="single" w:sz="4" w:space="0" w:color="auto"/>
              <w:right w:val="single" w:sz="4" w:space="0" w:color="auto"/>
            </w:tcBorders>
          </w:tcPr>
          <w:p w14:paraId="3CD852BA" w14:textId="29E1D6F3"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67A79">
              <w:rPr>
                <w:rFonts w:ascii="Arial" w:hAnsi="Arial" w:cs="Arial"/>
                <w:color w:val="000000" w:themeColor="text1"/>
                <w:sz w:val="24"/>
                <w:szCs w:val="24"/>
              </w:rPr>
              <w:t>Fotocopias</w:t>
            </w:r>
          </w:p>
        </w:tc>
        <w:tc>
          <w:tcPr>
            <w:tcW w:w="1559" w:type="dxa"/>
          </w:tcPr>
          <w:p w14:paraId="51EA801D" w14:textId="57FFF620"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67A79">
              <w:rPr>
                <w:rFonts w:ascii="Arial" w:eastAsia="Times New Roman" w:hAnsi="Arial" w:cs="Arial"/>
                <w:position w:val="-1"/>
                <w:sz w:val="24"/>
                <w:szCs w:val="24"/>
                <w:lang w:eastAsia="es-PE"/>
              </w:rPr>
              <w:t>0.10</w:t>
            </w:r>
          </w:p>
        </w:tc>
        <w:tc>
          <w:tcPr>
            <w:tcW w:w="1843" w:type="dxa"/>
          </w:tcPr>
          <w:p w14:paraId="2C41AA82" w14:textId="11921F44"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67A79">
              <w:rPr>
                <w:rFonts w:ascii="Arial" w:eastAsia="Times New Roman" w:hAnsi="Arial" w:cs="Arial"/>
                <w:position w:val="-1"/>
                <w:sz w:val="24"/>
                <w:szCs w:val="24"/>
                <w:lang w:eastAsia="es-PE"/>
              </w:rPr>
              <w:t>100</w:t>
            </w:r>
          </w:p>
        </w:tc>
        <w:tc>
          <w:tcPr>
            <w:tcW w:w="1984" w:type="dxa"/>
          </w:tcPr>
          <w:p w14:paraId="6E370C20" w14:textId="2DC62DED" w:rsidR="00D64580" w:rsidRPr="00FC58C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F67A79">
              <w:rPr>
                <w:rFonts w:ascii="Arial" w:eastAsia="Times New Roman" w:hAnsi="Arial" w:cs="Arial"/>
                <w:position w:val="-1"/>
                <w:sz w:val="24"/>
                <w:szCs w:val="24"/>
                <w:lang w:eastAsia="es-PE"/>
              </w:rPr>
              <w:t xml:space="preserve">   10.00</w:t>
            </w:r>
          </w:p>
        </w:tc>
      </w:tr>
      <w:tr w:rsidR="00D64580" w:rsidRPr="00F67A79" w14:paraId="2AAF2EBD" w14:textId="77777777" w:rsidTr="00D64580">
        <w:tc>
          <w:tcPr>
            <w:tcW w:w="4111" w:type="dxa"/>
            <w:tcBorders>
              <w:top w:val="single" w:sz="4" w:space="0" w:color="auto"/>
              <w:left w:val="single" w:sz="4" w:space="0" w:color="auto"/>
              <w:bottom w:val="single" w:sz="4" w:space="0" w:color="auto"/>
              <w:right w:val="single" w:sz="4" w:space="0" w:color="auto"/>
            </w:tcBorders>
          </w:tcPr>
          <w:p w14:paraId="05D147EA" w14:textId="1DA0D191" w:rsidR="00D64580" w:rsidRPr="00F67A79" w:rsidRDefault="00D64580" w:rsidP="00D64580">
            <w:pPr>
              <w:widowControl w:val="0"/>
              <w:autoSpaceDE w:val="0"/>
              <w:autoSpaceDN w:val="0"/>
              <w:adjustRightInd w:val="0"/>
              <w:spacing w:before="39" w:line="180" w:lineRule="exact"/>
              <w:rPr>
                <w:rFonts w:ascii="Arial" w:hAnsi="Arial" w:cs="Arial"/>
                <w:position w:val="-1"/>
                <w:sz w:val="24"/>
                <w:szCs w:val="24"/>
              </w:rPr>
            </w:pPr>
            <w:r w:rsidRPr="00F67A79">
              <w:rPr>
                <w:rFonts w:ascii="Arial" w:hAnsi="Arial" w:cs="Arial"/>
                <w:position w:val="-1"/>
                <w:sz w:val="24"/>
                <w:szCs w:val="24"/>
              </w:rPr>
              <w:t>Empastado</w:t>
            </w:r>
          </w:p>
        </w:tc>
        <w:tc>
          <w:tcPr>
            <w:tcW w:w="1559" w:type="dxa"/>
          </w:tcPr>
          <w:p w14:paraId="48C09D6C" w14:textId="3D947766" w:rsidR="00D64580" w:rsidRPr="00F67A79" w:rsidRDefault="00D64580" w:rsidP="00D64580">
            <w:pPr>
              <w:widowControl w:val="0"/>
              <w:autoSpaceDE w:val="0"/>
              <w:autoSpaceDN w:val="0"/>
              <w:adjustRightInd w:val="0"/>
              <w:spacing w:before="39" w:line="180" w:lineRule="exact"/>
              <w:rPr>
                <w:rFonts w:ascii="Arial" w:eastAsia="Times New Roman" w:hAnsi="Arial" w:cs="Arial"/>
                <w:position w:val="-1"/>
                <w:sz w:val="24"/>
                <w:szCs w:val="24"/>
                <w:lang w:eastAsia="es-PE"/>
              </w:rPr>
            </w:pPr>
            <w:r w:rsidRPr="00F67A79">
              <w:rPr>
                <w:rFonts w:ascii="Arial" w:eastAsia="Times New Roman" w:hAnsi="Arial" w:cs="Arial"/>
                <w:position w:val="-1"/>
                <w:sz w:val="24"/>
                <w:szCs w:val="24"/>
                <w:lang w:eastAsia="es-PE"/>
              </w:rPr>
              <w:t>30.00</w:t>
            </w:r>
          </w:p>
        </w:tc>
        <w:tc>
          <w:tcPr>
            <w:tcW w:w="1843" w:type="dxa"/>
          </w:tcPr>
          <w:p w14:paraId="206401AB" w14:textId="03B56817" w:rsidR="00D64580" w:rsidRPr="00F67A79" w:rsidRDefault="00D64580" w:rsidP="00D64580">
            <w:pPr>
              <w:widowControl w:val="0"/>
              <w:autoSpaceDE w:val="0"/>
              <w:autoSpaceDN w:val="0"/>
              <w:adjustRightInd w:val="0"/>
              <w:spacing w:before="39" w:line="180" w:lineRule="exact"/>
              <w:rPr>
                <w:rFonts w:ascii="Arial" w:eastAsia="Times New Roman" w:hAnsi="Arial" w:cs="Arial"/>
                <w:position w:val="-1"/>
                <w:sz w:val="24"/>
                <w:szCs w:val="24"/>
                <w:lang w:eastAsia="es-PE"/>
              </w:rPr>
            </w:pPr>
            <w:r w:rsidRPr="00F67A79">
              <w:rPr>
                <w:rFonts w:ascii="Arial" w:eastAsia="Times New Roman" w:hAnsi="Arial" w:cs="Arial"/>
                <w:position w:val="-1"/>
                <w:sz w:val="24"/>
                <w:szCs w:val="24"/>
                <w:lang w:eastAsia="es-PE"/>
              </w:rPr>
              <w:t>3</w:t>
            </w:r>
          </w:p>
        </w:tc>
        <w:tc>
          <w:tcPr>
            <w:tcW w:w="1984" w:type="dxa"/>
          </w:tcPr>
          <w:p w14:paraId="37A0B0E6" w14:textId="6166DA46" w:rsidR="00D64580" w:rsidRPr="00F67A79" w:rsidRDefault="00D64580" w:rsidP="00D64580">
            <w:pPr>
              <w:widowControl w:val="0"/>
              <w:autoSpaceDE w:val="0"/>
              <w:autoSpaceDN w:val="0"/>
              <w:adjustRightInd w:val="0"/>
              <w:spacing w:before="39" w:line="180" w:lineRule="exact"/>
              <w:rPr>
                <w:rFonts w:ascii="Arial" w:eastAsia="Times New Roman" w:hAnsi="Arial" w:cs="Arial"/>
                <w:position w:val="-1"/>
                <w:sz w:val="24"/>
                <w:szCs w:val="24"/>
                <w:lang w:eastAsia="es-PE"/>
              </w:rPr>
            </w:pPr>
            <w:r w:rsidRPr="00F67A79">
              <w:rPr>
                <w:rFonts w:ascii="Arial" w:eastAsia="Times New Roman" w:hAnsi="Arial" w:cs="Arial"/>
                <w:position w:val="-1"/>
                <w:sz w:val="24"/>
                <w:szCs w:val="24"/>
                <w:lang w:eastAsia="es-PE"/>
              </w:rPr>
              <w:t xml:space="preserve">    90.00</w:t>
            </w:r>
          </w:p>
        </w:tc>
      </w:tr>
      <w:tr w:rsidR="00924320" w:rsidRPr="00F67A79" w14:paraId="18EBF125" w14:textId="77777777" w:rsidTr="00D64580">
        <w:tc>
          <w:tcPr>
            <w:tcW w:w="4111" w:type="dxa"/>
            <w:tcBorders>
              <w:top w:val="single" w:sz="4" w:space="0" w:color="auto"/>
              <w:left w:val="single" w:sz="4" w:space="0" w:color="auto"/>
              <w:bottom w:val="single" w:sz="4" w:space="0" w:color="auto"/>
              <w:right w:val="single" w:sz="4" w:space="0" w:color="auto"/>
            </w:tcBorders>
          </w:tcPr>
          <w:p w14:paraId="4956EDD2" w14:textId="7D0F7478" w:rsidR="00924320" w:rsidRPr="00F67A79" w:rsidRDefault="00924320" w:rsidP="00D64580">
            <w:pPr>
              <w:widowControl w:val="0"/>
              <w:autoSpaceDE w:val="0"/>
              <w:autoSpaceDN w:val="0"/>
              <w:adjustRightInd w:val="0"/>
              <w:spacing w:before="39" w:line="180" w:lineRule="exact"/>
              <w:rPr>
                <w:rFonts w:ascii="Arial" w:hAnsi="Arial" w:cs="Arial"/>
                <w:position w:val="-1"/>
                <w:sz w:val="24"/>
                <w:szCs w:val="24"/>
              </w:rPr>
            </w:pPr>
            <w:r>
              <w:rPr>
                <w:rFonts w:ascii="Arial" w:hAnsi="Arial" w:cs="Arial"/>
                <w:position w:val="-1"/>
                <w:sz w:val="24"/>
                <w:szCs w:val="24"/>
              </w:rPr>
              <w:t>Impresiones</w:t>
            </w:r>
          </w:p>
        </w:tc>
        <w:tc>
          <w:tcPr>
            <w:tcW w:w="1559" w:type="dxa"/>
          </w:tcPr>
          <w:p w14:paraId="26EE7339" w14:textId="2BFA1EAC" w:rsidR="00924320" w:rsidRPr="00F67A79" w:rsidRDefault="00924320" w:rsidP="00D64580">
            <w:pPr>
              <w:widowControl w:val="0"/>
              <w:autoSpaceDE w:val="0"/>
              <w:autoSpaceDN w:val="0"/>
              <w:adjustRightInd w:val="0"/>
              <w:spacing w:before="39" w:line="180" w:lineRule="exact"/>
              <w:rPr>
                <w:rFonts w:ascii="Arial" w:eastAsia="Times New Roman" w:hAnsi="Arial" w:cs="Arial"/>
                <w:position w:val="-1"/>
                <w:sz w:val="24"/>
                <w:szCs w:val="24"/>
                <w:lang w:eastAsia="es-PE"/>
              </w:rPr>
            </w:pPr>
            <w:r>
              <w:rPr>
                <w:rFonts w:ascii="Arial" w:eastAsia="Times New Roman" w:hAnsi="Arial" w:cs="Arial"/>
                <w:position w:val="-1"/>
                <w:sz w:val="24"/>
                <w:szCs w:val="24"/>
                <w:lang w:eastAsia="es-PE"/>
              </w:rPr>
              <w:t>50.00</w:t>
            </w:r>
          </w:p>
        </w:tc>
        <w:tc>
          <w:tcPr>
            <w:tcW w:w="1843" w:type="dxa"/>
          </w:tcPr>
          <w:p w14:paraId="24C714B2" w14:textId="0B875930" w:rsidR="00924320" w:rsidRPr="00F67A79" w:rsidRDefault="000E70D0" w:rsidP="00D64580">
            <w:pPr>
              <w:widowControl w:val="0"/>
              <w:autoSpaceDE w:val="0"/>
              <w:autoSpaceDN w:val="0"/>
              <w:adjustRightInd w:val="0"/>
              <w:spacing w:before="39" w:line="180" w:lineRule="exact"/>
              <w:rPr>
                <w:rFonts w:ascii="Arial" w:eastAsia="Times New Roman" w:hAnsi="Arial" w:cs="Arial"/>
                <w:position w:val="-1"/>
                <w:sz w:val="24"/>
                <w:szCs w:val="24"/>
                <w:lang w:eastAsia="es-PE"/>
              </w:rPr>
            </w:pPr>
            <w:r>
              <w:rPr>
                <w:rFonts w:ascii="Arial" w:eastAsia="Times New Roman" w:hAnsi="Arial" w:cs="Arial"/>
                <w:position w:val="-1"/>
                <w:sz w:val="24"/>
                <w:szCs w:val="24"/>
                <w:lang w:eastAsia="es-PE"/>
              </w:rPr>
              <w:t>3</w:t>
            </w:r>
          </w:p>
        </w:tc>
        <w:tc>
          <w:tcPr>
            <w:tcW w:w="1984" w:type="dxa"/>
          </w:tcPr>
          <w:p w14:paraId="0471B2FB" w14:textId="035EA052" w:rsidR="00924320" w:rsidRPr="00F67A79" w:rsidRDefault="000E70D0" w:rsidP="00D64580">
            <w:pPr>
              <w:widowControl w:val="0"/>
              <w:autoSpaceDE w:val="0"/>
              <w:autoSpaceDN w:val="0"/>
              <w:adjustRightInd w:val="0"/>
              <w:spacing w:before="39" w:line="180" w:lineRule="exact"/>
              <w:rPr>
                <w:rFonts w:ascii="Arial" w:eastAsia="Times New Roman" w:hAnsi="Arial" w:cs="Arial"/>
                <w:position w:val="-1"/>
                <w:sz w:val="24"/>
                <w:szCs w:val="24"/>
                <w:lang w:eastAsia="es-PE"/>
              </w:rPr>
            </w:pPr>
            <w:r>
              <w:rPr>
                <w:rFonts w:ascii="Arial" w:eastAsia="Times New Roman" w:hAnsi="Arial" w:cs="Arial"/>
                <w:position w:val="-1"/>
                <w:sz w:val="24"/>
                <w:szCs w:val="24"/>
                <w:lang w:eastAsia="es-PE"/>
              </w:rPr>
              <w:t xml:space="preserve">  150.00</w:t>
            </w:r>
          </w:p>
        </w:tc>
      </w:tr>
      <w:tr w:rsidR="00D64580" w:rsidRPr="00F67A79" w14:paraId="18CCB882" w14:textId="77777777" w:rsidTr="00D64580">
        <w:tc>
          <w:tcPr>
            <w:tcW w:w="4111" w:type="dxa"/>
            <w:tcBorders>
              <w:top w:val="single" w:sz="4" w:space="0" w:color="auto"/>
              <w:left w:val="single" w:sz="4" w:space="0" w:color="auto"/>
              <w:bottom w:val="single" w:sz="4" w:space="0" w:color="auto"/>
              <w:right w:val="single" w:sz="4" w:space="0" w:color="auto"/>
            </w:tcBorders>
          </w:tcPr>
          <w:p w14:paraId="0BD5387D" w14:textId="77777777" w:rsidR="00D64580" w:rsidRPr="00F67A79" w:rsidRDefault="00D64580" w:rsidP="00D64580">
            <w:pPr>
              <w:widowControl w:val="0"/>
              <w:autoSpaceDE w:val="0"/>
              <w:autoSpaceDN w:val="0"/>
              <w:adjustRightInd w:val="0"/>
              <w:spacing w:before="39" w:line="180" w:lineRule="exact"/>
              <w:rPr>
                <w:rFonts w:ascii="Arial" w:hAnsi="Arial" w:cs="Arial"/>
                <w:position w:val="-1"/>
                <w:sz w:val="24"/>
                <w:szCs w:val="24"/>
              </w:rPr>
            </w:pPr>
          </w:p>
        </w:tc>
        <w:tc>
          <w:tcPr>
            <w:tcW w:w="1559" w:type="dxa"/>
          </w:tcPr>
          <w:p w14:paraId="0DE4D3A1" w14:textId="1F42542B" w:rsidR="00D64580" w:rsidRPr="00F67A79" w:rsidRDefault="00D64580" w:rsidP="00D64580">
            <w:pPr>
              <w:widowControl w:val="0"/>
              <w:autoSpaceDE w:val="0"/>
              <w:autoSpaceDN w:val="0"/>
              <w:adjustRightInd w:val="0"/>
              <w:spacing w:before="39" w:line="180" w:lineRule="exact"/>
              <w:rPr>
                <w:rFonts w:ascii="Arial" w:eastAsia="Times New Roman" w:hAnsi="Arial" w:cs="Arial"/>
                <w:position w:val="-1"/>
                <w:sz w:val="24"/>
                <w:szCs w:val="24"/>
                <w:lang w:eastAsia="es-PE"/>
              </w:rPr>
            </w:pPr>
            <w:r>
              <w:rPr>
                <w:rFonts w:ascii="Arial" w:eastAsia="Times New Roman" w:hAnsi="Arial" w:cs="Arial"/>
                <w:position w:val="-1"/>
                <w:sz w:val="24"/>
                <w:szCs w:val="24"/>
                <w:lang w:eastAsia="es-PE"/>
              </w:rPr>
              <w:t>Total</w:t>
            </w:r>
          </w:p>
        </w:tc>
        <w:tc>
          <w:tcPr>
            <w:tcW w:w="1843" w:type="dxa"/>
          </w:tcPr>
          <w:p w14:paraId="1E976E27" w14:textId="77777777" w:rsidR="00D64580" w:rsidRPr="00F67A79" w:rsidRDefault="00D64580" w:rsidP="00D64580">
            <w:pPr>
              <w:widowControl w:val="0"/>
              <w:autoSpaceDE w:val="0"/>
              <w:autoSpaceDN w:val="0"/>
              <w:adjustRightInd w:val="0"/>
              <w:spacing w:before="39" w:line="180" w:lineRule="exact"/>
              <w:rPr>
                <w:rFonts w:ascii="Arial" w:eastAsia="Times New Roman" w:hAnsi="Arial" w:cs="Arial"/>
                <w:position w:val="-1"/>
                <w:sz w:val="24"/>
                <w:szCs w:val="24"/>
                <w:lang w:eastAsia="es-PE"/>
              </w:rPr>
            </w:pPr>
          </w:p>
        </w:tc>
        <w:tc>
          <w:tcPr>
            <w:tcW w:w="1984" w:type="dxa"/>
          </w:tcPr>
          <w:p w14:paraId="32699D85" w14:textId="3D403E60" w:rsidR="00D64580" w:rsidRPr="00D64580" w:rsidRDefault="00D64580" w:rsidP="00D64580">
            <w:pPr>
              <w:widowControl w:val="0"/>
              <w:autoSpaceDE w:val="0"/>
              <w:autoSpaceDN w:val="0"/>
              <w:adjustRightInd w:val="0"/>
              <w:spacing w:before="39" w:line="180" w:lineRule="exact"/>
              <w:rPr>
                <w:rFonts w:ascii="Arial" w:eastAsia="Times New Roman" w:hAnsi="Arial" w:cs="Arial"/>
                <w:b/>
                <w:bCs/>
                <w:position w:val="-1"/>
                <w:sz w:val="24"/>
                <w:szCs w:val="24"/>
                <w:lang w:eastAsia="es-PE"/>
              </w:rPr>
            </w:pPr>
            <w:r w:rsidRPr="00D64580">
              <w:rPr>
                <w:rFonts w:ascii="Arial" w:eastAsia="Times New Roman" w:hAnsi="Arial" w:cs="Arial"/>
                <w:b/>
                <w:bCs/>
                <w:position w:val="-1"/>
                <w:sz w:val="24"/>
                <w:szCs w:val="24"/>
                <w:lang w:eastAsia="es-PE"/>
              </w:rPr>
              <w:t>1,</w:t>
            </w:r>
            <w:r w:rsidR="009845F4">
              <w:rPr>
                <w:rFonts w:ascii="Arial" w:eastAsia="Times New Roman" w:hAnsi="Arial" w:cs="Arial"/>
                <w:b/>
                <w:bCs/>
                <w:position w:val="-1"/>
                <w:sz w:val="24"/>
                <w:szCs w:val="24"/>
                <w:lang w:eastAsia="es-PE"/>
              </w:rPr>
              <w:t>3</w:t>
            </w:r>
            <w:r w:rsidR="000E70D0">
              <w:rPr>
                <w:rFonts w:ascii="Arial" w:eastAsia="Times New Roman" w:hAnsi="Arial" w:cs="Arial"/>
                <w:b/>
                <w:bCs/>
                <w:position w:val="-1"/>
                <w:sz w:val="24"/>
                <w:szCs w:val="24"/>
                <w:lang w:eastAsia="es-PE"/>
              </w:rPr>
              <w:t>50</w:t>
            </w:r>
            <w:r w:rsidRPr="00D64580">
              <w:rPr>
                <w:rFonts w:ascii="Arial" w:eastAsia="Times New Roman" w:hAnsi="Arial" w:cs="Arial"/>
                <w:b/>
                <w:bCs/>
                <w:position w:val="-1"/>
                <w:sz w:val="24"/>
                <w:szCs w:val="24"/>
                <w:lang w:eastAsia="es-PE"/>
              </w:rPr>
              <w:t>.00</w:t>
            </w:r>
          </w:p>
        </w:tc>
      </w:tr>
    </w:tbl>
    <w:p w14:paraId="31A3D230" w14:textId="549B1A6A" w:rsidR="00DA7C91" w:rsidRPr="00FC58C0" w:rsidRDefault="00DA7C91" w:rsidP="00DA7C91">
      <w:pPr>
        <w:widowControl w:val="0"/>
        <w:autoSpaceDE w:val="0"/>
        <w:autoSpaceDN w:val="0"/>
        <w:adjustRightInd w:val="0"/>
        <w:spacing w:before="39" w:after="0" w:line="180" w:lineRule="exact"/>
        <w:ind w:left="110" w:firstLine="610"/>
        <w:rPr>
          <w:rFonts w:ascii="Arial" w:eastAsia="Times New Roman" w:hAnsi="Arial" w:cs="Arial"/>
          <w:sz w:val="24"/>
          <w:szCs w:val="24"/>
          <w:lang w:eastAsia="es-PE"/>
        </w:rPr>
      </w:pPr>
    </w:p>
    <w:p w14:paraId="74C33953" w14:textId="77777777" w:rsidR="00DA7C91" w:rsidRPr="00FC58C0" w:rsidRDefault="00DA7C91" w:rsidP="00DA7C91">
      <w:pPr>
        <w:widowControl w:val="0"/>
        <w:autoSpaceDE w:val="0"/>
        <w:autoSpaceDN w:val="0"/>
        <w:adjustRightInd w:val="0"/>
        <w:spacing w:before="39" w:after="0" w:line="180" w:lineRule="exact"/>
        <w:ind w:left="110" w:firstLine="610"/>
        <w:rPr>
          <w:rFonts w:ascii="Arial" w:eastAsia="Times New Roman" w:hAnsi="Arial" w:cs="Arial"/>
          <w:sz w:val="24"/>
          <w:szCs w:val="24"/>
          <w:lang w:eastAsia="es-PE"/>
        </w:rPr>
      </w:pPr>
    </w:p>
    <w:p w14:paraId="5CA54D55" w14:textId="77777777" w:rsidR="0000590A" w:rsidRPr="00FC58C0" w:rsidRDefault="0000590A" w:rsidP="00DA7C91">
      <w:pPr>
        <w:widowControl w:val="0"/>
        <w:autoSpaceDE w:val="0"/>
        <w:autoSpaceDN w:val="0"/>
        <w:adjustRightInd w:val="0"/>
        <w:spacing w:before="39" w:after="0" w:line="180" w:lineRule="exact"/>
        <w:ind w:left="110" w:firstLine="610"/>
        <w:rPr>
          <w:rFonts w:ascii="Arial" w:eastAsia="Times New Roman" w:hAnsi="Arial" w:cs="Arial"/>
          <w:sz w:val="24"/>
          <w:szCs w:val="24"/>
          <w:lang w:eastAsia="es-PE"/>
        </w:rPr>
      </w:pPr>
    </w:p>
    <w:p w14:paraId="4C9491D1" w14:textId="77777777" w:rsidR="0000590A" w:rsidRPr="00FC58C0" w:rsidRDefault="0000590A" w:rsidP="00DA7C91">
      <w:pPr>
        <w:widowControl w:val="0"/>
        <w:autoSpaceDE w:val="0"/>
        <w:autoSpaceDN w:val="0"/>
        <w:adjustRightInd w:val="0"/>
        <w:spacing w:before="39" w:after="0" w:line="180" w:lineRule="exact"/>
        <w:ind w:left="110" w:firstLine="610"/>
        <w:rPr>
          <w:rFonts w:ascii="Arial" w:eastAsia="Times New Roman" w:hAnsi="Arial" w:cs="Arial"/>
          <w:sz w:val="24"/>
          <w:szCs w:val="24"/>
          <w:lang w:eastAsia="es-PE"/>
        </w:rPr>
      </w:pPr>
    </w:p>
    <w:p w14:paraId="7AAAD3E4" w14:textId="77777777" w:rsidR="0000590A" w:rsidRPr="00FC58C0" w:rsidRDefault="0000590A" w:rsidP="00DA7C91">
      <w:pPr>
        <w:widowControl w:val="0"/>
        <w:autoSpaceDE w:val="0"/>
        <w:autoSpaceDN w:val="0"/>
        <w:adjustRightInd w:val="0"/>
        <w:spacing w:before="39" w:after="0" w:line="180" w:lineRule="exact"/>
        <w:ind w:left="110" w:firstLine="610"/>
        <w:rPr>
          <w:rFonts w:ascii="Arial" w:eastAsia="Times New Roman" w:hAnsi="Arial" w:cs="Arial"/>
          <w:sz w:val="24"/>
          <w:szCs w:val="24"/>
          <w:lang w:eastAsia="es-PE"/>
        </w:rPr>
      </w:pPr>
    </w:p>
    <w:p w14:paraId="068FD149" w14:textId="77777777" w:rsidR="0000590A" w:rsidRDefault="0000590A"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565C8FF2" w14:textId="45BC65EA" w:rsidR="0000590A" w:rsidRDefault="0000590A"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679E90AE" w14:textId="492158C6"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1F577D8C" w14:textId="7A78209F"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6D887FE0" w14:textId="289EA7FE"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699F793D" w14:textId="25FAFB51"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28882A52" w14:textId="0ACC41BE"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5902C11B" w14:textId="59B713A8"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5F79EE9E" w14:textId="63C41463"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744F16DE" w14:textId="192D3AFC"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773CA498" w14:textId="6C834D42"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0437C881" w14:textId="6B13A326"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6B66E209" w14:textId="64FA6F93"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7697416D" w14:textId="23B5E970"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14C92477" w14:textId="0388943E"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29ABCC0B" w14:textId="3EBF7A58"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52C54C39" w14:textId="760A00C5"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78CC6C24" w14:textId="555D948B"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02186EE4" w14:textId="7E62E4DC"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32F2C96E" w14:textId="272654F5"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0496063C" w14:textId="0A79ED5D"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0293B9CB" w14:textId="784B4C47"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7BBA2E16" w14:textId="3087014C"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46498B76" w14:textId="0E781951"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306FFE09" w14:textId="53716F4B"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41C769C9" w14:textId="1A32202F"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10096E96" w14:textId="54E43D38"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530D672F" w14:textId="443C47BF"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579943C6" w14:textId="2DC9F785" w:rsidR="00FC58C0"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38297512" w14:textId="77777777" w:rsidR="00FC58C0" w:rsidRPr="00A51AF4" w:rsidRDefault="00FC58C0"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007B26B5" w14:textId="3FB08280" w:rsidR="00DA7C91" w:rsidRPr="00A51AF4" w:rsidRDefault="00DA7C91" w:rsidP="00DA7C91">
      <w:pPr>
        <w:widowControl w:val="0"/>
        <w:autoSpaceDE w:val="0"/>
        <w:autoSpaceDN w:val="0"/>
        <w:adjustRightInd w:val="0"/>
        <w:spacing w:before="39" w:after="0" w:line="180" w:lineRule="exact"/>
        <w:ind w:left="110" w:firstLine="610"/>
        <w:rPr>
          <w:rFonts w:ascii="Arial" w:eastAsia="Times New Roman" w:hAnsi="Arial" w:cs="Arial"/>
          <w:sz w:val="16"/>
          <w:szCs w:val="16"/>
          <w:lang w:eastAsia="es-PE"/>
        </w:rPr>
      </w:pPr>
    </w:p>
    <w:p w14:paraId="0F88A37B" w14:textId="4CA4CBA1" w:rsidR="00DA7C91" w:rsidRPr="00A51AF4" w:rsidRDefault="00DA7C91" w:rsidP="00DA7C91">
      <w:pPr>
        <w:widowControl w:val="0"/>
        <w:autoSpaceDE w:val="0"/>
        <w:autoSpaceDN w:val="0"/>
        <w:adjustRightInd w:val="0"/>
        <w:spacing w:before="39" w:after="0" w:line="180" w:lineRule="exact"/>
        <w:ind w:left="830" w:firstLine="610"/>
        <w:rPr>
          <w:rFonts w:ascii="Arial" w:eastAsia="Times New Roman" w:hAnsi="Arial" w:cs="Arial"/>
          <w:sz w:val="16"/>
          <w:szCs w:val="16"/>
          <w:lang w:eastAsia="es-PE"/>
        </w:rPr>
      </w:pPr>
    </w:p>
    <w:p w14:paraId="79D3E886" w14:textId="0D44552F" w:rsidR="005A16C6" w:rsidRPr="0000590A" w:rsidRDefault="0000590A" w:rsidP="0000590A">
      <w:pPr>
        <w:pStyle w:val="Prrafodelista"/>
        <w:spacing w:line="480" w:lineRule="auto"/>
        <w:ind w:left="0"/>
        <w:jc w:val="center"/>
        <w:rPr>
          <w:rFonts w:ascii="Times New Roman" w:hAnsi="Times New Roman" w:cs="Times New Roman"/>
          <w:b/>
          <w:sz w:val="24"/>
          <w:szCs w:val="24"/>
        </w:rPr>
      </w:pPr>
      <w:r w:rsidRPr="0000590A">
        <w:rPr>
          <w:rFonts w:ascii="Times New Roman" w:hAnsi="Times New Roman" w:cs="Times New Roman"/>
          <w:b/>
          <w:noProof/>
          <w:sz w:val="24"/>
          <w:szCs w:val="24"/>
          <w:lang w:val="es-PE" w:eastAsia="es-PE"/>
        </w:rPr>
        <w:lastRenderedPageBreak/>
        <w:drawing>
          <wp:anchor distT="0" distB="0" distL="114300" distR="114300" simplePos="0" relativeHeight="251664384" behindDoc="0" locked="0" layoutInCell="1" allowOverlap="1" wp14:anchorId="02C91338" wp14:editId="166EE286">
            <wp:simplePos x="0" y="0"/>
            <wp:positionH relativeFrom="column">
              <wp:posOffset>41024</wp:posOffset>
            </wp:positionH>
            <wp:positionV relativeFrom="page">
              <wp:posOffset>1135454</wp:posOffset>
            </wp:positionV>
            <wp:extent cx="1046480" cy="1360170"/>
            <wp:effectExtent l="0" t="0" r="1270" b="0"/>
            <wp:wrapThrough wrapText="bothSides">
              <wp:wrapPolygon edited="0">
                <wp:start x="0" y="0"/>
                <wp:lineTo x="0" y="21176"/>
                <wp:lineTo x="21233" y="21176"/>
                <wp:lineTo x="21233" y="0"/>
                <wp:lineTo x="0" y="0"/>
              </wp:wrapPolygon>
            </wp:wrapThrough>
            <wp:docPr id="1071"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9"/>
                    <pic:cNvPicPr/>
                  </pic:nvPicPr>
                  <pic:blipFill>
                    <a:blip r:embed="rId15" cstate="print"/>
                    <a:srcRect l="3988" t="10563" r="66860" b="9155"/>
                    <a:stretch/>
                  </pic:blipFill>
                  <pic:spPr>
                    <a:xfrm>
                      <a:off x="0" y="0"/>
                      <a:ext cx="1046480" cy="1360170"/>
                    </a:xfrm>
                    <a:prstGeom prst="rect">
                      <a:avLst/>
                    </a:prstGeom>
                    <a:ln>
                      <a:noFill/>
                    </a:ln>
                  </pic:spPr>
                </pic:pic>
              </a:graphicData>
            </a:graphic>
          </wp:anchor>
        </w:drawing>
      </w:r>
      <w:r w:rsidRPr="0000590A">
        <w:rPr>
          <w:rFonts w:ascii="Times New Roman" w:hAnsi="Times New Roman" w:cs="Times New Roman"/>
          <w:b/>
          <w:sz w:val="24"/>
          <w:szCs w:val="24"/>
        </w:rPr>
        <w:t>ANE</w:t>
      </w:r>
      <w:r w:rsidR="005A16C6" w:rsidRPr="0000590A">
        <w:rPr>
          <w:rFonts w:ascii="Times New Roman" w:hAnsi="Times New Roman" w:cs="Times New Roman"/>
          <w:b/>
          <w:sz w:val="24"/>
          <w:szCs w:val="24"/>
        </w:rPr>
        <w:t>XO N° 01</w:t>
      </w:r>
    </w:p>
    <w:p w14:paraId="518C5863" w14:textId="77777777" w:rsidR="005A16C6" w:rsidRPr="0000590A" w:rsidRDefault="005A16C6" w:rsidP="005A16C6">
      <w:pPr>
        <w:jc w:val="center"/>
        <w:rPr>
          <w:rFonts w:ascii="Times New Roman" w:hAnsi="Times New Roman" w:cs="Times New Roman"/>
          <w:b/>
          <w:sz w:val="24"/>
          <w:szCs w:val="24"/>
        </w:rPr>
      </w:pPr>
      <w:r w:rsidRPr="0000590A">
        <w:rPr>
          <w:rFonts w:ascii="Times New Roman" w:hAnsi="Times New Roman" w:cs="Times New Roman"/>
          <w:b/>
          <w:sz w:val="24"/>
          <w:szCs w:val="24"/>
        </w:rPr>
        <w:t>UNIVERSIDAD PRIVADA ANTENOR ORREGO</w:t>
      </w:r>
    </w:p>
    <w:p w14:paraId="1027A39C" w14:textId="77777777" w:rsidR="005A16C6" w:rsidRPr="0000590A" w:rsidRDefault="005A16C6" w:rsidP="005A16C6">
      <w:pPr>
        <w:jc w:val="center"/>
        <w:rPr>
          <w:rFonts w:ascii="Times New Roman" w:hAnsi="Times New Roman" w:cs="Times New Roman"/>
          <w:b/>
          <w:sz w:val="24"/>
          <w:szCs w:val="24"/>
        </w:rPr>
      </w:pPr>
      <w:r w:rsidRPr="0000590A">
        <w:rPr>
          <w:rFonts w:ascii="Times New Roman" w:hAnsi="Times New Roman" w:cs="Times New Roman"/>
          <w:b/>
          <w:szCs w:val="24"/>
        </w:rPr>
        <w:t>FACULTAD DE CIENCIAS DE LA SALUD</w:t>
      </w:r>
    </w:p>
    <w:p w14:paraId="5BBC62C0" w14:textId="77777777" w:rsidR="005A16C6" w:rsidRPr="0000590A" w:rsidRDefault="005A16C6" w:rsidP="005A16C6">
      <w:pPr>
        <w:jc w:val="center"/>
        <w:rPr>
          <w:rFonts w:ascii="Times New Roman" w:hAnsi="Times New Roman" w:cs="Times New Roman"/>
          <w:b/>
          <w:sz w:val="18"/>
          <w:szCs w:val="24"/>
        </w:rPr>
      </w:pPr>
      <w:r w:rsidRPr="0000590A">
        <w:rPr>
          <w:rFonts w:ascii="Times New Roman" w:hAnsi="Times New Roman" w:cs="Times New Roman"/>
          <w:b/>
          <w:sz w:val="18"/>
          <w:szCs w:val="24"/>
        </w:rPr>
        <w:t>ESCUELA PROFESIONAL DE ENFERMERÍA</w:t>
      </w:r>
    </w:p>
    <w:p w14:paraId="652539BD" w14:textId="77777777" w:rsidR="005A16C6" w:rsidRPr="0000590A" w:rsidRDefault="005A16C6" w:rsidP="005A16C6">
      <w:pPr>
        <w:jc w:val="center"/>
        <w:rPr>
          <w:rFonts w:ascii="Times New Roman" w:hAnsi="Times New Roman" w:cs="Times New Roman"/>
          <w:b/>
          <w:sz w:val="24"/>
          <w:szCs w:val="24"/>
        </w:rPr>
      </w:pPr>
    </w:p>
    <w:p w14:paraId="6024E744" w14:textId="77777777" w:rsidR="005A16C6" w:rsidRPr="0000590A" w:rsidRDefault="005A16C6" w:rsidP="005A16C6">
      <w:pPr>
        <w:tabs>
          <w:tab w:val="left" w:pos="0"/>
        </w:tabs>
        <w:spacing w:line="360" w:lineRule="auto"/>
        <w:jc w:val="center"/>
        <w:rPr>
          <w:rFonts w:ascii="Times New Roman" w:hAnsi="Times New Roman" w:cs="Times New Roman"/>
          <w:b/>
          <w:sz w:val="24"/>
          <w:szCs w:val="24"/>
        </w:rPr>
      </w:pPr>
      <w:r w:rsidRPr="0000590A">
        <w:rPr>
          <w:rFonts w:ascii="Times New Roman" w:hAnsi="Times New Roman" w:cs="Times New Roman"/>
          <w:b/>
          <w:sz w:val="24"/>
          <w:szCs w:val="24"/>
        </w:rPr>
        <w:t>CUESTIONARIO</w:t>
      </w:r>
    </w:p>
    <w:p w14:paraId="33FFD85C" w14:textId="58C10CEF" w:rsidR="002F4379" w:rsidRPr="005A16C6" w:rsidRDefault="00822D20" w:rsidP="00CE68BA">
      <w:pPr>
        <w:spacing w:line="360" w:lineRule="auto"/>
        <w:jc w:val="center"/>
        <w:rPr>
          <w:rFonts w:ascii="Times New Roman" w:hAnsi="Times New Roman" w:cs="Times New Roman"/>
          <w:b/>
          <w:sz w:val="24"/>
          <w:szCs w:val="24"/>
        </w:rPr>
      </w:pPr>
      <w:r w:rsidRPr="005A16C6">
        <w:rPr>
          <w:rFonts w:ascii="Times New Roman" w:hAnsi="Times New Roman" w:cs="Times New Roman"/>
          <w:b/>
          <w:sz w:val="24"/>
          <w:szCs w:val="24"/>
        </w:rPr>
        <w:t>NIVEL DE CONOCIMIENTO DE</w:t>
      </w:r>
      <w:r w:rsidR="00DA7C91" w:rsidRPr="005A16C6">
        <w:rPr>
          <w:rFonts w:ascii="Times New Roman" w:hAnsi="Times New Roman" w:cs="Times New Roman"/>
          <w:b/>
          <w:sz w:val="24"/>
          <w:szCs w:val="24"/>
        </w:rPr>
        <w:t xml:space="preserve"> </w:t>
      </w:r>
      <w:r w:rsidRPr="005A16C6">
        <w:rPr>
          <w:rFonts w:ascii="Times New Roman" w:hAnsi="Times New Roman" w:cs="Times New Roman"/>
          <w:b/>
          <w:sz w:val="24"/>
          <w:szCs w:val="24"/>
        </w:rPr>
        <w:t>TUBERCULOSIS PULMONAR</w:t>
      </w:r>
    </w:p>
    <w:p w14:paraId="6E241E08" w14:textId="191E258E" w:rsidR="005A16C6" w:rsidRPr="005A16C6" w:rsidRDefault="00E13CE8" w:rsidP="002F437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E68BA">
        <w:rPr>
          <w:rFonts w:ascii="Times New Roman" w:hAnsi="Times New Roman" w:cs="Times New Roman"/>
          <w:b/>
          <w:sz w:val="24"/>
          <w:szCs w:val="24"/>
        </w:rPr>
        <w:t>Autoras</w:t>
      </w:r>
    </w:p>
    <w:p w14:paraId="13332CB9" w14:textId="4DA50CB2" w:rsidR="005A16C6" w:rsidRPr="005A16C6" w:rsidRDefault="005A16C6" w:rsidP="005A16C6">
      <w:pPr>
        <w:spacing w:line="480" w:lineRule="auto"/>
        <w:contextualSpacing/>
        <w:jc w:val="both"/>
        <w:rPr>
          <w:rFonts w:ascii="Times New Roman" w:hAnsi="Times New Roman" w:cs="Times New Roman"/>
          <w:sz w:val="24"/>
          <w:szCs w:val="24"/>
        </w:rPr>
      </w:pPr>
      <w:r w:rsidRPr="005A16C6">
        <w:rPr>
          <w:rFonts w:ascii="Times New Roman" w:hAnsi="Times New Roman" w:cs="Times New Roman"/>
          <w:sz w:val="24"/>
          <w:szCs w:val="24"/>
        </w:rPr>
        <w:t xml:space="preserve">El objetivo de la encuesta es </w:t>
      </w:r>
      <w:r w:rsidRPr="005A16C6">
        <w:rPr>
          <w:rFonts w:ascii="Times New Roman" w:hAnsi="Times New Roman" w:cs="Times New Roman"/>
          <w:sz w:val="24"/>
        </w:rPr>
        <w:t>determinar el nivel de conocimiento post consejería y su relación con la adherencia al tratamiento antituberculoso en pacientes del programa de tuberculosis-Hospital el Esfuerzo-Distrito Flo</w:t>
      </w:r>
      <w:r>
        <w:rPr>
          <w:rFonts w:ascii="Times New Roman" w:hAnsi="Times New Roman" w:cs="Times New Roman"/>
          <w:sz w:val="24"/>
        </w:rPr>
        <w:t>rencia de Mora 20</w:t>
      </w:r>
      <w:r w:rsidR="003102FF">
        <w:rPr>
          <w:rFonts w:ascii="Times New Roman" w:hAnsi="Times New Roman" w:cs="Times New Roman"/>
          <w:sz w:val="24"/>
        </w:rPr>
        <w:t>20</w:t>
      </w:r>
      <w:r w:rsidRPr="005A16C6">
        <w:rPr>
          <w:rFonts w:ascii="Times New Roman" w:hAnsi="Times New Roman" w:cs="Times New Roman"/>
          <w:sz w:val="24"/>
        </w:rPr>
        <w:t xml:space="preserve">. </w:t>
      </w:r>
      <w:r w:rsidRPr="005A16C6">
        <w:rPr>
          <w:rFonts w:ascii="Times New Roman" w:hAnsi="Times New Roman" w:cs="Times New Roman"/>
          <w:sz w:val="24"/>
          <w:szCs w:val="24"/>
        </w:rPr>
        <w:t>Su participación en el siguiente cuestionario es de gran importancia para la realización del presente estudio, por lo tanto, solicitamos su colaboración y acceso a sus datos mencionados en dicho cuestionario, tomando en cuenta que la información brindada solo será de uso exclusivo para dicho estudio. El cuestionario es totalmente anónimo ¡Muchas Gracias!</w:t>
      </w:r>
    </w:p>
    <w:p w14:paraId="463D6BCA" w14:textId="77777777" w:rsidR="002F4379" w:rsidRPr="005A16C6" w:rsidRDefault="002F4379" w:rsidP="002F4379">
      <w:pPr>
        <w:spacing w:line="360" w:lineRule="auto"/>
        <w:jc w:val="both"/>
        <w:rPr>
          <w:rFonts w:ascii="Times New Roman" w:hAnsi="Times New Roman" w:cs="Times New Roman"/>
          <w:b/>
          <w:sz w:val="24"/>
          <w:szCs w:val="24"/>
        </w:rPr>
      </w:pPr>
      <w:r w:rsidRPr="005A16C6">
        <w:rPr>
          <w:rFonts w:ascii="Times New Roman" w:hAnsi="Times New Roman" w:cs="Times New Roman"/>
          <w:b/>
          <w:sz w:val="24"/>
          <w:szCs w:val="24"/>
        </w:rPr>
        <w:t xml:space="preserve">INSTRUCCIONES: </w:t>
      </w:r>
    </w:p>
    <w:p w14:paraId="3D5CF023" w14:textId="77777777" w:rsidR="002F4379" w:rsidRPr="00CE3C70" w:rsidRDefault="002F4379" w:rsidP="002F4379">
      <w:pPr>
        <w:spacing w:line="360" w:lineRule="auto"/>
        <w:jc w:val="both"/>
        <w:rPr>
          <w:rFonts w:ascii="Times New Roman" w:hAnsi="Times New Roman" w:cs="Times New Roman"/>
          <w:sz w:val="24"/>
          <w:szCs w:val="24"/>
        </w:rPr>
      </w:pPr>
      <w:r w:rsidRPr="00CE3C70">
        <w:rPr>
          <w:rFonts w:ascii="Times New Roman" w:hAnsi="Times New Roman" w:cs="Times New Roman"/>
          <w:sz w:val="24"/>
          <w:szCs w:val="24"/>
        </w:rPr>
        <w:t xml:space="preserve">A continuación, se presentan una serie de preguntas con 5 alternativas, marque Ud. con un aspa (X) la que considere correcta. </w:t>
      </w:r>
    </w:p>
    <w:p w14:paraId="05D2E7FE" w14:textId="77777777" w:rsidR="0000590A" w:rsidRDefault="0000590A" w:rsidP="002F4379">
      <w:pPr>
        <w:spacing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DATOS GENERALES DEL INFORMANTE </w:t>
      </w:r>
    </w:p>
    <w:p w14:paraId="4981F521" w14:textId="426A956B" w:rsidR="00F22B8F" w:rsidRPr="00F22B8F" w:rsidRDefault="0000590A" w:rsidP="00D60E62">
      <w:pPr>
        <w:pStyle w:val="Prrafodelista"/>
        <w:numPr>
          <w:ilvl w:val="0"/>
          <w:numId w:val="12"/>
        </w:numPr>
        <w:spacing w:line="360" w:lineRule="auto"/>
        <w:jc w:val="both"/>
        <w:rPr>
          <w:rFonts w:ascii="Times New Roman" w:hAnsi="Times New Roman" w:cs="Times New Roman"/>
          <w:b/>
          <w:sz w:val="24"/>
          <w:szCs w:val="24"/>
          <w:u w:val="single"/>
        </w:rPr>
      </w:pPr>
      <w:r w:rsidRPr="0000590A">
        <w:rPr>
          <w:rFonts w:ascii="Arial" w:hAnsi="Arial" w:cs="Arial"/>
          <w:b/>
          <w:noProof/>
          <w:sz w:val="24"/>
          <w:szCs w:val="24"/>
          <w:lang w:val="es-PE" w:eastAsia="es-PE"/>
        </w:rPr>
        <mc:AlternateContent>
          <mc:Choice Requires="wps">
            <w:drawing>
              <wp:anchor distT="0" distB="0" distL="114300" distR="114300" simplePos="0" relativeHeight="251685888" behindDoc="0" locked="0" layoutInCell="1" allowOverlap="1" wp14:anchorId="121F2571" wp14:editId="7C42B575">
                <wp:simplePos x="0" y="0"/>
                <wp:positionH relativeFrom="column">
                  <wp:posOffset>3091877</wp:posOffset>
                </wp:positionH>
                <wp:positionV relativeFrom="paragraph">
                  <wp:posOffset>194945</wp:posOffset>
                </wp:positionV>
                <wp:extent cx="420130" cy="181232"/>
                <wp:effectExtent l="0" t="0" r="18415" b="28575"/>
                <wp:wrapNone/>
                <wp:docPr id="18" name="Rectángulo 18"/>
                <wp:cNvGraphicFramePr/>
                <a:graphic xmlns:a="http://schemas.openxmlformats.org/drawingml/2006/main">
                  <a:graphicData uri="http://schemas.microsoft.com/office/word/2010/wordprocessingShape">
                    <wps:wsp>
                      <wps:cNvSpPr/>
                      <wps:spPr>
                        <a:xfrm>
                          <a:off x="0" y="0"/>
                          <a:ext cx="420130" cy="18123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BF3C2BF" id="Rectángulo 18" o:spid="_x0000_s1026" style="position:absolute;margin-left:243.45pt;margin-top:15.35pt;width:33.1pt;height:14.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" filled="f" strokecolor="black [3213]" strokeweight=".25pt"/>
            </w:pict>
          </mc:Fallback>
        </mc:AlternateContent>
      </w:r>
      <w:r w:rsidR="002F4379" w:rsidRPr="0000590A">
        <w:rPr>
          <w:rFonts w:ascii="Times New Roman" w:hAnsi="Times New Roman" w:cs="Times New Roman"/>
          <w:b/>
          <w:sz w:val="24"/>
          <w:szCs w:val="24"/>
        </w:rPr>
        <w:t>Edad:</w:t>
      </w:r>
      <w:r w:rsidR="002F4379" w:rsidRPr="0000590A">
        <w:rPr>
          <w:rFonts w:ascii="Times New Roman" w:hAnsi="Times New Roman" w:cs="Times New Roman"/>
          <w:sz w:val="24"/>
          <w:szCs w:val="24"/>
        </w:rPr>
        <w:t xml:space="preserve"> </w:t>
      </w:r>
    </w:p>
    <w:p w14:paraId="708C32E7" w14:textId="0D82D066" w:rsidR="00F22B8F" w:rsidRPr="00F22B8F" w:rsidRDefault="00F22B8F" w:rsidP="00D60E62">
      <w:pPr>
        <w:pStyle w:val="Prrafodelista"/>
        <w:numPr>
          <w:ilvl w:val="0"/>
          <w:numId w:val="5"/>
        </w:numPr>
        <w:spacing w:line="360" w:lineRule="auto"/>
        <w:ind w:left="1134"/>
        <w:jc w:val="both"/>
        <w:rPr>
          <w:rFonts w:ascii="Times New Roman" w:hAnsi="Times New Roman" w:cs="Times New Roman"/>
          <w:b/>
          <w:sz w:val="24"/>
          <w:szCs w:val="24"/>
          <w:u w:val="single"/>
        </w:rPr>
      </w:pPr>
      <w:r w:rsidRPr="0000590A">
        <w:rPr>
          <w:rFonts w:ascii="Arial" w:hAnsi="Arial" w:cs="Arial"/>
          <w:b/>
          <w:noProof/>
          <w:sz w:val="24"/>
          <w:szCs w:val="24"/>
          <w:lang w:val="es-PE" w:eastAsia="es-PE"/>
        </w:rPr>
        <mc:AlternateContent>
          <mc:Choice Requires="wps">
            <w:drawing>
              <wp:anchor distT="0" distB="0" distL="114300" distR="114300" simplePos="0" relativeHeight="251694080" behindDoc="0" locked="0" layoutInCell="1" allowOverlap="1" wp14:anchorId="29B6963E" wp14:editId="22E2B7CB">
                <wp:simplePos x="0" y="0"/>
                <wp:positionH relativeFrom="column">
                  <wp:posOffset>3085335</wp:posOffset>
                </wp:positionH>
                <wp:positionV relativeFrom="paragraph">
                  <wp:posOffset>211455</wp:posOffset>
                </wp:positionV>
                <wp:extent cx="420130" cy="181232"/>
                <wp:effectExtent l="0" t="0" r="18415" b="28575"/>
                <wp:wrapNone/>
                <wp:docPr id="22" name="Rectángulo 22"/>
                <wp:cNvGraphicFramePr/>
                <a:graphic xmlns:a="http://schemas.openxmlformats.org/drawingml/2006/main">
                  <a:graphicData uri="http://schemas.microsoft.com/office/word/2010/wordprocessingShape">
                    <wps:wsp>
                      <wps:cNvSpPr/>
                      <wps:spPr>
                        <a:xfrm>
                          <a:off x="0" y="0"/>
                          <a:ext cx="420130" cy="18123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430C4E2" id="Rectángulo 22" o:spid="_x0000_s1026" style="position:absolute;margin-left:242.95pt;margin-top:16.65pt;width:33.1pt;height:14.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" filled="f" strokecolor="black [3213]" strokeweight=".25pt"/>
            </w:pict>
          </mc:Fallback>
        </mc:AlternateContent>
      </w:r>
      <w:r w:rsidR="002F4379" w:rsidRPr="0000590A">
        <w:rPr>
          <w:rFonts w:ascii="Times New Roman" w:hAnsi="Times New Roman" w:cs="Times New Roman"/>
          <w:sz w:val="24"/>
          <w:szCs w:val="24"/>
        </w:rPr>
        <w:t>15a20</w:t>
      </w:r>
      <w:r w:rsidR="00AE684D" w:rsidRPr="0000590A">
        <w:rPr>
          <w:rFonts w:ascii="Times New Roman" w:hAnsi="Times New Roman" w:cs="Times New Roman"/>
          <w:sz w:val="24"/>
          <w:szCs w:val="24"/>
        </w:rPr>
        <w:t xml:space="preserve"> </w:t>
      </w:r>
    </w:p>
    <w:p w14:paraId="643ED048" w14:textId="3CC3A0F7" w:rsidR="00F22B8F" w:rsidRPr="00F22B8F" w:rsidRDefault="00F22B8F" w:rsidP="00D60E62">
      <w:pPr>
        <w:pStyle w:val="Prrafodelista"/>
        <w:numPr>
          <w:ilvl w:val="0"/>
          <w:numId w:val="5"/>
        </w:numPr>
        <w:spacing w:line="360" w:lineRule="auto"/>
        <w:ind w:left="1134"/>
        <w:jc w:val="both"/>
        <w:rPr>
          <w:rFonts w:ascii="Times New Roman" w:hAnsi="Times New Roman" w:cs="Times New Roman"/>
          <w:b/>
          <w:sz w:val="24"/>
          <w:szCs w:val="24"/>
          <w:u w:val="single"/>
        </w:rPr>
      </w:pPr>
      <w:r w:rsidRPr="0000590A">
        <w:rPr>
          <w:rFonts w:ascii="Arial" w:hAnsi="Arial" w:cs="Arial"/>
          <w:b/>
          <w:noProof/>
          <w:sz w:val="24"/>
          <w:szCs w:val="24"/>
          <w:lang w:val="es-PE" w:eastAsia="es-PE"/>
        </w:rPr>
        <mc:AlternateContent>
          <mc:Choice Requires="wps">
            <w:drawing>
              <wp:anchor distT="0" distB="0" distL="114300" distR="114300" simplePos="0" relativeHeight="251696128" behindDoc="0" locked="0" layoutInCell="1" allowOverlap="1" wp14:anchorId="40C8B5A1" wp14:editId="62E390B3">
                <wp:simplePos x="0" y="0"/>
                <wp:positionH relativeFrom="column">
                  <wp:posOffset>3087432</wp:posOffset>
                </wp:positionH>
                <wp:positionV relativeFrom="paragraph">
                  <wp:posOffset>203651</wp:posOffset>
                </wp:positionV>
                <wp:extent cx="419735" cy="180975"/>
                <wp:effectExtent l="0" t="0" r="18415" b="28575"/>
                <wp:wrapNone/>
                <wp:docPr id="23" name="Rectángulo 23"/>
                <wp:cNvGraphicFramePr/>
                <a:graphic xmlns:a="http://schemas.openxmlformats.org/drawingml/2006/main">
                  <a:graphicData uri="http://schemas.microsoft.com/office/word/2010/wordprocessingShape">
                    <wps:wsp>
                      <wps:cNvSpPr/>
                      <wps:spPr>
                        <a:xfrm>
                          <a:off x="0" y="0"/>
                          <a:ext cx="419735"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A9D1EC0" id="Rectángulo 23" o:spid="_x0000_s1026" style="position:absolute;margin-left:243.1pt;margin-top:16.05pt;width:33.05pt;height:14.2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" filled="f" strokecolor="black [3213]" strokeweight=".25pt"/>
            </w:pict>
          </mc:Fallback>
        </mc:AlternateContent>
      </w:r>
      <w:r w:rsidR="002F4379" w:rsidRPr="0000590A">
        <w:rPr>
          <w:rFonts w:ascii="Times New Roman" w:hAnsi="Times New Roman" w:cs="Times New Roman"/>
          <w:sz w:val="24"/>
          <w:szCs w:val="24"/>
        </w:rPr>
        <w:t>21 a</w:t>
      </w:r>
      <w:r w:rsidR="00AE684D" w:rsidRPr="0000590A">
        <w:rPr>
          <w:rFonts w:ascii="Times New Roman" w:hAnsi="Times New Roman" w:cs="Times New Roman"/>
          <w:sz w:val="24"/>
          <w:szCs w:val="24"/>
        </w:rPr>
        <w:t xml:space="preserve"> </w:t>
      </w:r>
      <w:r>
        <w:rPr>
          <w:rFonts w:ascii="Times New Roman" w:hAnsi="Times New Roman" w:cs="Times New Roman"/>
          <w:sz w:val="24"/>
          <w:szCs w:val="24"/>
        </w:rPr>
        <w:t>30</w:t>
      </w:r>
    </w:p>
    <w:p w14:paraId="73191E6E" w14:textId="57050B60" w:rsidR="00F22B8F" w:rsidRPr="00F22B8F" w:rsidRDefault="00F22B8F" w:rsidP="00D60E62">
      <w:pPr>
        <w:pStyle w:val="Prrafodelista"/>
        <w:numPr>
          <w:ilvl w:val="0"/>
          <w:numId w:val="5"/>
        </w:numPr>
        <w:spacing w:line="360" w:lineRule="auto"/>
        <w:ind w:left="1134"/>
        <w:jc w:val="both"/>
        <w:rPr>
          <w:rFonts w:ascii="Times New Roman" w:hAnsi="Times New Roman" w:cs="Times New Roman"/>
          <w:b/>
          <w:sz w:val="24"/>
          <w:szCs w:val="24"/>
          <w:u w:val="single"/>
        </w:rPr>
      </w:pPr>
      <w:r w:rsidRPr="0000590A">
        <w:rPr>
          <w:rFonts w:ascii="Arial" w:hAnsi="Arial" w:cs="Arial"/>
          <w:b/>
          <w:noProof/>
          <w:sz w:val="24"/>
          <w:szCs w:val="24"/>
          <w:lang w:val="es-PE" w:eastAsia="es-PE"/>
        </w:rPr>
        <mc:AlternateContent>
          <mc:Choice Requires="wps">
            <w:drawing>
              <wp:anchor distT="0" distB="0" distL="114300" distR="114300" simplePos="0" relativeHeight="251698176" behindDoc="0" locked="0" layoutInCell="1" allowOverlap="1" wp14:anchorId="5C42C09D" wp14:editId="1B63F1EB">
                <wp:simplePos x="0" y="0"/>
                <wp:positionH relativeFrom="column">
                  <wp:posOffset>3085763</wp:posOffset>
                </wp:positionH>
                <wp:positionV relativeFrom="paragraph">
                  <wp:posOffset>262890</wp:posOffset>
                </wp:positionV>
                <wp:extent cx="420130" cy="181232"/>
                <wp:effectExtent l="0" t="0" r="18415" b="28575"/>
                <wp:wrapNone/>
                <wp:docPr id="24" name="Rectángulo 24"/>
                <wp:cNvGraphicFramePr/>
                <a:graphic xmlns:a="http://schemas.openxmlformats.org/drawingml/2006/main">
                  <a:graphicData uri="http://schemas.microsoft.com/office/word/2010/wordprocessingShape">
                    <wps:wsp>
                      <wps:cNvSpPr/>
                      <wps:spPr>
                        <a:xfrm>
                          <a:off x="0" y="0"/>
                          <a:ext cx="420130" cy="18123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B5CED18" id="Rectángulo 24" o:spid="_x0000_s1026" style="position:absolute;margin-left:242.95pt;margin-top:20.7pt;width:33.1pt;height:14.2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" filled="f" strokecolor="black [3213]" strokeweight=".25pt"/>
            </w:pict>
          </mc:Fallback>
        </mc:AlternateContent>
      </w:r>
      <w:r>
        <w:rPr>
          <w:rFonts w:ascii="Times New Roman" w:hAnsi="Times New Roman" w:cs="Times New Roman"/>
          <w:sz w:val="24"/>
          <w:szCs w:val="24"/>
        </w:rPr>
        <w:t>31 a40</w:t>
      </w:r>
    </w:p>
    <w:p w14:paraId="1A8DAD43" w14:textId="2A0522F1" w:rsidR="00F22B8F" w:rsidRPr="00F22B8F" w:rsidRDefault="00F22B8F" w:rsidP="00D60E62">
      <w:pPr>
        <w:pStyle w:val="Prrafodelista"/>
        <w:numPr>
          <w:ilvl w:val="0"/>
          <w:numId w:val="5"/>
        </w:numPr>
        <w:spacing w:line="360" w:lineRule="auto"/>
        <w:ind w:left="1134"/>
        <w:jc w:val="both"/>
        <w:rPr>
          <w:rFonts w:ascii="Times New Roman" w:hAnsi="Times New Roman" w:cs="Times New Roman"/>
          <w:b/>
          <w:sz w:val="24"/>
          <w:szCs w:val="24"/>
          <w:u w:val="single"/>
        </w:rPr>
      </w:pPr>
      <w:r>
        <w:rPr>
          <w:rFonts w:ascii="Times New Roman" w:hAnsi="Times New Roman" w:cs="Times New Roman"/>
          <w:sz w:val="24"/>
          <w:szCs w:val="24"/>
        </w:rPr>
        <w:t>41 a50</w:t>
      </w:r>
    </w:p>
    <w:p w14:paraId="5C5F9AFD" w14:textId="2A4EAED3" w:rsidR="0000590A" w:rsidRPr="0000590A" w:rsidRDefault="003A5222" w:rsidP="00D60E62">
      <w:pPr>
        <w:pStyle w:val="Prrafodelista"/>
        <w:numPr>
          <w:ilvl w:val="0"/>
          <w:numId w:val="5"/>
        </w:numPr>
        <w:spacing w:line="360" w:lineRule="auto"/>
        <w:ind w:left="1134"/>
        <w:jc w:val="both"/>
        <w:rPr>
          <w:rFonts w:ascii="Times New Roman" w:hAnsi="Times New Roman" w:cs="Times New Roman"/>
          <w:b/>
          <w:sz w:val="24"/>
          <w:szCs w:val="24"/>
          <w:u w:val="single"/>
        </w:rPr>
      </w:pPr>
      <w:r w:rsidRPr="0000590A">
        <w:rPr>
          <w:rFonts w:ascii="Arial" w:hAnsi="Arial" w:cs="Arial"/>
          <w:b/>
          <w:noProof/>
          <w:sz w:val="24"/>
          <w:szCs w:val="24"/>
          <w:lang w:val="es-PE" w:eastAsia="es-PE"/>
        </w:rPr>
        <w:lastRenderedPageBreak/>
        <mc:AlternateContent>
          <mc:Choice Requires="wps">
            <w:drawing>
              <wp:anchor distT="0" distB="0" distL="114300" distR="114300" simplePos="0" relativeHeight="251700224" behindDoc="0" locked="0" layoutInCell="1" allowOverlap="1" wp14:anchorId="1B60C44B" wp14:editId="53460BC7">
                <wp:simplePos x="0" y="0"/>
                <wp:positionH relativeFrom="column">
                  <wp:posOffset>3089635</wp:posOffset>
                </wp:positionH>
                <wp:positionV relativeFrom="paragraph">
                  <wp:posOffset>-116205</wp:posOffset>
                </wp:positionV>
                <wp:extent cx="420130" cy="181232"/>
                <wp:effectExtent l="0" t="0" r="18415" b="28575"/>
                <wp:wrapNone/>
                <wp:docPr id="25" name="Rectángulo 25"/>
                <wp:cNvGraphicFramePr/>
                <a:graphic xmlns:a="http://schemas.openxmlformats.org/drawingml/2006/main">
                  <a:graphicData uri="http://schemas.microsoft.com/office/word/2010/wordprocessingShape">
                    <wps:wsp>
                      <wps:cNvSpPr/>
                      <wps:spPr>
                        <a:xfrm>
                          <a:off x="0" y="0"/>
                          <a:ext cx="420130" cy="18123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97B9247" id="Rectángulo 25" o:spid="_x0000_s1026" style="position:absolute;margin-left:243.3pt;margin-top:-9.15pt;width:33.1pt;height:14.2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" filled="f" strokecolor="black [3213]" strokeweight=".25pt"/>
            </w:pict>
          </mc:Fallback>
        </mc:AlternateContent>
      </w:r>
      <w:r w:rsidR="00F22B8F" w:rsidRPr="0000590A">
        <w:rPr>
          <w:rFonts w:ascii="Arial" w:hAnsi="Arial" w:cs="Arial"/>
          <w:b/>
          <w:noProof/>
          <w:sz w:val="24"/>
          <w:szCs w:val="24"/>
          <w:lang w:val="es-PE" w:eastAsia="es-PE"/>
        </w:rPr>
        <mc:AlternateContent>
          <mc:Choice Requires="wps">
            <w:drawing>
              <wp:anchor distT="0" distB="0" distL="114300" distR="114300" simplePos="0" relativeHeight="251702272" behindDoc="0" locked="0" layoutInCell="1" allowOverlap="1" wp14:anchorId="5025D72A" wp14:editId="64F4338A">
                <wp:simplePos x="0" y="0"/>
                <wp:positionH relativeFrom="column">
                  <wp:posOffset>2518410</wp:posOffset>
                </wp:positionH>
                <wp:positionV relativeFrom="paragraph">
                  <wp:posOffset>267335</wp:posOffset>
                </wp:positionV>
                <wp:extent cx="419735" cy="180975"/>
                <wp:effectExtent l="0" t="0" r="18415" b="28575"/>
                <wp:wrapNone/>
                <wp:docPr id="26" name="Rectángulo 26"/>
                <wp:cNvGraphicFramePr/>
                <a:graphic xmlns:a="http://schemas.openxmlformats.org/drawingml/2006/main">
                  <a:graphicData uri="http://schemas.microsoft.com/office/word/2010/wordprocessingShape">
                    <wps:wsp>
                      <wps:cNvSpPr/>
                      <wps:spPr>
                        <a:xfrm>
                          <a:off x="0" y="0"/>
                          <a:ext cx="419735"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CD0ABE" id="Rectángulo 26" o:spid="_x0000_s1026" style="position:absolute;margin-left:198.3pt;margin-top:21.05pt;width:33.05pt;height:14.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" filled="f" strokecolor="black [3213]" strokeweight=".25pt"/>
            </w:pict>
          </mc:Fallback>
        </mc:AlternateContent>
      </w:r>
      <w:r w:rsidR="00F22B8F" w:rsidRPr="0000590A">
        <w:rPr>
          <w:rFonts w:ascii="Times New Roman" w:hAnsi="Times New Roman" w:cs="Times New Roman"/>
          <w:b/>
          <w:noProof/>
          <w:lang w:val="es-PE" w:eastAsia="es-PE"/>
        </w:rPr>
        <mc:AlternateContent>
          <mc:Choice Requires="wps">
            <w:drawing>
              <wp:anchor distT="0" distB="0" distL="114300" distR="114300" simplePos="0" relativeHeight="251692032" behindDoc="0" locked="0" layoutInCell="1" allowOverlap="1" wp14:anchorId="2243CC64" wp14:editId="27959A6A">
                <wp:simplePos x="0" y="0"/>
                <wp:positionH relativeFrom="column">
                  <wp:posOffset>1165225</wp:posOffset>
                </wp:positionH>
                <wp:positionV relativeFrom="paragraph">
                  <wp:posOffset>266841</wp:posOffset>
                </wp:positionV>
                <wp:extent cx="420130" cy="181232"/>
                <wp:effectExtent l="0" t="0" r="18415" b="28575"/>
                <wp:wrapNone/>
                <wp:docPr id="21" name="Rectángulo 21"/>
                <wp:cNvGraphicFramePr/>
                <a:graphic xmlns:a="http://schemas.openxmlformats.org/drawingml/2006/main">
                  <a:graphicData uri="http://schemas.microsoft.com/office/word/2010/wordprocessingShape">
                    <wps:wsp>
                      <wps:cNvSpPr/>
                      <wps:spPr>
                        <a:xfrm>
                          <a:off x="0" y="0"/>
                          <a:ext cx="420130" cy="18123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2D6DB04" id="Rectángulo 21" o:spid="_x0000_s1026" style="position:absolute;margin-left:91.75pt;margin-top:21pt;width:33.1pt;height:14.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" filled="f" strokecolor="black [3213]" strokeweight=".25pt"/>
            </w:pict>
          </mc:Fallback>
        </mc:AlternateContent>
      </w:r>
      <w:r w:rsidR="00F22B8F">
        <w:rPr>
          <w:rFonts w:ascii="Times New Roman" w:hAnsi="Times New Roman" w:cs="Times New Roman"/>
          <w:sz w:val="24"/>
          <w:szCs w:val="24"/>
        </w:rPr>
        <w:t xml:space="preserve">51 a </w:t>
      </w:r>
      <w:proofErr w:type="gramStart"/>
      <w:r w:rsidR="00F22B8F">
        <w:rPr>
          <w:rFonts w:ascii="Times New Roman" w:hAnsi="Times New Roman" w:cs="Times New Roman"/>
          <w:sz w:val="24"/>
          <w:szCs w:val="24"/>
        </w:rPr>
        <w:t xml:space="preserve">+ </w:t>
      </w:r>
      <w:r w:rsidR="002F4379" w:rsidRPr="0000590A">
        <w:rPr>
          <w:rFonts w:ascii="Times New Roman" w:hAnsi="Times New Roman" w:cs="Times New Roman"/>
          <w:sz w:val="24"/>
          <w:szCs w:val="24"/>
        </w:rPr>
        <w:t xml:space="preserve"> '</w:t>
      </w:r>
      <w:proofErr w:type="gramEnd"/>
      <w:r w:rsidR="002F4379" w:rsidRPr="0000590A">
        <w:rPr>
          <w:rFonts w:ascii="Times New Roman" w:hAnsi="Times New Roman" w:cs="Times New Roman"/>
          <w:sz w:val="24"/>
          <w:szCs w:val="24"/>
        </w:rPr>
        <w:t xml:space="preserve"> </w:t>
      </w:r>
    </w:p>
    <w:p w14:paraId="7C6339ED" w14:textId="42DFD202" w:rsidR="0000590A" w:rsidRPr="0000590A" w:rsidRDefault="0000590A" w:rsidP="00D60E62">
      <w:pPr>
        <w:pStyle w:val="Prrafodelista"/>
        <w:numPr>
          <w:ilvl w:val="0"/>
          <w:numId w:val="12"/>
        </w:numPr>
        <w:spacing w:line="360" w:lineRule="auto"/>
        <w:jc w:val="both"/>
        <w:rPr>
          <w:rFonts w:ascii="Times New Roman" w:hAnsi="Times New Roman" w:cs="Times New Roman"/>
          <w:b/>
          <w:sz w:val="24"/>
          <w:szCs w:val="24"/>
          <w:u w:val="single"/>
        </w:rPr>
      </w:pPr>
      <w:r w:rsidRPr="0000590A">
        <w:rPr>
          <w:rFonts w:ascii="Times New Roman" w:hAnsi="Times New Roman" w:cs="Times New Roman"/>
          <w:b/>
          <w:sz w:val="24"/>
          <w:szCs w:val="24"/>
        </w:rPr>
        <w:t>Sexo:</w:t>
      </w:r>
      <w:r>
        <w:rPr>
          <w:rFonts w:ascii="Times New Roman" w:hAnsi="Times New Roman" w:cs="Times New Roman"/>
          <w:sz w:val="24"/>
          <w:szCs w:val="24"/>
        </w:rPr>
        <w:t xml:space="preserve"> M                                  F</w:t>
      </w:r>
    </w:p>
    <w:p w14:paraId="2A383B24" w14:textId="115D0D9B" w:rsidR="0000590A" w:rsidRPr="0000590A" w:rsidRDefault="0000590A" w:rsidP="00D60E62">
      <w:pPr>
        <w:pStyle w:val="Prrafodelista"/>
        <w:numPr>
          <w:ilvl w:val="0"/>
          <w:numId w:val="12"/>
        </w:numPr>
        <w:spacing w:line="360" w:lineRule="auto"/>
        <w:jc w:val="both"/>
        <w:rPr>
          <w:rFonts w:ascii="Times New Roman" w:hAnsi="Times New Roman" w:cs="Times New Roman"/>
          <w:b/>
          <w:sz w:val="24"/>
          <w:szCs w:val="24"/>
          <w:u w:val="single"/>
        </w:rPr>
      </w:pPr>
      <w:r w:rsidRPr="0000590A">
        <w:rPr>
          <w:rFonts w:ascii="Arial" w:hAnsi="Arial" w:cs="Arial"/>
          <w:b/>
          <w:noProof/>
          <w:sz w:val="24"/>
          <w:szCs w:val="24"/>
          <w:lang w:val="es-PE" w:eastAsia="es-PE"/>
        </w:rPr>
        <mc:AlternateContent>
          <mc:Choice Requires="wps">
            <w:drawing>
              <wp:anchor distT="0" distB="0" distL="114300" distR="114300" simplePos="0" relativeHeight="251671552" behindDoc="0" locked="0" layoutInCell="1" allowOverlap="1" wp14:anchorId="74365575" wp14:editId="1E44F2B4">
                <wp:simplePos x="0" y="0"/>
                <wp:positionH relativeFrom="column">
                  <wp:posOffset>3090752</wp:posOffset>
                </wp:positionH>
                <wp:positionV relativeFrom="paragraph">
                  <wp:posOffset>231598</wp:posOffset>
                </wp:positionV>
                <wp:extent cx="420130" cy="181232"/>
                <wp:effectExtent l="0" t="0" r="18415" b="28575"/>
                <wp:wrapNone/>
                <wp:docPr id="11" name="Rectángulo 11"/>
                <wp:cNvGraphicFramePr/>
                <a:graphic xmlns:a="http://schemas.openxmlformats.org/drawingml/2006/main">
                  <a:graphicData uri="http://schemas.microsoft.com/office/word/2010/wordprocessingShape">
                    <wps:wsp>
                      <wps:cNvSpPr/>
                      <wps:spPr>
                        <a:xfrm>
                          <a:off x="0" y="0"/>
                          <a:ext cx="420130" cy="18123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B7BDC46" id="Rectángulo 11" o:spid="_x0000_s1026" style="position:absolute;margin-left:243.35pt;margin-top:18.25pt;width:33.1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" filled="f" strokecolor="black [3213]" strokeweight=".25pt"/>
            </w:pict>
          </mc:Fallback>
        </mc:AlternateContent>
      </w:r>
      <w:r w:rsidR="002F4379" w:rsidRPr="0000590A">
        <w:rPr>
          <w:rFonts w:ascii="Times New Roman" w:hAnsi="Times New Roman" w:cs="Times New Roman"/>
          <w:b/>
          <w:sz w:val="24"/>
          <w:szCs w:val="24"/>
        </w:rPr>
        <w:t>Grado de Instrucción</w:t>
      </w:r>
      <w:r w:rsidR="002F4379" w:rsidRPr="0000590A">
        <w:rPr>
          <w:rFonts w:ascii="Times New Roman" w:hAnsi="Times New Roman" w:cs="Times New Roman"/>
          <w:sz w:val="24"/>
          <w:szCs w:val="24"/>
        </w:rPr>
        <w:t xml:space="preserve">: </w:t>
      </w:r>
    </w:p>
    <w:p w14:paraId="09668114" w14:textId="4861759D" w:rsidR="0000590A" w:rsidRPr="0000590A" w:rsidRDefault="0000590A" w:rsidP="00D60E62">
      <w:pPr>
        <w:pStyle w:val="Prrafodelista"/>
        <w:numPr>
          <w:ilvl w:val="0"/>
          <w:numId w:val="5"/>
        </w:numPr>
        <w:spacing w:line="360" w:lineRule="auto"/>
        <w:ind w:left="1134"/>
        <w:jc w:val="both"/>
        <w:rPr>
          <w:rFonts w:ascii="Times New Roman" w:hAnsi="Times New Roman" w:cs="Times New Roman"/>
          <w:b/>
          <w:sz w:val="24"/>
          <w:szCs w:val="24"/>
          <w:u w:val="single"/>
        </w:rPr>
      </w:pPr>
      <w:r w:rsidRPr="0000590A">
        <w:rPr>
          <w:rFonts w:ascii="Times New Roman" w:hAnsi="Times New Roman" w:cs="Times New Roman"/>
          <w:sz w:val="24"/>
          <w:szCs w:val="24"/>
        </w:rPr>
        <w:t>Sin instrucción</w:t>
      </w:r>
    </w:p>
    <w:p w14:paraId="5A31CB1C" w14:textId="77777777" w:rsidR="0000590A" w:rsidRPr="0000590A" w:rsidRDefault="0000590A" w:rsidP="00D60E62">
      <w:pPr>
        <w:pStyle w:val="Prrafodelista"/>
        <w:numPr>
          <w:ilvl w:val="0"/>
          <w:numId w:val="5"/>
        </w:numPr>
        <w:spacing w:line="360" w:lineRule="auto"/>
        <w:ind w:left="1134"/>
        <w:jc w:val="both"/>
        <w:rPr>
          <w:rFonts w:ascii="Times New Roman" w:hAnsi="Times New Roman" w:cs="Times New Roman"/>
          <w:b/>
          <w:sz w:val="24"/>
          <w:szCs w:val="24"/>
          <w:u w:val="single"/>
        </w:rPr>
      </w:pPr>
      <w:r w:rsidRPr="0000590A">
        <w:rPr>
          <w:rFonts w:ascii="Times New Roman" w:hAnsi="Times New Roman" w:cs="Times New Roman"/>
          <w:b/>
          <w:noProof/>
          <w:lang w:val="es-PE" w:eastAsia="es-PE"/>
        </w:rPr>
        <mc:AlternateContent>
          <mc:Choice Requires="wps">
            <w:drawing>
              <wp:anchor distT="0" distB="0" distL="114300" distR="114300" simplePos="0" relativeHeight="251667456" behindDoc="0" locked="0" layoutInCell="1" allowOverlap="1" wp14:anchorId="578FDFFC" wp14:editId="4590B0DF">
                <wp:simplePos x="0" y="0"/>
                <wp:positionH relativeFrom="column">
                  <wp:posOffset>3081878</wp:posOffset>
                </wp:positionH>
                <wp:positionV relativeFrom="paragraph">
                  <wp:posOffset>-44896</wp:posOffset>
                </wp:positionV>
                <wp:extent cx="420130" cy="181232"/>
                <wp:effectExtent l="0" t="0" r="18415" b="28575"/>
                <wp:wrapNone/>
                <wp:docPr id="2" name="Rectángulo 2"/>
                <wp:cNvGraphicFramePr/>
                <a:graphic xmlns:a="http://schemas.openxmlformats.org/drawingml/2006/main">
                  <a:graphicData uri="http://schemas.microsoft.com/office/word/2010/wordprocessingShape">
                    <wps:wsp>
                      <wps:cNvSpPr/>
                      <wps:spPr>
                        <a:xfrm>
                          <a:off x="0" y="0"/>
                          <a:ext cx="420130" cy="18123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919EF67" id="Rectángulo 2" o:spid="_x0000_s1026" style="position:absolute;margin-left:242.65pt;margin-top:-3.55pt;width:33.1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" filled="f" strokecolor="black [3213]" strokeweight=".25pt"/>
            </w:pict>
          </mc:Fallback>
        </mc:AlternateContent>
      </w:r>
      <w:r w:rsidRPr="0000590A">
        <w:rPr>
          <w:rFonts w:ascii="Times New Roman" w:hAnsi="Times New Roman" w:cs="Times New Roman"/>
          <w:b/>
          <w:noProof/>
          <w:lang w:val="es-PE" w:eastAsia="es-PE"/>
        </w:rPr>
        <mc:AlternateContent>
          <mc:Choice Requires="wps">
            <w:drawing>
              <wp:anchor distT="0" distB="0" distL="114300" distR="114300" simplePos="0" relativeHeight="251668480" behindDoc="0" locked="0" layoutInCell="1" allowOverlap="1" wp14:anchorId="5ADE2B2F" wp14:editId="182B918E">
                <wp:simplePos x="0" y="0"/>
                <wp:positionH relativeFrom="column">
                  <wp:posOffset>3084195</wp:posOffset>
                </wp:positionH>
                <wp:positionV relativeFrom="paragraph">
                  <wp:posOffset>182880</wp:posOffset>
                </wp:positionV>
                <wp:extent cx="419735" cy="180975"/>
                <wp:effectExtent l="0" t="0" r="18415" b="28575"/>
                <wp:wrapNone/>
                <wp:docPr id="9" name="Rectángulo 9"/>
                <wp:cNvGraphicFramePr/>
                <a:graphic xmlns:a="http://schemas.openxmlformats.org/drawingml/2006/main">
                  <a:graphicData uri="http://schemas.microsoft.com/office/word/2010/wordprocessingShape">
                    <wps:wsp>
                      <wps:cNvSpPr/>
                      <wps:spPr>
                        <a:xfrm>
                          <a:off x="0" y="0"/>
                          <a:ext cx="419735"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CEC4403" id="Rectángulo 9" o:spid="_x0000_s1026" style="position:absolute;margin-left:242.85pt;margin-top:14.4pt;width:33.05pt;height:14.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" filled="f" strokecolor="black [3213]" strokeweight=".25pt"/>
            </w:pict>
          </mc:Fallback>
        </mc:AlternateContent>
      </w:r>
      <w:r w:rsidRPr="0000590A">
        <w:rPr>
          <w:rFonts w:ascii="Times New Roman" w:hAnsi="Times New Roman" w:cs="Times New Roman"/>
          <w:sz w:val="24"/>
          <w:szCs w:val="24"/>
        </w:rPr>
        <w:t xml:space="preserve">Primaria </w:t>
      </w:r>
    </w:p>
    <w:p w14:paraId="22D023C2" w14:textId="5FB2E0E1" w:rsidR="0000590A" w:rsidRPr="0000590A" w:rsidRDefault="0000590A" w:rsidP="00D60E62">
      <w:pPr>
        <w:pStyle w:val="Prrafodelista"/>
        <w:numPr>
          <w:ilvl w:val="0"/>
          <w:numId w:val="5"/>
        </w:numPr>
        <w:spacing w:line="360" w:lineRule="auto"/>
        <w:ind w:left="1134"/>
        <w:jc w:val="both"/>
        <w:rPr>
          <w:rFonts w:ascii="Times New Roman" w:hAnsi="Times New Roman" w:cs="Times New Roman"/>
          <w:b/>
          <w:sz w:val="24"/>
          <w:szCs w:val="24"/>
          <w:u w:val="single"/>
        </w:rPr>
      </w:pPr>
      <w:r w:rsidRPr="0000590A">
        <w:rPr>
          <w:rFonts w:ascii="Times New Roman" w:hAnsi="Times New Roman" w:cs="Times New Roman"/>
          <w:sz w:val="24"/>
          <w:szCs w:val="24"/>
        </w:rPr>
        <w:t xml:space="preserve">Secundaria </w:t>
      </w:r>
    </w:p>
    <w:p w14:paraId="4C50F26B" w14:textId="4B876A59" w:rsidR="0000590A" w:rsidRPr="0000590A" w:rsidRDefault="0000590A" w:rsidP="00D60E62">
      <w:pPr>
        <w:pStyle w:val="Prrafodelista"/>
        <w:numPr>
          <w:ilvl w:val="0"/>
          <w:numId w:val="5"/>
        </w:numPr>
        <w:spacing w:line="360" w:lineRule="auto"/>
        <w:ind w:left="1134"/>
        <w:jc w:val="both"/>
        <w:rPr>
          <w:rFonts w:ascii="Times New Roman" w:hAnsi="Times New Roman" w:cs="Times New Roman"/>
          <w:b/>
          <w:sz w:val="24"/>
          <w:szCs w:val="24"/>
          <w:u w:val="single"/>
        </w:rPr>
      </w:pPr>
      <w:r w:rsidRPr="0000590A">
        <w:rPr>
          <w:rFonts w:ascii="Times New Roman" w:hAnsi="Times New Roman" w:cs="Times New Roman"/>
          <w:b/>
          <w:noProof/>
          <w:lang w:val="es-PE" w:eastAsia="es-PE"/>
        </w:rPr>
        <mc:AlternateContent>
          <mc:Choice Requires="wps">
            <w:drawing>
              <wp:anchor distT="0" distB="0" distL="114300" distR="114300" simplePos="0" relativeHeight="251669504" behindDoc="0" locked="0" layoutInCell="1" allowOverlap="1" wp14:anchorId="5A7BA224" wp14:editId="66856A93">
                <wp:simplePos x="0" y="0"/>
                <wp:positionH relativeFrom="column">
                  <wp:posOffset>3091815</wp:posOffset>
                </wp:positionH>
                <wp:positionV relativeFrom="paragraph">
                  <wp:posOffset>8890</wp:posOffset>
                </wp:positionV>
                <wp:extent cx="419735" cy="180975"/>
                <wp:effectExtent l="0" t="0" r="18415" b="28575"/>
                <wp:wrapNone/>
                <wp:docPr id="10" name="Rectángulo 10"/>
                <wp:cNvGraphicFramePr/>
                <a:graphic xmlns:a="http://schemas.openxmlformats.org/drawingml/2006/main">
                  <a:graphicData uri="http://schemas.microsoft.com/office/word/2010/wordprocessingShape">
                    <wps:wsp>
                      <wps:cNvSpPr/>
                      <wps:spPr>
                        <a:xfrm>
                          <a:off x="0" y="0"/>
                          <a:ext cx="419735"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7574CBA" id="Rectángulo 10" o:spid="_x0000_s1026" style="position:absolute;margin-left:243.45pt;margin-top:.7pt;width:33.0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" filled="f" strokecolor="black [3213]" strokeweight=".25pt"/>
            </w:pict>
          </mc:Fallback>
        </mc:AlternateContent>
      </w:r>
      <w:r w:rsidRPr="0000590A">
        <w:rPr>
          <w:rFonts w:ascii="Times New Roman" w:hAnsi="Times New Roman" w:cs="Times New Roman"/>
          <w:sz w:val="24"/>
          <w:szCs w:val="24"/>
        </w:rPr>
        <w:t>Superior</w:t>
      </w:r>
      <w:r w:rsidRPr="0000590A">
        <w:rPr>
          <w:rFonts w:ascii="Times New Roman" w:hAnsi="Times New Roman" w:cs="Times New Roman"/>
          <w:b/>
          <w:sz w:val="24"/>
          <w:szCs w:val="24"/>
        </w:rPr>
        <w:t xml:space="preserve">   </w:t>
      </w:r>
    </w:p>
    <w:p w14:paraId="77ADDFE6" w14:textId="4E606486" w:rsidR="0000590A" w:rsidRPr="0000590A" w:rsidRDefault="0000590A" w:rsidP="0000590A">
      <w:pPr>
        <w:pStyle w:val="Prrafodelista"/>
        <w:spacing w:line="360" w:lineRule="auto"/>
        <w:jc w:val="both"/>
        <w:rPr>
          <w:rFonts w:ascii="Times New Roman" w:hAnsi="Times New Roman" w:cs="Times New Roman"/>
          <w:b/>
          <w:sz w:val="24"/>
          <w:szCs w:val="24"/>
          <w:u w:val="single"/>
        </w:rPr>
      </w:pPr>
    </w:p>
    <w:p w14:paraId="3B3C18DA" w14:textId="029EA403" w:rsidR="0000590A" w:rsidRDefault="0000590A" w:rsidP="00D60E62">
      <w:pPr>
        <w:pStyle w:val="Prrafodelista"/>
        <w:numPr>
          <w:ilvl w:val="0"/>
          <w:numId w:val="12"/>
        </w:numPr>
        <w:spacing w:line="360" w:lineRule="auto"/>
        <w:jc w:val="both"/>
        <w:rPr>
          <w:rFonts w:ascii="Times New Roman" w:hAnsi="Times New Roman" w:cs="Times New Roman"/>
          <w:b/>
          <w:sz w:val="24"/>
          <w:szCs w:val="24"/>
        </w:rPr>
      </w:pPr>
      <w:r w:rsidRPr="0000590A">
        <w:rPr>
          <w:rFonts w:ascii="Arial" w:hAnsi="Arial" w:cs="Arial"/>
          <w:b/>
          <w:noProof/>
          <w:sz w:val="24"/>
          <w:szCs w:val="24"/>
          <w:lang w:val="es-PE" w:eastAsia="es-PE"/>
        </w:rPr>
        <mc:AlternateContent>
          <mc:Choice Requires="wps">
            <w:drawing>
              <wp:anchor distT="0" distB="0" distL="114300" distR="114300" simplePos="0" relativeHeight="251673600" behindDoc="0" locked="0" layoutInCell="1" allowOverlap="1" wp14:anchorId="1E7CE365" wp14:editId="58BA4757">
                <wp:simplePos x="0" y="0"/>
                <wp:positionH relativeFrom="column">
                  <wp:posOffset>3077218</wp:posOffset>
                </wp:positionH>
                <wp:positionV relativeFrom="paragraph">
                  <wp:posOffset>261620</wp:posOffset>
                </wp:positionV>
                <wp:extent cx="420130" cy="181232"/>
                <wp:effectExtent l="0" t="0" r="18415" b="28575"/>
                <wp:wrapNone/>
                <wp:docPr id="12" name="Rectángulo 12"/>
                <wp:cNvGraphicFramePr/>
                <a:graphic xmlns:a="http://schemas.openxmlformats.org/drawingml/2006/main">
                  <a:graphicData uri="http://schemas.microsoft.com/office/word/2010/wordprocessingShape">
                    <wps:wsp>
                      <wps:cNvSpPr/>
                      <wps:spPr>
                        <a:xfrm>
                          <a:off x="0" y="0"/>
                          <a:ext cx="420130" cy="18123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34FC63" id="Rectángulo 12" o:spid="_x0000_s1026" style="position:absolute;margin-left:242.3pt;margin-top:20.6pt;width:33.1pt;height:14.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" filled="f" strokecolor="black [3213]" strokeweight=".25pt"/>
            </w:pict>
          </mc:Fallback>
        </mc:AlternateContent>
      </w:r>
      <w:r w:rsidR="002F4379" w:rsidRPr="0000590A">
        <w:rPr>
          <w:rFonts w:ascii="Times New Roman" w:hAnsi="Times New Roman" w:cs="Times New Roman"/>
          <w:b/>
          <w:sz w:val="24"/>
          <w:szCs w:val="24"/>
        </w:rPr>
        <w:t xml:space="preserve">Ocupación: </w:t>
      </w:r>
    </w:p>
    <w:p w14:paraId="628809B7" w14:textId="603488E9" w:rsidR="0000590A" w:rsidRPr="0000590A" w:rsidRDefault="0000590A" w:rsidP="00D60E62">
      <w:pPr>
        <w:pStyle w:val="Prrafodelista"/>
        <w:numPr>
          <w:ilvl w:val="0"/>
          <w:numId w:val="13"/>
        </w:numPr>
        <w:spacing w:line="360" w:lineRule="auto"/>
        <w:jc w:val="both"/>
        <w:rPr>
          <w:rFonts w:ascii="Times New Roman" w:hAnsi="Times New Roman" w:cs="Times New Roman"/>
          <w:b/>
          <w:sz w:val="24"/>
          <w:szCs w:val="24"/>
        </w:rPr>
      </w:pPr>
      <w:r w:rsidRPr="0000590A">
        <w:rPr>
          <w:rFonts w:ascii="Arial" w:hAnsi="Arial" w:cs="Arial"/>
          <w:b/>
          <w:noProof/>
          <w:sz w:val="24"/>
          <w:szCs w:val="24"/>
          <w:lang w:val="es-PE" w:eastAsia="es-PE"/>
        </w:rPr>
        <mc:AlternateContent>
          <mc:Choice Requires="wps">
            <w:drawing>
              <wp:anchor distT="0" distB="0" distL="114300" distR="114300" simplePos="0" relativeHeight="251675648" behindDoc="0" locked="0" layoutInCell="1" allowOverlap="1" wp14:anchorId="6D464792" wp14:editId="017F693C">
                <wp:simplePos x="0" y="0"/>
                <wp:positionH relativeFrom="column">
                  <wp:posOffset>3091624</wp:posOffset>
                </wp:positionH>
                <wp:positionV relativeFrom="paragraph">
                  <wp:posOffset>273685</wp:posOffset>
                </wp:positionV>
                <wp:extent cx="420130" cy="181232"/>
                <wp:effectExtent l="0" t="0" r="18415" b="28575"/>
                <wp:wrapNone/>
                <wp:docPr id="13" name="Rectángulo 13"/>
                <wp:cNvGraphicFramePr/>
                <a:graphic xmlns:a="http://schemas.openxmlformats.org/drawingml/2006/main">
                  <a:graphicData uri="http://schemas.microsoft.com/office/word/2010/wordprocessingShape">
                    <wps:wsp>
                      <wps:cNvSpPr/>
                      <wps:spPr>
                        <a:xfrm>
                          <a:off x="0" y="0"/>
                          <a:ext cx="420130" cy="18123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1223045" id="Rectángulo 13" o:spid="_x0000_s1026" style="position:absolute;margin-left:243.45pt;margin-top:21.55pt;width:33.1pt;height:1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" filled="f" strokecolor="black [3213]" strokeweight=".25pt"/>
            </w:pict>
          </mc:Fallback>
        </mc:AlternateContent>
      </w:r>
      <w:r>
        <w:rPr>
          <w:rFonts w:ascii="Times New Roman" w:hAnsi="Times New Roman" w:cs="Times New Roman"/>
          <w:sz w:val="24"/>
          <w:szCs w:val="24"/>
        </w:rPr>
        <w:t xml:space="preserve">Empleado </w:t>
      </w:r>
    </w:p>
    <w:p w14:paraId="35E579D7" w14:textId="0B5E1F5B" w:rsidR="0000590A" w:rsidRPr="0000590A" w:rsidRDefault="0000590A" w:rsidP="00D60E62">
      <w:pPr>
        <w:pStyle w:val="Prrafodelista"/>
        <w:numPr>
          <w:ilvl w:val="0"/>
          <w:numId w:val="1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Independiente     </w:t>
      </w:r>
    </w:p>
    <w:p w14:paraId="5C8BAC1B" w14:textId="34E5AA05" w:rsidR="0000590A" w:rsidRPr="0000590A" w:rsidRDefault="0000590A" w:rsidP="00D60E62">
      <w:pPr>
        <w:pStyle w:val="Prrafodelista"/>
        <w:numPr>
          <w:ilvl w:val="0"/>
          <w:numId w:val="13"/>
        </w:numPr>
        <w:spacing w:line="360" w:lineRule="auto"/>
        <w:jc w:val="both"/>
        <w:rPr>
          <w:rFonts w:ascii="Times New Roman" w:hAnsi="Times New Roman" w:cs="Times New Roman"/>
          <w:b/>
          <w:sz w:val="24"/>
          <w:szCs w:val="24"/>
        </w:rPr>
      </w:pPr>
      <w:r w:rsidRPr="0000590A">
        <w:rPr>
          <w:rFonts w:ascii="Arial" w:hAnsi="Arial" w:cs="Arial"/>
          <w:b/>
          <w:noProof/>
          <w:sz w:val="24"/>
          <w:szCs w:val="24"/>
          <w:lang w:val="es-PE" w:eastAsia="es-PE"/>
        </w:rPr>
        <mc:AlternateContent>
          <mc:Choice Requires="wps">
            <w:drawing>
              <wp:anchor distT="0" distB="0" distL="114300" distR="114300" simplePos="0" relativeHeight="251677696" behindDoc="0" locked="0" layoutInCell="1" allowOverlap="1" wp14:anchorId="53868F72" wp14:editId="75E3F193">
                <wp:simplePos x="0" y="0"/>
                <wp:positionH relativeFrom="column">
                  <wp:posOffset>3077218</wp:posOffset>
                </wp:positionH>
                <wp:positionV relativeFrom="paragraph">
                  <wp:posOffset>57785</wp:posOffset>
                </wp:positionV>
                <wp:extent cx="420130" cy="181232"/>
                <wp:effectExtent l="0" t="0" r="18415" b="28575"/>
                <wp:wrapNone/>
                <wp:docPr id="14" name="Rectángulo 14"/>
                <wp:cNvGraphicFramePr/>
                <a:graphic xmlns:a="http://schemas.openxmlformats.org/drawingml/2006/main">
                  <a:graphicData uri="http://schemas.microsoft.com/office/word/2010/wordprocessingShape">
                    <wps:wsp>
                      <wps:cNvSpPr/>
                      <wps:spPr>
                        <a:xfrm>
                          <a:off x="0" y="0"/>
                          <a:ext cx="420130" cy="18123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6EB2EE2" id="Rectángulo 14" o:spid="_x0000_s1026" style="position:absolute;margin-left:242.3pt;margin-top:4.55pt;width:33.1pt;height:14.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" filled="f" strokecolor="black [3213]" strokeweight=".25pt"/>
            </w:pict>
          </mc:Fallback>
        </mc:AlternateContent>
      </w:r>
      <w:r>
        <w:rPr>
          <w:rFonts w:ascii="Times New Roman" w:hAnsi="Times New Roman" w:cs="Times New Roman"/>
          <w:sz w:val="24"/>
          <w:szCs w:val="24"/>
        </w:rPr>
        <w:t xml:space="preserve">Estudiante </w:t>
      </w:r>
    </w:p>
    <w:p w14:paraId="1D40613F" w14:textId="2F807A37" w:rsidR="0000590A" w:rsidRPr="0000590A" w:rsidRDefault="003A5222" w:rsidP="00D60E62">
      <w:pPr>
        <w:pStyle w:val="Prrafodelista"/>
        <w:numPr>
          <w:ilvl w:val="0"/>
          <w:numId w:val="13"/>
        </w:numPr>
        <w:spacing w:line="360" w:lineRule="auto"/>
        <w:jc w:val="both"/>
        <w:rPr>
          <w:rFonts w:ascii="Times New Roman" w:hAnsi="Times New Roman" w:cs="Times New Roman"/>
          <w:b/>
          <w:sz w:val="24"/>
          <w:szCs w:val="24"/>
        </w:rPr>
      </w:pPr>
      <w:r w:rsidRPr="0000590A">
        <w:rPr>
          <w:rFonts w:ascii="Arial" w:hAnsi="Arial" w:cs="Arial"/>
          <w:b/>
          <w:noProof/>
          <w:sz w:val="24"/>
          <w:szCs w:val="24"/>
          <w:lang w:val="es-PE" w:eastAsia="es-PE"/>
        </w:rPr>
        <mc:AlternateContent>
          <mc:Choice Requires="wps">
            <w:drawing>
              <wp:anchor distT="0" distB="0" distL="114300" distR="114300" simplePos="0" relativeHeight="251681792" behindDoc="0" locked="0" layoutInCell="1" allowOverlap="1" wp14:anchorId="75B17634" wp14:editId="1ACBC310">
                <wp:simplePos x="0" y="0"/>
                <wp:positionH relativeFrom="column">
                  <wp:posOffset>3072130</wp:posOffset>
                </wp:positionH>
                <wp:positionV relativeFrom="paragraph">
                  <wp:posOffset>261620</wp:posOffset>
                </wp:positionV>
                <wp:extent cx="419735" cy="180975"/>
                <wp:effectExtent l="0" t="0" r="18415" b="28575"/>
                <wp:wrapNone/>
                <wp:docPr id="16" name="Rectángulo 16"/>
                <wp:cNvGraphicFramePr/>
                <a:graphic xmlns:a="http://schemas.openxmlformats.org/drawingml/2006/main">
                  <a:graphicData uri="http://schemas.microsoft.com/office/word/2010/wordprocessingShape">
                    <wps:wsp>
                      <wps:cNvSpPr/>
                      <wps:spPr>
                        <a:xfrm>
                          <a:off x="0" y="0"/>
                          <a:ext cx="419735"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63DE6C4" id="Rectángulo 16" o:spid="_x0000_s1026" style="position:absolute;margin-left:241.9pt;margin-top:20.6pt;width:33.05pt;height:14.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" filled="f" strokecolor="black [3213]" strokeweight=".25pt"/>
            </w:pict>
          </mc:Fallback>
        </mc:AlternateContent>
      </w:r>
      <w:r w:rsidRPr="0000590A">
        <w:rPr>
          <w:rFonts w:ascii="Arial" w:hAnsi="Arial" w:cs="Arial"/>
          <w:b/>
          <w:noProof/>
          <w:sz w:val="24"/>
          <w:szCs w:val="24"/>
          <w:lang w:val="es-PE" w:eastAsia="es-PE"/>
        </w:rPr>
        <mc:AlternateContent>
          <mc:Choice Requires="wps">
            <w:drawing>
              <wp:anchor distT="0" distB="0" distL="114300" distR="114300" simplePos="0" relativeHeight="251679744" behindDoc="0" locked="0" layoutInCell="1" allowOverlap="1" wp14:anchorId="0F1C9A20" wp14:editId="04D82950">
                <wp:simplePos x="0" y="0"/>
                <wp:positionH relativeFrom="column">
                  <wp:posOffset>3088013</wp:posOffset>
                </wp:positionH>
                <wp:positionV relativeFrom="paragraph">
                  <wp:posOffset>38100</wp:posOffset>
                </wp:positionV>
                <wp:extent cx="420130" cy="181232"/>
                <wp:effectExtent l="0" t="0" r="18415" b="28575"/>
                <wp:wrapNone/>
                <wp:docPr id="15" name="Rectángulo 15"/>
                <wp:cNvGraphicFramePr/>
                <a:graphic xmlns:a="http://schemas.openxmlformats.org/drawingml/2006/main">
                  <a:graphicData uri="http://schemas.microsoft.com/office/word/2010/wordprocessingShape">
                    <wps:wsp>
                      <wps:cNvSpPr/>
                      <wps:spPr>
                        <a:xfrm>
                          <a:off x="0" y="0"/>
                          <a:ext cx="420130" cy="18123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BA111A3" id="Rectángulo 15" o:spid="_x0000_s1026" style="position:absolute;margin-left:243.15pt;margin-top:3pt;width:33.1pt;height:14.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" filled="f" strokecolor="black [3213]" strokeweight=".25pt"/>
            </w:pict>
          </mc:Fallback>
        </mc:AlternateContent>
      </w:r>
      <w:r w:rsidR="0000590A">
        <w:rPr>
          <w:rFonts w:ascii="Times New Roman" w:hAnsi="Times New Roman" w:cs="Times New Roman"/>
          <w:sz w:val="24"/>
          <w:szCs w:val="24"/>
        </w:rPr>
        <w:t>Ama de casa</w:t>
      </w:r>
    </w:p>
    <w:p w14:paraId="2C377209" w14:textId="77777777" w:rsidR="0000590A" w:rsidRPr="0000590A" w:rsidRDefault="0000590A" w:rsidP="00D60E62">
      <w:pPr>
        <w:pStyle w:val="Prrafodelista"/>
        <w:numPr>
          <w:ilvl w:val="0"/>
          <w:numId w:val="13"/>
        </w:num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Desempleado </w:t>
      </w:r>
    </w:p>
    <w:p w14:paraId="1521CA89" w14:textId="77777777" w:rsidR="0000590A" w:rsidRDefault="0000590A" w:rsidP="002F4379">
      <w:pPr>
        <w:spacing w:line="360" w:lineRule="auto"/>
        <w:jc w:val="both"/>
        <w:rPr>
          <w:rFonts w:ascii="Times New Roman" w:hAnsi="Times New Roman" w:cs="Times New Roman"/>
          <w:b/>
          <w:sz w:val="24"/>
          <w:szCs w:val="24"/>
        </w:rPr>
      </w:pPr>
      <w:r>
        <w:rPr>
          <w:rFonts w:ascii="Times New Roman" w:hAnsi="Times New Roman" w:cs="Times New Roman"/>
          <w:b/>
          <w:sz w:val="24"/>
          <w:szCs w:val="24"/>
        </w:rPr>
        <w:t>DATOS ESPECÍFICOS</w:t>
      </w:r>
    </w:p>
    <w:p w14:paraId="1F94B381" w14:textId="77777777" w:rsidR="0000590A" w:rsidRPr="0000590A"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00590A">
        <w:rPr>
          <w:rFonts w:ascii="Times New Roman" w:hAnsi="Times New Roman" w:cs="Times New Roman"/>
          <w:b/>
          <w:sz w:val="24"/>
          <w:szCs w:val="24"/>
        </w:rPr>
        <w:t xml:space="preserve">¿Qué tipo de enfermedad es la tuberculosis? </w:t>
      </w:r>
    </w:p>
    <w:p w14:paraId="4E197196" w14:textId="77777777" w:rsidR="0000590A" w:rsidRPr="0000590A" w:rsidRDefault="002F4379" w:rsidP="00D60E62">
      <w:pPr>
        <w:pStyle w:val="Prrafodelista"/>
        <w:numPr>
          <w:ilvl w:val="0"/>
          <w:numId w:val="15"/>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Contagiosa </w:t>
      </w:r>
    </w:p>
    <w:p w14:paraId="449F400B" w14:textId="77777777" w:rsidR="0000590A" w:rsidRPr="0000590A" w:rsidRDefault="002F4379" w:rsidP="00D60E62">
      <w:pPr>
        <w:pStyle w:val="Prrafodelista"/>
        <w:numPr>
          <w:ilvl w:val="0"/>
          <w:numId w:val="15"/>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Hereditaria </w:t>
      </w:r>
    </w:p>
    <w:p w14:paraId="345D7CD8" w14:textId="77777777" w:rsidR="0000590A" w:rsidRPr="0000590A" w:rsidRDefault="002F4379" w:rsidP="00D60E62">
      <w:pPr>
        <w:pStyle w:val="Prrafodelista"/>
        <w:numPr>
          <w:ilvl w:val="0"/>
          <w:numId w:val="15"/>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Viral </w:t>
      </w:r>
    </w:p>
    <w:p w14:paraId="074E2B10" w14:textId="77777777" w:rsidR="0000590A" w:rsidRPr="0000590A" w:rsidRDefault="002F4379" w:rsidP="00D60E62">
      <w:pPr>
        <w:pStyle w:val="Prrafodelista"/>
        <w:numPr>
          <w:ilvl w:val="0"/>
          <w:numId w:val="15"/>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Desconocida </w:t>
      </w:r>
    </w:p>
    <w:p w14:paraId="11EEF664" w14:textId="77777777" w:rsidR="0000590A" w:rsidRPr="0000590A" w:rsidRDefault="002F4379" w:rsidP="00D60E62">
      <w:pPr>
        <w:pStyle w:val="Prrafodelista"/>
        <w:numPr>
          <w:ilvl w:val="0"/>
          <w:numId w:val="15"/>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No sabe </w:t>
      </w:r>
    </w:p>
    <w:p w14:paraId="4D3E0F66" w14:textId="77777777" w:rsidR="0000590A" w:rsidRPr="0000590A"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00590A">
        <w:rPr>
          <w:rFonts w:ascii="Times New Roman" w:hAnsi="Times New Roman" w:cs="Times New Roman"/>
          <w:b/>
          <w:sz w:val="24"/>
          <w:szCs w:val="24"/>
        </w:rPr>
        <w:t>¿Có</w:t>
      </w:r>
      <w:r w:rsidR="0000590A" w:rsidRPr="0000590A">
        <w:rPr>
          <w:rFonts w:ascii="Times New Roman" w:hAnsi="Times New Roman" w:cs="Times New Roman"/>
          <w:b/>
          <w:sz w:val="24"/>
          <w:szCs w:val="24"/>
        </w:rPr>
        <w:t>mo se contagia la tuberculosis?</w:t>
      </w:r>
    </w:p>
    <w:p w14:paraId="1F600E59" w14:textId="77777777" w:rsidR="0000590A" w:rsidRPr="0000590A" w:rsidRDefault="002F4379" w:rsidP="00D60E62">
      <w:pPr>
        <w:pStyle w:val="Prrafodelista"/>
        <w:numPr>
          <w:ilvl w:val="0"/>
          <w:numId w:val="16"/>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Por el ai</w:t>
      </w:r>
      <w:r w:rsidR="0000590A">
        <w:rPr>
          <w:rFonts w:ascii="Times New Roman" w:hAnsi="Times New Roman" w:cs="Times New Roman"/>
          <w:sz w:val="24"/>
          <w:szCs w:val="24"/>
        </w:rPr>
        <w:t>re con microbios que respiramos</w:t>
      </w:r>
    </w:p>
    <w:p w14:paraId="1627C964" w14:textId="77777777" w:rsidR="0000590A" w:rsidRPr="0000590A" w:rsidRDefault="002F4379" w:rsidP="00D60E62">
      <w:pPr>
        <w:pStyle w:val="Prrafodelista"/>
        <w:numPr>
          <w:ilvl w:val="0"/>
          <w:numId w:val="16"/>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Por el agua con microbios que bebemos </w:t>
      </w:r>
    </w:p>
    <w:p w14:paraId="5E64AE73" w14:textId="77777777" w:rsidR="0000590A" w:rsidRPr="0000590A" w:rsidRDefault="002F4379" w:rsidP="00D60E62">
      <w:pPr>
        <w:pStyle w:val="Prrafodelista"/>
        <w:numPr>
          <w:ilvl w:val="0"/>
          <w:numId w:val="16"/>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Por las relaciones sexuales con pacientes con tuberculosis </w:t>
      </w:r>
    </w:p>
    <w:p w14:paraId="535578EF" w14:textId="77777777" w:rsidR="0000590A" w:rsidRPr="0000590A" w:rsidRDefault="002F4379" w:rsidP="00D60E62">
      <w:pPr>
        <w:pStyle w:val="Prrafodelista"/>
        <w:numPr>
          <w:ilvl w:val="0"/>
          <w:numId w:val="16"/>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Por compartir cubiertos, ropas u </w:t>
      </w:r>
      <w:r w:rsidR="0000590A">
        <w:rPr>
          <w:rFonts w:ascii="Times New Roman" w:hAnsi="Times New Roman" w:cs="Times New Roman"/>
          <w:sz w:val="24"/>
          <w:szCs w:val="24"/>
        </w:rPr>
        <w:t xml:space="preserve">otros objetos con los pacientes </w:t>
      </w:r>
      <w:r w:rsidRPr="0000590A">
        <w:rPr>
          <w:rFonts w:ascii="Times New Roman" w:hAnsi="Times New Roman" w:cs="Times New Roman"/>
          <w:sz w:val="24"/>
          <w:szCs w:val="24"/>
        </w:rPr>
        <w:t xml:space="preserve">con tuberculosis </w:t>
      </w:r>
    </w:p>
    <w:p w14:paraId="72B07594" w14:textId="110D47D6" w:rsidR="002F4379" w:rsidRPr="00A8717A" w:rsidRDefault="002F4379" w:rsidP="00D60E62">
      <w:pPr>
        <w:pStyle w:val="Prrafodelista"/>
        <w:numPr>
          <w:ilvl w:val="0"/>
          <w:numId w:val="16"/>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No sabe </w:t>
      </w:r>
    </w:p>
    <w:p w14:paraId="36F796A0" w14:textId="77777777" w:rsidR="00A8717A" w:rsidRPr="0000590A" w:rsidRDefault="00A8717A" w:rsidP="00A8717A">
      <w:pPr>
        <w:pStyle w:val="Prrafodelista"/>
        <w:spacing w:line="360" w:lineRule="auto"/>
        <w:ind w:left="1507"/>
        <w:jc w:val="both"/>
        <w:rPr>
          <w:rFonts w:ascii="Times New Roman" w:hAnsi="Times New Roman" w:cs="Times New Roman"/>
          <w:b/>
          <w:sz w:val="24"/>
          <w:szCs w:val="24"/>
        </w:rPr>
      </w:pPr>
    </w:p>
    <w:p w14:paraId="0F4429A3" w14:textId="77777777" w:rsidR="0000590A" w:rsidRPr="0000590A"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00590A">
        <w:rPr>
          <w:rFonts w:ascii="Times New Roman" w:hAnsi="Times New Roman" w:cs="Times New Roman"/>
          <w:b/>
          <w:sz w:val="24"/>
          <w:szCs w:val="24"/>
        </w:rPr>
        <w:lastRenderedPageBreak/>
        <w:t xml:space="preserve">¿Cuánto </w:t>
      </w:r>
      <w:r w:rsidRPr="0000590A">
        <w:rPr>
          <w:rFonts w:ascii="Times New Roman" w:hAnsi="Times New Roman" w:cs="Times New Roman"/>
          <w:sz w:val="24"/>
          <w:szCs w:val="24"/>
        </w:rPr>
        <w:t xml:space="preserve">tiempo debe presentar tos una persona para sospechar que tiene tuberculosis? </w:t>
      </w:r>
    </w:p>
    <w:p w14:paraId="5E4867B8" w14:textId="77777777" w:rsidR="0000590A" w:rsidRPr="0000590A" w:rsidRDefault="002F4379" w:rsidP="00D60E62">
      <w:pPr>
        <w:pStyle w:val="Prrafodelista"/>
        <w:numPr>
          <w:ilvl w:val="0"/>
          <w:numId w:val="17"/>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Por más de 7 días sin flema </w:t>
      </w:r>
    </w:p>
    <w:p w14:paraId="6A9A8499" w14:textId="77777777" w:rsidR="0000590A" w:rsidRPr="0000590A" w:rsidRDefault="002F4379" w:rsidP="00D60E62">
      <w:pPr>
        <w:pStyle w:val="Prrafodelista"/>
        <w:numPr>
          <w:ilvl w:val="0"/>
          <w:numId w:val="17"/>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Por más de 15 días, con o sin flema </w:t>
      </w:r>
    </w:p>
    <w:p w14:paraId="12DAE41E" w14:textId="77777777" w:rsidR="0000590A" w:rsidRPr="0000590A" w:rsidRDefault="002F4379" w:rsidP="00D60E62">
      <w:pPr>
        <w:pStyle w:val="Prrafodelista"/>
        <w:numPr>
          <w:ilvl w:val="0"/>
          <w:numId w:val="17"/>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Por más de 7 días con flema </w:t>
      </w:r>
    </w:p>
    <w:p w14:paraId="00C660B3" w14:textId="77777777" w:rsidR="0000590A" w:rsidRPr="0000590A" w:rsidRDefault="002F4379" w:rsidP="00D60E62">
      <w:pPr>
        <w:pStyle w:val="Prrafodelista"/>
        <w:numPr>
          <w:ilvl w:val="0"/>
          <w:numId w:val="17"/>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Por más 1 O días sin flema </w:t>
      </w:r>
    </w:p>
    <w:p w14:paraId="329617C2" w14:textId="557861A2" w:rsidR="002F4379" w:rsidRPr="0000590A" w:rsidRDefault="002F4379" w:rsidP="00D60E62">
      <w:pPr>
        <w:pStyle w:val="Prrafodelista"/>
        <w:numPr>
          <w:ilvl w:val="0"/>
          <w:numId w:val="17"/>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No sabe </w:t>
      </w:r>
    </w:p>
    <w:p w14:paraId="1EDC616F" w14:textId="77777777" w:rsidR="0000590A"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00590A">
        <w:rPr>
          <w:rFonts w:ascii="Times New Roman" w:hAnsi="Times New Roman" w:cs="Times New Roman"/>
          <w:b/>
          <w:sz w:val="24"/>
          <w:szCs w:val="24"/>
        </w:rPr>
        <w:t xml:space="preserve">¿Qué condición es necesaria para que la persona se enferme </w:t>
      </w:r>
      <w:r w:rsidR="0000590A">
        <w:rPr>
          <w:rFonts w:ascii="Times New Roman" w:hAnsi="Times New Roman" w:cs="Times New Roman"/>
          <w:b/>
          <w:sz w:val="24"/>
          <w:szCs w:val="24"/>
        </w:rPr>
        <w:t>con tuberculosis?</w:t>
      </w:r>
    </w:p>
    <w:p w14:paraId="23BFE25F" w14:textId="77777777" w:rsidR="0000590A" w:rsidRPr="0000590A" w:rsidRDefault="002F4379" w:rsidP="00D60E62">
      <w:pPr>
        <w:pStyle w:val="Prrafodelista"/>
        <w:numPr>
          <w:ilvl w:val="0"/>
          <w:numId w:val="18"/>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Una mala alimentación </w:t>
      </w:r>
    </w:p>
    <w:p w14:paraId="58B17418" w14:textId="77777777" w:rsidR="0000590A" w:rsidRPr="0000590A" w:rsidRDefault="002F4379" w:rsidP="00D60E62">
      <w:pPr>
        <w:pStyle w:val="Prrafodelista"/>
        <w:numPr>
          <w:ilvl w:val="0"/>
          <w:numId w:val="18"/>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La falta de higiene </w:t>
      </w:r>
    </w:p>
    <w:p w14:paraId="2ED4B2B3" w14:textId="77777777" w:rsidR="0000590A" w:rsidRPr="0000590A" w:rsidRDefault="002F4379" w:rsidP="00D60E62">
      <w:pPr>
        <w:pStyle w:val="Prrafodelista"/>
        <w:numPr>
          <w:ilvl w:val="0"/>
          <w:numId w:val="18"/>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El consumo de alguna comida contaminada </w:t>
      </w:r>
    </w:p>
    <w:p w14:paraId="53A0F273" w14:textId="77777777" w:rsidR="0000590A" w:rsidRPr="0000590A" w:rsidRDefault="002F4379" w:rsidP="00D60E62">
      <w:pPr>
        <w:pStyle w:val="Prrafodelista"/>
        <w:numPr>
          <w:ilvl w:val="0"/>
          <w:numId w:val="18"/>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El </w:t>
      </w:r>
      <w:proofErr w:type="gramStart"/>
      <w:r w:rsidRPr="0000590A">
        <w:rPr>
          <w:rFonts w:ascii="Times New Roman" w:hAnsi="Times New Roman" w:cs="Times New Roman"/>
          <w:sz w:val="24"/>
          <w:szCs w:val="24"/>
        </w:rPr>
        <w:t>uso  de</w:t>
      </w:r>
      <w:proofErr w:type="gramEnd"/>
      <w:r w:rsidRPr="0000590A">
        <w:rPr>
          <w:rFonts w:ascii="Times New Roman" w:hAnsi="Times New Roman" w:cs="Times New Roman"/>
          <w:sz w:val="24"/>
          <w:szCs w:val="24"/>
        </w:rPr>
        <w:t xml:space="preserve"> los mismos cubiertos o vasos </w:t>
      </w:r>
    </w:p>
    <w:p w14:paraId="25A20DEB" w14:textId="77777777" w:rsidR="0000590A" w:rsidRPr="0000590A" w:rsidRDefault="002F4379" w:rsidP="00D60E62">
      <w:pPr>
        <w:pStyle w:val="Prrafodelista"/>
        <w:numPr>
          <w:ilvl w:val="0"/>
          <w:numId w:val="18"/>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No sabe </w:t>
      </w:r>
    </w:p>
    <w:p w14:paraId="1DD191F2" w14:textId="77777777" w:rsidR="0000590A"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00590A">
        <w:rPr>
          <w:rFonts w:ascii="Times New Roman" w:hAnsi="Times New Roman" w:cs="Times New Roman"/>
          <w:b/>
          <w:sz w:val="24"/>
          <w:szCs w:val="24"/>
        </w:rPr>
        <w:t xml:space="preserve">¿Cuántos esquemas de tratamiento existen para la tuberculosis? </w:t>
      </w:r>
    </w:p>
    <w:p w14:paraId="70C9389A" w14:textId="77777777" w:rsidR="0000590A" w:rsidRPr="0000590A" w:rsidRDefault="002F4379" w:rsidP="00D60E62">
      <w:pPr>
        <w:pStyle w:val="Prrafodelista"/>
        <w:numPr>
          <w:ilvl w:val="0"/>
          <w:numId w:val="19"/>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1 </w:t>
      </w:r>
    </w:p>
    <w:p w14:paraId="763D3E8A" w14:textId="77777777" w:rsidR="0000590A" w:rsidRPr="0000590A" w:rsidRDefault="0000590A" w:rsidP="00D60E62">
      <w:pPr>
        <w:pStyle w:val="Prrafodelista"/>
        <w:numPr>
          <w:ilvl w:val="0"/>
          <w:numId w:val="19"/>
        </w:numPr>
        <w:spacing w:line="360" w:lineRule="auto"/>
        <w:jc w:val="both"/>
        <w:rPr>
          <w:rFonts w:ascii="Times New Roman" w:hAnsi="Times New Roman" w:cs="Times New Roman"/>
          <w:b/>
          <w:sz w:val="24"/>
          <w:szCs w:val="24"/>
        </w:rPr>
      </w:pPr>
      <w:r>
        <w:rPr>
          <w:rFonts w:ascii="Times New Roman" w:hAnsi="Times New Roman" w:cs="Times New Roman"/>
          <w:sz w:val="24"/>
          <w:szCs w:val="24"/>
        </w:rPr>
        <w:t>2</w:t>
      </w:r>
    </w:p>
    <w:p w14:paraId="12CF9AD9" w14:textId="77777777" w:rsidR="0000590A" w:rsidRPr="0000590A" w:rsidRDefault="002F4379" w:rsidP="00D60E62">
      <w:pPr>
        <w:pStyle w:val="Prrafodelista"/>
        <w:numPr>
          <w:ilvl w:val="0"/>
          <w:numId w:val="19"/>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3 </w:t>
      </w:r>
    </w:p>
    <w:p w14:paraId="0AD706BB" w14:textId="77777777" w:rsidR="0000590A" w:rsidRPr="0000590A" w:rsidRDefault="002F4379" w:rsidP="00D60E62">
      <w:pPr>
        <w:pStyle w:val="Prrafodelista"/>
        <w:numPr>
          <w:ilvl w:val="0"/>
          <w:numId w:val="19"/>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4 </w:t>
      </w:r>
    </w:p>
    <w:p w14:paraId="7178777A" w14:textId="77777777" w:rsidR="0000590A" w:rsidRPr="0000590A" w:rsidRDefault="002F4379" w:rsidP="00D60E62">
      <w:pPr>
        <w:pStyle w:val="Prrafodelista"/>
        <w:numPr>
          <w:ilvl w:val="0"/>
          <w:numId w:val="19"/>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No sabe </w:t>
      </w:r>
    </w:p>
    <w:p w14:paraId="78EB4A9D" w14:textId="77777777" w:rsidR="0000590A"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00590A">
        <w:rPr>
          <w:rFonts w:ascii="Times New Roman" w:hAnsi="Times New Roman" w:cs="Times New Roman"/>
          <w:b/>
          <w:sz w:val="24"/>
          <w:szCs w:val="24"/>
        </w:rPr>
        <w:t>¿Cuáles son los principales medi</w:t>
      </w:r>
      <w:r w:rsidR="0000590A" w:rsidRPr="0000590A">
        <w:rPr>
          <w:rFonts w:ascii="Times New Roman" w:hAnsi="Times New Roman" w:cs="Times New Roman"/>
          <w:b/>
          <w:sz w:val="24"/>
          <w:szCs w:val="24"/>
        </w:rPr>
        <w:t xml:space="preserve">camentos que recibe un paciente </w:t>
      </w:r>
      <w:r w:rsidRPr="0000590A">
        <w:rPr>
          <w:rFonts w:ascii="Times New Roman" w:hAnsi="Times New Roman" w:cs="Times New Roman"/>
          <w:b/>
          <w:sz w:val="24"/>
          <w:szCs w:val="24"/>
        </w:rPr>
        <w:t xml:space="preserve">con tuberculosis? </w:t>
      </w:r>
    </w:p>
    <w:p w14:paraId="6D016278" w14:textId="77777777" w:rsidR="0000590A" w:rsidRPr="0000590A" w:rsidRDefault="002F4379" w:rsidP="00D60E62">
      <w:pPr>
        <w:pStyle w:val="Prrafodelista"/>
        <w:numPr>
          <w:ilvl w:val="0"/>
          <w:numId w:val="20"/>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Aspirina, gravol, ampicilina, y etambutol </w:t>
      </w:r>
    </w:p>
    <w:p w14:paraId="0FF4DA3F" w14:textId="77777777" w:rsidR="003A5222" w:rsidRPr="003A5222" w:rsidRDefault="002F4379" w:rsidP="00D60E62">
      <w:pPr>
        <w:pStyle w:val="Prrafodelista"/>
        <w:numPr>
          <w:ilvl w:val="0"/>
          <w:numId w:val="20"/>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Estreptomicina, ampicilina, gravol y plidan </w:t>
      </w:r>
    </w:p>
    <w:p w14:paraId="716B7760" w14:textId="23B10CB0" w:rsidR="0000590A" w:rsidRPr="0000590A" w:rsidRDefault="002F4379" w:rsidP="00D60E62">
      <w:pPr>
        <w:pStyle w:val="Prrafodelista"/>
        <w:numPr>
          <w:ilvl w:val="0"/>
          <w:numId w:val="20"/>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Rifampicina, isoniazida, etambutol y pirazinamida </w:t>
      </w:r>
    </w:p>
    <w:p w14:paraId="360A57DE" w14:textId="77777777" w:rsidR="0000590A" w:rsidRPr="0000590A" w:rsidRDefault="002F4379" w:rsidP="00D60E62">
      <w:pPr>
        <w:pStyle w:val="Prrafodelista"/>
        <w:numPr>
          <w:ilvl w:val="0"/>
          <w:numId w:val="20"/>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Furosemida, penicilina, gravol y aspirina </w:t>
      </w:r>
    </w:p>
    <w:p w14:paraId="1C2F3CBD" w14:textId="77777777" w:rsidR="0000590A" w:rsidRPr="0000590A" w:rsidRDefault="0000590A" w:rsidP="00D60E62">
      <w:pPr>
        <w:pStyle w:val="Prrafodelista"/>
        <w:numPr>
          <w:ilvl w:val="0"/>
          <w:numId w:val="20"/>
        </w:numPr>
        <w:spacing w:line="360" w:lineRule="auto"/>
        <w:jc w:val="both"/>
        <w:rPr>
          <w:rFonts w:ascii="Times New Roman" w:hAnsi="Times New Roman" w:cs="Times New Roman"/>
          <w:b/>
          <w:sz w:val="24"/>
          <w:szCs w:val="24"/>
        </w:rPr>
      </w:pPr>
      <w:r>
        <w:rPr>
          <w:rFonts w:ascii="Times New Roman" w:hAnsi="Times New Roman" w:cs="Times New Roman"/>
          <w:sz w:val="24"/>
          <w:szCs w:val="24"/>
        </w:rPr>
        <w:t>No sabe</w:t>
      </w:r>
    </w:p>
    <w:p w14:paraId="2CC192B8" w14:textId="77777777" w:rsidR="0000590A" w:rsidRPr="0000590A"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00590A">
        <w:rPr>
          <w:rFonts w:ascii="Times New Roman" w:hAnsi="Times New Roman" w:cs="Times New Roman"/>
          <w:b/>
          <w:sz w:val="24"/>
          <w:szCs w:val="24"/>
        </w:rPr>
        <w:t xml:space="preserve">¿Cuáles son las molestias más comunes que pueden presentar los pacientes que reciben medicamentos contra la tuberculosis? </w:t>
      </w:r>
    </w:p>
    <w:p w14:paraId="7E8ABEB1" w14:textId="77777777" w:rsidR="0000590A" w:rsidRPr="0000590A" w:rsidRDefault="002F4379" w:rsidP="00D60E62">
      <w:pPr>
        <w:pStyle w:val="Prrafodelista"/>
        <w:numPr>
          <w:ilvl w:val="0"/>
          <w:numId w:val="21"/>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Diarrea y dolor de estómago </w:t>
      </w:r>
    </w:p>
    <w:p w14:paraId="1B7CC399" w14:textId="77777777" w:rsidR="0000590A" w:rsidRPr="0000590A" w:rsidRDefault="0000590A" w:rsidP="00D60E62">
      <w:pPr>
        <w:pStyle w:val="Prrafodelista"/>
        <w:numPr>
          <w:ilvl w:val="0"/>
          <w:numId w:val="21"/>
        </w:numPr>
        <w:spacing w:line="360" w:lineRule="auto"/>
        <w:jc w:val="both"/>
        <w:rPr>
          <w:rFonts w:ascii="Times New Roman" w:hAnsi="Times New Roman" w:cs="Times New Roman"/>
          <w:b/>
          <w:sz w:val="24"/>
          <w:szCs w:val="24"/>
        </w:rPr>
      </w:pPr>
      <w:r>
        <w:rPr>
          <w:rFonts w:ascii="Times New Roman" w:hAnsi="Times New Roman" w:cs="Times New Roman"/>
          <w:sz w:val="24"/>
          <w:szCs w:val="24"/>
        </w:rPr>
        <w:t>Vómitos y diarreas</w:t>
      </w:r>
    </w:p>
    <w:p w14:paraId="29815F6B" w14:textId="77777777" w:rsidR="0000590A" w:rsidRPr="0000590A" w:rsidRDefault="002F4379" w:rsidP="00D60E62">
      <w:pPr>
        <w:pStyle w:val="Prrafodelista"/>
        <w:numPr>
          <w:ilvl w:val="0"/>
          <w:numId w:val="21"/>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Náuseas y dolor de estómago </w:t>
      </w:r>
    </w:p>
    <w:p w14:paraId="5A8304C4" w14:textId="77777777" w:rsidR="0000590A" w:rsidRPr="0000590A" w:rsidRDefault="0000590A" w:rsidP="00D60E62">
      <w:pPr>
        <w:pStyle w:val="Prrafodelista"/>
        <w:numPr>
          <w:ilvl w:val="0"/>
          <w:numId w:val="21"/>
        </w:numPr>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Náuseas y vómitos</w:t>
      </w:r>
    </w:p>
    <w:p w14:paraId="2E8A637E" w14:textId="77777777" w:rsidR="0000590A" w:rsidRPr="0000590A" w:rsidRDefault="002F4379" w:rsidP="00D60E62">
      <w:pPr>
        <w:pStyle w:val="Prrafodelista"/>
        <w:numPr>
          <w:ilvl w:val="0"/>
          <w:numId w:val="21"/>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No sab</w:t>
      </w:r>
      <w:r w:rsidR="0000590A">
        <w:rPr>
          <w:rFonts w:ascii="Times New Roman" w:hAnsi="Times New Roman" w:cs="Times New Roman"/>
          <w:sz w:val="24"/>
          <w:szCs w:val="24"/>
        </w:rPr>
        <w:t>e</w:t>
      </w:r>
    </w:p>
    <w:p w14:paraId="147F34CD" w14:textId="697BF2D6" w:rsidR="002F4379" w:rsidRPr="0000590A"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00590A">
        <w:rPr>
          <w:rFonts w:ascii="Times New Roman" w:hAnsi="Times New Roman" w:cs="Times New Roman"/>
          <w:b/>
          <w:sz w:val="24"/>
          <w:szCs w:val="24"/>
        </w:rPr>
        <w:t>¿Cuál de las siguientes acciones es necesaria para curarse de</w:t>
      </w:r>
      <w:r w:rsidR="0000590A">
        <w:rPr>
          <w:rFonts w:ascii="Times New Roman" w:hAnsi="Times New Roman" w:cs="Times New Roman"/>
          <w:b/>
          <w:sz w:val="24"/>
          <w:szCs w:val="24"/>
        </w:rPr>
        <w:t xml:space="preserve"> </w:t>
      </w:r>
      <w:r w:rsidRPr="0000590A">
        <w:rPr>
          <w:rFonts w:ascii="Times New Roman" w:hAnsi="Times New Roman" w:cs="Times New Roman"/>
          <w:b/>
          <w:sz w:val="24"/>
          <w:szCs w:val="24"/>
        </w:rPr>
        <w:t xml:space="preserve">la tuberculosis? </w:t>
      </w:r>
    </w:p>
    <w:p w14:paraId="497E71FB" w14:textId="77777777" w:rsidR="0000590A" w:rsidRDefault="0000590A" w:rsidP="00D60E62">
      <w:pPr>
        <w:pStyle w:val="Prrafodelist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Realizar ejercicios físicos</w:t>
      </w:r>
    </w:p>
    <w:p w14:paraId="396F20C7" w14:textId="77777777" w:rsidR="0000590A" w:rsidRDefault="002F4379" w:rsidP="00D60E62">
      <w:pPr>
        <w:pStyle w:val="Prrafodelista"/>
        <w:numPr>
          <w:ilvl w:val="0"/>
          <w:numId w:val="22"/>
        </w:numPr>
        <w:spacing w:line="360" w:lineRule="auto"/>
        <w:jc w:val="both"/>
        <w:rPr>
          <w:rFonts w:ascii="Times New Roman" w:hAnsi="Times New Roman" w:cs="Times New Roman"/>
          <w:sz w:val="24"/>
          <w:szCs w:val="24"/>
        </w:rPr>
      </w:pPr>
      <w:r w:rsidRPr="0000590A">
        <w:rPr>
          <w:rFonts w:ascii="Times New Roman" w:hAnsi="Times New Roman" w:cs="Times New Roman"/>
          <w:sz w:val="24"/>
          <w:szCs w:val="24"/>
        </w:rPr>
        <w:t xml:space="preserve">No dejar de tomar las pastillas </w:t>
      </w:r>
    </w:p>
    <w:p w14:paraId="44ABC74A" w14:textId="77777777" w:rsidR="0000590A" w:rsidRDefault="002F4379" w:rsidP="00D60E62">
      <w:pPr>
        <w:pStyle w:val="Prrafodelista"/>
        <w:numPr>
          <w:ilvl w:val="0"/>
          <w:numId w:val="22"/>
        </w:numPr>
        <w:spacing w:line="360" w:lineRule="auto"/>
        <w:jc w:val="both"/>
        <w:rPr>
          <w:rFonts w:ascii="Times New Roman" w:hAnsi="Times New Roman" w:cs="Times New Roman"/>
          <w:sz w:val="24"/>
          <w:szCs w:val="24"/>
        </w:rPr>
      </w:pPr>
      <w:r w:rsidRPr="0000590A">
        <w:rPr>
          <w:rFonts w:ascii="Times New Roman" w:hAnsi="Times New Roman" w:cs="Times New Roman"/>
          <w:sz w:val="24"/>
          <w:szCs w:val="24"/>
        </w:rPr>
        <w:t xml:space="preserve">Alimentarse en exceso </w:t>
      </w:r>
    </w:p>
    <w:p w14:paraId="29F571EE" w14:textId="77777777" w:rsidR="0000590A" w:rsidRDefault="002F4379" w:rsidP="00D60E62">
      <w:pPr>
        <w:pStyle w:val="Prrafodelista"/>
        <w:numPr>
          <w:ilvl w:val="0"/>
          <w:numId w:val="22"/>
        </w:numPr>
        <w:spacing w:line="360" w:lineRule="auto"/>
        <w:jc w:val="both"/>
        <w:rPr>
          <w:rFonts w:ascii="Times New Roman" w:hAnsi="Times New Roman" w:cs="Times New Roman"/>
          <w:sz w:val="24"/>
          <w:szCs w:val="24"/>
        </w:rPr>
      </w:pPr>
      <w:r w:rsidRPr="0000590A">
        <w:rPr>
          <w:rFonts w:ascii="Times New Roman" w:hAnsi="Times New Roman" w:cs="Times New Roman"/>
          <w:sz w:val="24"/>
          <w:szCs w:val="24"/>
        </w:rPr>
        <w:t xml:space="preserve">No ir a trabajar </w:t>
      </w:r>
    </w:p>
    <w:p w14:paraId="1DE0659F" w14:textId="77777777" w:rsidR="0000590A" w:rsidRDefault="002F4379" w:rsidP="00D60E62">
      <w:pPr>
        <w:pStyle w:val="Prrafodelista"/>
        <w:numPr>
          <w:ilvl w:val="0"/>
          <w:numId w:val="22"/>
        </w:numPr>
        <w:spacing w:line="360" w:lineRule="auto"/>
        <w:jc w:val="both"/>
        <w:rPr>
          <w:rFonts w:ascii="Times New Roman" w:hAnsi="Times New Roman" w:cs="Times New Roman"/>
          <w:sz w:val="24"/>
          <w:szCs w:val="24"/>
        </w:rPr>
      </w:pPr>
      <w:r w:rsidRPr="0000590A">
        <w:rPr>
          <w:rFonts w:ascii="Times New Roman" w:hAnsi="Times New Roman" w:cs="Times New Roman"/>
          <w:sz w:val="24"/>
          <w:szCs w:val="24"/>
        </w:rPr>
        <w:t xml:space="preserve">No sabe </w:t>
      </w:r>
    </w:p>
    <w:p w14:paraId="3375692E" w14:textId="77777777" w:rsidR="0000590A"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00590A">
        <w:rPr>
          <w:rFonts w:ascii="Times New Roman" w:hAnsi="Times New Roman" w:cs="Times New Roman"/>
          <w:b/>
          <w:sz w:val="24"/>
          <w:szCs w:val="24"/>
        </w:rPr>
        <w:t xml:space="preserve">¿Qué ocurre con la tuberculosis si el paciente no inicia </w:t>
      </w:r>
      <w:r w:rsidR="0000590A">
        <w:rPr>
          <w:rFonts w:ascii="Times New Roman" w:hAnsi="Times New Roman" w:cs="Times New Roman"/>
          <w:b/>
          <w:sz w:val="24"/>
          <w:szCs w:val="24"/>
        </w:rPr>
        <w:t>tratamiento Oportuno?</w:t>
      </w:r>
    </w:p>
    <w:p w14:paraId="34A32397" w14:textId="77777777" w:rsidR="0000590A" w:rsidRPr="0000590A" w:rsidRDefault="002F4379" w:rsidP="00D60E62">
      <w:pPr>
        <w:pStyle w:val="Prrafodelista"/>
        <w:numPr>
          <w:ilvl w:val="0"/>
          <w:numId w:val="23"/>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Disminuye </w:t>
      </w:r>
    </w:p>
    <w:p w14:paraId="0DD72AE1" w14:textId="77777777" w:rsidR="0000590A" w:rsidRPr="0000590A" w:rsidRDefault="002F4379" w:rsidP="00D60E62">
      <w:pPr>
        <w:pStyle w:val="Prrafodelista"/>
        <w:numPr>
          <w:ilvl w:val="0"/>
          <w:numId w:val="23"/>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Se mantiene igual </w:t>
      </w:r>
    </w:p>
    <w:p w14:paraId="2717E8FA" w14:textId="77777777" w:rsidR="0000590A" w:rsidRPr="0000590A" w:rsidRDefault="002F4379" w:rsidP="00D60E62">
      <w:pPr>
        <w:pStyle w:val="Prrafodelista"/>
        <w:numPr>
          <w:ilvl w:val="0"/>
          <w:numId w:val="23"/>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Desaparece</w:t>
      </w:r>
    </w:p>
    <w:p w14:paraId="6273DC0E" w14:textId="77777777" w:rsidR="0000590A" w:rsidRPr="0000590A" w:rsidRDefault="0000590A" w:rsidP="00D60E62">
      <w:pPr>
        <w:pStyle w:val="Prrafodelista"/>
        <w:numPr>
          <w:ilvl w:val="0"/>
          <w:numId w:val="23"/>
        </w:numPr>
        <w:spacing w:line="360" w:lineRule="auto"/>
        <w:jc w:val="both"/>
        <w:rPr>
          <w:rFonts w:ascii="Times New Roman" w:hAnsi="Times New Roman" w:cs="Times New Roman"/>
          <w:b/>
          <w:sz w:val="24"/>
          <w:szCs w:val="24"/>
        </w:rPr>
      </w:pPr>
      <w:r>
        <w:rPr>
          <w:rFonts w:ascii="Times New Roman" w:hAnsi="Times New Roman" w:cs="Times New Roman"/>
          <w:sz w:val="24"/>
          <w:szCs w:val="24"/>
        </w:rPr>
        <w:t>Se extiende</w:t>
      </w:r>
    </w:p>
    <w:p w14:paraId="4D3C26DF" w14:textId="11CE0358" w:rsidR="002F4379" w:rsidRPr="0000590A" w:rsidRDefault="002F4379" w:rsidP="00D60E62">
      <w:pPr>
        <w:pStyle w:val="Prrafodelista"/>
        <w:numPr>
          <w:ilvl w:val="0"/>
          <w:numId w:val="23"/>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No sabe </w:t>
      </w:r>
    </w:p>
    <w:p w14:paraId="20D0B31E" w14:textId="77777777" w:rsidR="0000590A"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00590A">
        <w:rPr>
          <w:rFonts w:ascii="Times New Roman" w:hAnsi="Times New Roman" w:cs="Times New Roman"/>
          <w:b/>
          <w:sz w:val="24"/>
          <w:szCs w:val="24"/>
        </w:rPr>
        <w:t xml:space="preserve">¿Qué ocurre con los microbios de la tuberculosis si no se cumple o se abandona el tratamiento? </w:t>
      </w:r>
    </w:p>
    <w:p w14:paraId="284C5CA1" w14:textId="77777777" w:rsidR="0000590A" w:rsidRPr="0000590A" w:rsidRDefault="002F4379" w:rsidP="00D60E62">
      <w:pPr>
        <w:pStyle w:val="Prrafodelista"/>
        <w:numPr>
          <w:ilvl w:val="0"/>
          <w:numId w:val="24"/>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Se vuelven débiles a los medicam</w:t>
      </w:r>
      <w:r w:rsidR="0000590A">
        <w:rPr>
          <w:rFonts w:ascii="Times New Roman" w:hAnsi="Times New Roman" w:cs="Times New Roman"/>
          <w:sz w:val="24"/>
          <w:szCs w:val="24"/>
        </w:rPr>
        <w:t>entos</w:t>
      </w:r>
    </w:p>
    <w:p w14:paraId="71D80B22" w14:textId="77777777" w:rsidR="0000590A" w:rsidRPr="0000590A" w:rsidRDefault="002F4379" w:rsidP="00D60E62">
      <w:pPr>
        <w:pStyle w:val="Prrafodelista"/>
        <w:numPr>
          <w:ilvl w:val="0"/>
          <w:numId w:val="24"/>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Se vuelven resistentes a los medicamentos e) Desaparecen </w:t>
      </w:r>
    </w:p>
    <w:p w14:paraId="67627231" w14:textId="77777777" w:rsidR="0000590A" w:rsidRPr="0000590A" w:rsidRDefault="002F4379" w:rsidP="00D60E62">
      <w:pPr>
        <w:pStyle w:val="Prrafodelista"/>
        <w:numPr>
          <w:ilvl w:val="0"/>
          <w:numId w:val="24"/>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Se mantienen igual </w:t>
      </w:r>
    </w:p>
    <w:p w14:paraId="001510B0" w14:textId="77777777" w:rsidR="0000590A" w:rsidRPr="0000590A" w:rsidRDefault="002F4379" w:rsidP="00D60E62">
      <w:pPr>
        <w:pStyle w:val="Prrafodelista"/>
        <w:numPr>
          <w:ilvl w:val="0"/>
          <w:numId w:val="24"/>
        </w:numPr>
        <w:spacing w:line="360" w:lineRule="auto"/>
        <w:jc w:val="both"/>
        <w:rPr>
          <w:rFonts w:ascii="Times New Roman" w:hAnsi="Times New Roman" w:cs="Times New Roman"/>
          <w:b/>
          <w:sz w:val="24"/>
          <w:szCs w:val="24"/>
        </w:rPr>
      </w:pPr>
      <w:r w:rsidRPr="0000590A">
        <w:rPr>
          <w:rFonts w:ascii="Times New Roman" w:hAnsi="Times New Roman" w:cs="Times New Roman"/>
          <w:sz w:val="24"/>
          <w:szCs w:val="24"/>
        </w:rPr>
        <w:t xml:space="preserve">No sabe </w:t>
      </w:r>
    </w:p>
    <w:p w14:paraId="3D360AB9" w14:textId="77777777" w:rsidR="00A57892" w:rsidRPr="00A57892"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00590A">
        <w:rPr>
          <w:rFonts w:ascii="Times New Roman" w:hAnsi="Times New Roman" w:cs="Times New Roman"/>
          <w:b/>
          <w:sz w:val="24"/>
          <w:szCs w:val="24"/>
        </w:rPr>
        <w:t xml:space="preserve">¿Con qué líquido de preferencia debe tomar el paciente </w:t>
      </w:r>
      <w:r w:rsidRPr="00A57892">
        <w:rPr>
          <w:rFonts w:ascii="Times New Roman" w:hAnsi="Times New Roman" w:cs="Times New Roman"/>
          <w:b/>
          <w:sz w:val="24"/>
          <w:szCs w:val="24"/>
        </w:rPr>
        <w:t>los medicamentos?</w:t>
      </w:r>
      <w:r w:rsidRPr="0000590A">
        <w:rPr>
          <w:rFonts w:ascii="Times New Roman" w:hAnsi="Times New Roman" w:cs="Times New Roman"/>
          <w:sz w:val="24"/>
          <w:szCs w:val="24"/>
        </w:rPr>
        <w:t xml:space="preserve"> </w:t>
      </w:r>
    </w:p>
    <w:p w14:paraId="472D3555" w14:textId="77777777" w:rsidR="00A57892" w:rsidRPr="00A8717A" w:rsidRDefault="002F4379" w:rsidP="00D60E62">
      <w:pPr>
        <w:pStyle w:val="Prrafodelista"/>
        <w:numPr>
          <w:ilvl w:val="0"/>
          <w:numId w:val="25"/>
        </w:numPr>
        <w:spacing w:line="360" w:lineRule="auto"/>
        <w:ind w:left="1560"/>
        <w:jc w:val="both"/>
        <w:rPr>
          <w:rFonts w:ascii="Times New Roman" w:hAnsi="Times New Roman" w:cs="Times New Roman"/>
          <w:b/>
          <w:color w:val="000000" w:themeColor="text1"/>
          <w:sz w:val="24"/>
          <w:szCs w:val="24"/>
        </w:rPr>
      </w:pPr>
      <w:r w:rsidRPr="00A8717A">
        <w:rPr>
          <w:rFonts w:ascii="Times New Roman" w:hAnsi="Times New Roman" w:cs="Times New Roman"/>
          <w:color w:val="000000" w:themeColor="text1"/>
          <w:sz w:val="24"/>
          <w:szCs w:val="24"/>
        </w:rPr>
        <w:t xml:space="preserve">Agua pura y mates </w:t>
      </w:r>
    </w:p>
    <w:p w14:paraId="0F6AA9D0" w14:textId="77777777" w:rsidR="00A57892" w:rsidRPr="00A8717A" w:rsidRDefault="002F4379" w:rsidP="00D60E62">
      <w:pPr>
        <w:pStyle w:val="Prrafodelista"/>
        <w:numPr>
          <w:ilvl w:val="0"/>
          <w:numId w:val="25"/>
        </w:numPr>
        <w:spacing w:line="360" w:lineRule="auto"/>
        <w:ind w:left="1560"/>
        <w:jc w:val="both"/>
        <w:rPr>
          <w:rFonts w:ascii="Times New Roman" w:hAnsi="Times New Roman" w:cs="Times New Roman"/>
          <w:b/>
          <w:color w:val="000000" w:themeColor="text1"/>
          <w:sz w:val="24"/>
          <w:szCs w:val="24"/>
        </w:rPr>
      </w:pPr>
      <w:r w:rsidRPr="00A8717A">
        <w:rPr>
          <w:rFonts w:ascii="Times New Roman" w:hAnsi="Times New Roman" w:cs="Times New Roman"/>
          <w:color w:val="000000" w:themeColor="text1"/>
          <w:sz w:val="24"/>
          <w:szCs w:val="24"/>
        </w:rPr>
        <w:t xml:space="preserve">Leche y jugos </w:t>
      </w:r>
    </w:p>
    <w:p w14:paraId="49AF97A7" w14:textId="77777777" w:rsidR="00A57892" w:rsidRPr="00A8717A" w:rsidRDefault="002F4379" w:rsidP="00D60E62">
      <w:pPr>
        <w:pStyle w:val="Prrafodelista"/>
        <w:numPr>
          <w:ilvl w:val="0"/>
          <w:numId w:val="25"/>
        </w:numPr>
        <w:spacing w:line="360" w:lineRule="auto"/>
        <w:ind w:left="1560"/>
        <w:jc w:val="both"/>
        <w:rPr>
          <w:rFonts w:ascii="Times New Roman" w:hAnsi="Times New Roman" w:cs="Times New Roman"/>
          <w:b/>
          <w:color w:val="000000" w:themeColor="text1"/>
          <w:sz w:val="24"/>
          <w:szCs w:val="24"/>
        </w:rPr>
      </w:pPr>
      <w:r w:rsidRPr="00A8717A">
        <w:rPr>
          <w:rFonts w:ascii="Times New Roman" w:hAnsi="Times New Roman" w:cs="Times New Roman"/>
          <w:color w:val="000000" w:themeColor="text1"/>
          <w:sz w:val="24"/>
          <w:szCs w:val="24"/>
        </w:rPr>
        <w:t xml:space="preserve">Café y té </w:t>
      </w:r>
    </w:p>
    <w:p w14:paraId="05931472" w14:textId="77777777" w:rsidR="00A57892" w:rsidRPr="00A8717A" w:rsidRDefault="002F4379" w:rsidP="00D60E62">
      <w:pPr>
        <w:pStyle w:val="Prrafodelista"/>
        <w:numPr>
          <w:ilvl w:val="0"/>
          <w:numId w:val="25"/>
        </w:numPr>
        <w:spacing w:line="360" w:lineRule="auto"/>
        <w:ind w:left="1560"/>
        <w:jc w:val="both"/>
        <w:rPr>
          <w:rFonts w:ascii="Times New Roman" w:hAnsi="Times New Roman" w:cs="Times New Roman"/>
          <w:b/>
          <w:color w:val="000000" w:themeColor="text1"/>
          <w:sz w:val="24"/>
          <w:szCs w:val="24"/>
        </w:rPr>
      </w:pPr>
      <w:r w:rsidRPr="00A8717A">
        <w:rPr>
          <w:rFonts w:ascii="Times New Roman" w:hAnsi="Times New Roman" w:cs="Times New Roman"/>
          <w:color w:val="000000" w:themeColor="text1"/>
          <w:sz w:val="24"/>
          <w:szCs w:val="24"/>
        </w:rPr>
        <w:t xml:space="preserve">Gaseosa y agua </w:t>
      </w:r>
    </w:p>
    <w:p w14:paraId="757ACA0E" w14:textId="768403F8" w:rsidR="002F4379" w:rsidRPr="00A8717A" w:rsidRDefault="002F4379" w:rsidP="00D60E62">
      <w:pPr>
        <w:pStyle w:val="Prrafodelista"/>
        <w:numPr>
          <w:ilvl w:val="0"/>
          <w:numId w:val="25"/>
        </w:numPr>
        <w:spacing w:line="360" w:lineRule="auto"/>
        <w:ind w:left="1560"/>
        <w:jc w:val="both"/>
        <w:rPr>
          <w:rFonts w:ascii="Times New Roman" w:hAnsi="Times New Roman" w:cs="Times New Roman"/>
          <w:b/>
          <w:color w:val="000000" w:themeColor="text1"/>
          <w:sz w:val="24"/>
          <w:szCs w:val="24"/>
        </w:rPr>
      </w:pPr>
      <w:r w:rsidRPr="00A8717A">
        <w:rPr>
          <w:rFonts w:ascii="Times New Roman" w:hAnsi="Times New Roman" w:cs="Times New Roman"/>
          <w:color w:val="000000" w:themeColor="text1"/>
          <w:sz w:val="24"/>
          <w:szCs w:val="24"/>
        </w:rPr>
        <w:t xml:space="preserve">No sabe </w:t>
      </w:r>
    </w:p>
    <w:p w14:paraId="5FA1249D" w14:textId="77777777" w:rsidR="00A57892"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A8717A">
        <w:rPr>
          <w:rFonts w:ascii="Times New Roman" w:hAnsi="Times New Roman" w:cs="Times New Roman"/>
          <w:b/>
          <w:color w:val="000000" w:themeColor="text1"/>
          <w:sz w:val="24"/>
          <w:szCs w:val="24"/>
        </w:rPr>
        <w:t>¿Qué alimentos debe cons</w:t>
      </w:r>
      <w:r w:rsidR="00A57892" w:rsidRPr="00A8717A">
        <w:rPr>
          <w:rFonts w:ascii="Times New Roman" w:hAnsi="Times New Roman" w:cs="Times New Roman"/>
          <w:b/>
          <w:color w:val="000000" w:themeColor="text1"/>
          <w:sz w:val="24"/>
          <w:szCs w:val="24"/>
        </w:rPr>
        <w:t xml:space="preserve">umir </w:t>
      </w:r>
      <w:r w:rsidR="00A57892" w:rsidRPr="00A57892">
        <w:rPr>
          <w:rFonts w:ascii="Times New Roman" w:hAnsi="Times New Roman" w:cs="Times New Roman"/>
          <w:b/>
          <w:sz w:val="24"/>
          <w:szCs w:val="24"/>
        </w:rPr>
        <w:t xml:space="preserve">mayormente el paciente con </w:t>
      </w:r>
      <w:r w:rsidRPr="00A57892">
        <w:rPr>
          <w:rFonts w:ascii="Times New Roman" w:hAnsi="Times New Roman" w:cs="Times New Roman"/>
          <w:b/>
          <w:sz w:val="24"/>
          <w:szCs w:val="24"/>
        </w:rPr>
        <w:t xml:space="preserve">tuberculosis? </w:t>
      </w:r>
    </w:p>
    <w:p w14:paraId="2B1354DC" w14:textId="77777777" w:rsidR="00A57892" w:rsidRPr="00A57892" w:rsidRDefault="00A57892" w:rsidP="00D60E62">
      <w:pPr>
        <w:pStyle w:val="Prrafodelista"/>
        <w:numPr>
          <w:ilvl w:val="0"/>
          <w:numId w:val="26"/>
        </w:numPr>
        <w:spacing w:line="360" w:lineRule="auto"/>
        <w:ind w:left="1560"/>
        <w:jc w:val="both"/>
        <w:rPr>
          <w:rFonts w:ascii="Times New Roman" w:hAnsi="Times New Roman" w:cs="Times New Roman"/>
          <w:b/>
          <w:sz w:val="24"/>
          <w:szCs w:val="24"/>
        </w:rPr>
      </w:pPr>
      <w:r>
        <w:rPr>
          <w:rFonts w:ascii="Times New Roman" w:hAnsi="Times New Roman" w:cs="Times New Roman"/>
          <w:sz w:val="24"/>
          <w:szCs w:val="24"/>
        </w:rPr>
        <w:t>Harinas, verduras y frutas</w:t>
      </w:r>
    </w:p>
    <w:p w14:paraId="7BAFF662" w14:textId="1C6852B6" w:rsidR="00A57892" w:rsidRPr="00A57892" w:rsidRDefault="002F4379" w:rsidP="00D60E62">
      <w:pPr>
        <w:pStyle w:val="Prrafodelista"/>
        <w:numPr>
          <w:ilvl w:val="0"/>
          <w:numId w:val="26"/>
        </w:numPr>
        <w:spacing w:line="360" w:lineRule="auto"/>
        <w:ind w:left="1560"/>
        <w:jc w:val="both"/>
        <w:rPr>
          <w:rFonts w:ascii="Times New Roman" w:hAnsi="Times New Roman" w:cs="Times New Roman"/>
          <w:b/>
          <w:sz w:val="24"/>
          <w:szCs w:val="24"/>
        </w:rPr>
      </w:pPr>
      <w:r w:rsidRPr="00A57892">
        <w:rPr>
          <w:rFonts w:ascii="Times New Roman" w:hAnsi="Times New Roman" w:cs="Times New Roman"/>
          <w:sz w:val="24"/>
          <w:szCs w:val="24"/>
        </w:rPr>
        <w:t>Carne</w:t>
      </w:r>
      <w:r w:rsidR="00A57892">
        <w:rPr>
          <w:rFonts w:ascii="Times New Roman" w:hAnsi="Times New Roman" w:cs="Times New Roman"/>
          <w:sz w:val="24"/>
          <w:szCs w:val="24"/>
        </w:rPr>
        <w:t>s, productos lácteos y menestras</w:t>
      </w:r>
    </w:p>
    <w:p w14:paraId="5592BADA" w14:textId="77777777" w:rsidR="00A57892" w:rsidRPr="00A57892" w:rsidRDefault="002F4379" w:rsidP="00D60E62">
      <w:pPr>
        <w:pStyle w:val="Prrafodelista"/>
        <w:numPr>
          <w:ilvl w:val="0"/>
          <w:numId w:val="26"/>
        </w:numPr>
        <w:spacing w:line="360" w:lineRule="auto"/>
        <w:ind w:left="1560"/>
        <w:jc w:val="both"/>
        <w:rPr>
          <w:rFonts w:ascii="Times New Roman" w:hAnsi="Times New Roman" w:cs="Times New Roman"/>
          <w:b/>
          <w:sz w:val="24"/>
          <w:szCs w:val="24"/>
        </w:rPr>
      </w:pPr>
      <w:r w:rsidRPr="00A57892">
        <w:rPr>
          <w:rFonts w:ascii="Times New Roman" w:hAnsi="Times New Roman" w:cs="Times New Roman"/>
          <w:sz w:val="24"/>
          <w:szCs w:val="24"/>
        </w:rPr>
        <w:t xml:space="preserve">Verduras, frutas y carnes </w:t>
      </w:r>
    </w:p>
    <w:p w14:paraId="2E13407E" w14:textId="77777777" w:rsidR="00A57892" w:rsidRPr="00A57892" w:rsidRDefault="00837ABC" w:rsidP="00D60E62">
      <w:pPr>
        <w:pStyle w:val="Prrafodelista"/>
        <w:numPr>
          <w:ilvl w:val="0"/>
          <w:numId w:val="26"/>
        </w:numPr>
        <w:spacing w:line="360" w:lineRule="auto"/>
        <w:ind w:left="1560"/>
        <w:jc w:val="both"/>
        <w:rPr>
          <w:rFonts w:ascii="Times New Roman" w:hAnsi="Times New Roman" w:cs="Times New Roman"/>
          <w:b/>
          <w:sz w:val="24"/>
          <w:szCs w:val="24"/>
        </w:rPr>
      </w:pPr>
      <w:r w:rsidRPr="00A57892">
        <w:rPr>
          <w:rFonts w:ascii="Times New Roman" w:hAnsi="Times New Roman" w:cs="Times New Roman"/>
          <w:sz w:val="24"/>
          <w:szCs w:val="24"/>
        </w:rPr>
        <w:t>Prod</w:t>
      </w:r>
      <w:r w:rsidR="002F4379" w:rsidRPr="00A57892">
        <w:rPr>
          <w:rFonts w:ascii="Times New Roman" w:hAnsi="Times New Roman" w:cs="Times New Roman"/>
          <w:sz w:val="24"/>
          <w:szCs w:val="24"/>
        </w:rPr>
        <w:t xml:space="preserve">uctos lácteos, verduras y frutas </w:t>
      </w:r>
    </w:p>
    <w:p w14:paraId="4DB3765E" w14:textId="77777777" w:rsidR="00A57892" w:rsidRPr="00A57892" w:rsidRDefault="002F4379" w:rsidP="00D60E62">
      <w:pPr>
        <w:pStyle w:val="Prrafodelista"/>
        <w:numPr>
          <w:ilvl w:val="0"/>
          <w:numId w:val="26"/>
        </w:numPr>
        <w:spacing w:line="360" w:lineRule="auto"/>
        <w:ind w:left="1560"/>
        <w:jc w:val="both"/>
        <w:rPr>
          <w:rFonts w:ascii="Times New Roman" w:hAnsi="Times New Roman" w:cs="Times New Roman"/>
          <w:b/>
          <w:sz w:val="24"/>
          <w:szCs w:val="24"/>
        </w:rPr>
      </w:pPr>
      <w:r w:rsidRPr="00A57892">
        <w:rPr>
          <w:rFonts w:ascii="Times New Roman" w:hAnsi="Times New Roman" w:cs="Times New Roman"/>
          <w:sz w:val="24"/>
          <w:szCs w:val="24"/>
        </w:rPr>
        <w:lastRenderedPageBreak/>
        <w:t>No sabe</w:t>
      </w:r>
    </w:p>
    <w:p w14:paraId="09E2BA1D" w14:textId="77777777" w:rsidR="00A57892" w:rsidRPr="00A57892"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A57892">
        <w:rPr>
          <w:rFonts w:ascii="Times New Roman" w:hAnsi="Times New Roman" w:cs="Times New Roman"/>
          <w:b/>
          <w:sz w:val="24"/>
          <w:szCs w:val="24"/>
        </w:rPr>
        <w:t xml:space="preserve">¿Qué medida de precaución debe tener el paciente con tuberculosis al toser? </w:t>
      </w:r>
    </w:p>
    <w:p w14:paraId="4D45D854" w14:textId="77777777" w:rsidR="00A57892" w:rsidRPr="00A57892" w:rsidRDefault="002F4379" w:rsidP="00D60E62">
      <w:pPr>
        <w:pStyle w:val="Prrafodelista"/>
        <w:numPr>
          <w:ilvl w:val="0"/>
          <w:numId w:val="27"/>
        </w:numPr>
        <w:spacing w:line="360" w:lineRule="auto"/>
        <w:ind w:left="1560"/>
        <w:jc w:val="both"/>
        <w:rPr>
          <w:rFonts w:ascii="Times New Roman" w:hAnsi="Times New Roman" w:cs="Times New Roman"/>
          <w:b/>
          <w:sz w:val="24"/>
          <w:szCs w:val="24"/>
        </w:rPr>
      </w:pPr>
      <w:r w:rsidRPr="00A57892">
        <w:rPr>
          <w:rFonts w:ascii="Times New Roman" w:hAnsi="Times New Roman" w:cs="Times New Roman"/>
          <w:sz w:val="24"/>
          <w:szCs w:val="24"/>
        </w:rPr>
        <w:t>Cubrir</w:t>
      </w:r>
      <w:r w:rsidR="00A57892">
        <w:rPr>
          <w:rFonts w:ascii="Times New Roman" w:hAnsi="Times New Roman" w:cs="Times New Roman"/>
          <w:sz w:val="24"/>
          <w:szCs w:val="24"/>
        </w:rPr>
        <w:t>se la boca y mantenerse alejado</w:t>
      </w:r>
    </w:p>
    <w:p w14:paraId="18F08D5D" w14:textId="77777777" w:rsidR="00A57892" w:rsidRPr="00A57892" w:rsidRDefault="002F4379" w:rsidP="00D60E62">
      <w:pPr>
        <w:pStyle w:val="Prrafodelista"/>
        <w:numPr>
          <w:ilvl w:val="0"/>
          <w:numId w:val="27"/>
        </w:numPr>
        <w:spacing w:line="360" w:lineRule="auto"/>
        <w:ind w:left="1560"/>
        <w:jc w:val="both"/>
        <w:rPr>
          <w:rFonts w:ascii="Times New Roman" w:hAnsi="Times New Roman" w:cs="Times New Roman"/>
          <w:b/>
          <w:sz w:val="24"/>
          <w:szCs w:val="24"/>
        </w:rPr>
      </w:pPr>
      <w:r w:rsidRPr="00A57892">
        <w:rPr>
          <w:rFonts w:ascii="Times New Roman" w:hAnsi="Times New Roman" w:cs="Times New Roman"/>
          <w:sz w:val="24"/>
          <w:szCs w:val="24"/>
        </w:rPr>
        <w:t xml:space="preserve">Cubrirse la boca y no hablar </w:t>
      </w:r>
    </w:p>
    <w:p w14:paraId="117A4FB2" w14:textId="77777777" w:rsidR="00A57892" w:rsidRPr="00A57892" w:rsidRDefault="002F4379" w:rsidP="00D60E62">
      <w:pPr>
        <w:pStyle w:val="Prrafodelista"/>
        <w:numPr>
          <w:ilvl w:val="0"/>
          <w:numId w:val="27"/>
        </w:numPr>
        <w:spacing w:line="360" w:lineRule="auto"/>
        <w:ind w:left="1560"/>
        <w:jc w:val="both"/>
        <w:rPr>
          <w:rFonts w:ascii="Times New Roman" w:hAnsi="Times New Roman" w:cs="Times New Roman"/>
          <w:b/>
          <w:sz w:val="24"/>
          <w:szCs w:val="24"/>
        </w:rPr>
      </w:pPr>
      <w:r w:rsidRPr="00A57892">
        <w:rPr>
          <w:rFonts w:ascii="Times New Roman" w:hAnsi="Times New Roman" w:cs="Times New Roman"/>
          <w:sz w:val="24"/>
          <w:szCs w:val="24"/>
        </w:rPr>
        <w:t xml:space="preserve">Cubrirse la boca y evitar hablar de frente </w:t>
      </w:r>
    </w:p>
    <w:p w14:paraId="748D94C2" w14:textId="77777777" w:rsidR="00A57892" w:rsidRPr="00A57892" w:rsidRDefault="002F4379" w:rsidP="00D60E62">
      <w:pPr>
        <w:pStyle w:val="Prrafodelista"/>
        <w:numPr>
          <w:ilvl w:val="0"/>
          <w:numId w:val="27"/>
        </w:numPr>
        <w:spacing w:line="360" w:lineRule="auto"/>
        <w:ind w:left="1560"/>
        <w:jc w:val="both"/>
        <w:rPr>
          <w:rFonts w:ascii="Times New Roman" w:hAnsi="Times New Roman" w:cs="Times New Roman"/>
          <w:b/>
          <w:sz w:val="24"/>
          <w:szCs w:val="24"/>
        </w:rPr>
      </w:pPr>
      <w:r w:rsidRPr="00A57892">
        <w:rPr>
          <w:rFonts w:ascii="Times New Roman" w:hAnsi="Times New Roman" w:cs="Times New Roman"/>
          <w:sz w:val="24"/>
          <w:szCs w:val="24"/>
        </w:rPr>
        <w:t xml:space="preserve">Cubrirse la boca y hablar de frente </w:t>
      </w:r>
    </w:p>
    <w:p w14:paraId="466833C7" w14:textId="77777777" w:rsidR="00A57892" w:rsidRPr="00A57892" w:rsidRDefault="002F4379" w:rsidP="00D60E62">
      <w:pPr>
        <w:pStyle w:val="Prrafodelista"/>
        <w:numPr>
          <w:ilvl w:val="0"/>
          <w:numId w:val="27"/>
        </w:numPr>
        <w:spacing w:line="360" w:lineRule="auto"/>
        <w:ind w:left="1560"/>
        <w:jc w:val="both"/>
        <w:rPr>
          <w:rFonts w:ascii="Times New Roman" w:hAnsi="Times New Roman" w:cs="Times New Roman"/>
          <w:b/>
          <w:sz w:val="24"/>
          <w:szCs w:val="24"/>
        </w:rPr>
      </w:pPr>
      <w:r w:rsidRPr="00A57892">
        <w:rPr>
          <w:rFonts w:ascii="Times New Roman" w:hAnsi="Times New Roman" w:cs="Times New Roman"/>
          <w:sz w:val="24"/>
          <w:szCs w:val="24"/>
        </w:rPr>
        <w:t xml:space="preserve">No sabe </w:t>
      </w:r>
    </w:p>
    <w:p w14:paraId="2CE2ADB0" w14:textId="77777777" w:rsidR="00A57892"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w:t>
      </w:r>
      <w:r w:rsidRPr="00A57892">
        <w:rPr>
          <w:rFonts w:ascii="Times New Roman" w:hAnsi="Times New Roman" w:cs="Times New Roman"/>
          <w:b/>
          <w:sz w:val="24"/>
          <w:szCs w:val="24"/>
        </w:rPr>
        <w:t xml:space="preserve">Qué debe hacer el paciente cuando elimina flema? </w:t>
      </w:r>
    </w:p>
    <w:p w14:paraId="6AA3ED14" w14:textId="77777777" w:rsidR="00A57892" w:rsidRPr="00A57892" w:rsidRDefault="002F4379" w:rsidP="00D60E62">
      <w:pPr>
        <w:pStyle w:val="Prrafodelista"/>
        <w:numPr>
          <w:ilvl w:val="0"/>
          <w:numId w:val="28"/>
        </w:numPr>
        <w:spacing w:line="360" w:lineRule="auto"/>
        <w:ind w:left="1560"/>
        <w:jc w:val="both"/>
        <w:rPr>
          <w:rFonts w:ascii="Times New Roman" w:hAnsi="Times New Roman" w:cs="Times New Roman"/>
          <w:b/>
          <w:sz w:val="24"/>
          <w:szCs w:val="24"/>
        </w:rPr>
      </w:pPr>
      <w:r w:rsidRPr="00A57892">
        <w:rPr>
          <w:rFonts w:ascii="Times New Roman" w:hAnsi="Times New Roman" w:cs="Times New Roman"/>
          <w:sz w:val="24"/>
          <w:szCs w:val="24"/>
        </w:rPr>
        <w:t>Eliminarlo direc</w:t>
      </w:r>
      <w:r w:rsidR="00A57892">
        <w:rPr>
          <w:rFonts w:ascii="Times New Roman" w:hAnsi="Times New Roman" w:cs="Times New Roman"/>
          <w:sz w:val="24"/>
          <w:szCs w:val="24"/>
        </w:rPr>
        <w:t>tamente al recipiente de basura</w:t>
      </w:r>
    </w:p>
    <w:p w14:paraId="51245AA5" w14:textId="77777777" w:rsidR="00A57892" w:rsidRPr="00A57892" w:rsidRDefault="002F4379" w:rsidP="00D60E62">
      <w:pPr>
        <w:pStyle w:val="Prrafodelista"/>
        <w:numPr>
          <w:ilvl w:val="0"/>
          <w:numId w:val="28"/>
        </w:numPr>
        <w:spacing w:line="360" w:lineRule="auto"/>
        <w:ind w:left="1560"/>
        <w:jc w:val="both"/>
        <w:rPr>
          <w:rFonts w:ascii="Times New Roman" w:hAnsi="Times New Roman" w:cs="Times New Roman"/>
          <w:b/>
          <w:sz w:val="24"/>
          <w:szCs w:val="24"/>
        </w:rPr>
      </w:pPr>
      <w:r w:rsidRPr="00A57892">
        <w:rPr>
          <w:rFonts w:ascii="Times New Roman" w:hAnsi="Times New Roman" w:cs="Times New Roman"/>
          <w:sz w:val="24"/>
          <w:szCs w:val="24"/>
        </w:rPr>
        <w:t xml:space="preserve">Eliminarlo en una bolsa y luego quemarlo </w:t>
      </w:r>
    </w:p>
    <w:p w14:paraId="27BC8AFF" w14:textId="77777777" w:rsidR="00A57892" w:rsidRPr="00A57892" w:rsidRDefault="002F4379" w:rsidP="00D60E62">
      <w:pPr>
        <w:pStyle w:val="Prrafodelista"/>
        <w:numPr>
          <w:ilvl w:val="0"/>
          <w:numId w:val="28"/>
        </w:numPr>
        <w:spacing w:line="360" w:lineRule="auto"/>
        <w:ind w:left="1560"/>
        <w:jc w:val="both"/>
        <w:rPr>
          <w:rFonts w:ascii="Times New Roman" w:hAnsi="Times New Roman" w:cs="Times New Roman"/>
          <w:b/>
          <w:sz w:val="24"/>
          <w:szCs w:val="24"/>
        </w:rPr>
      </w:pPr>
      <w:r w:rsidRPr="00A57892">
        <w:rPr>
          <w:rFonts w:ascii="Times New Roman" w:hAnsi="Times New Roman" w:cs="Times New Roman"/>
          <w:sz w:val="24"/>
          <w:szCs w:val="24"/>
        </w:rPr>
        <w:t xml:space="preserve">Eliminarlo directamente en una bolsa plástico </w:t>
      </w:r>
    </w:p>
    <w:p w14:paraId="0E33A0A0" w14:textId="77777777" w:rsidR="00A57892" w:rsidRPr="00A57892" w:rsidRDefault="002F4379" w:rsidP="00D60E62">
      <w:pPr>
        <w:pStyle w:val="Prrafodelista"/>
        <w:numPr>
          <w:ilvl w:val="0"/>
          <w:numId w:val="28"/>
        </w:numPr>
        <w:spacing w:line="360" w:lineRule="auto"/>
        <w:ind w:left="1560"/>
        <w:jc w:val="both"/>
        <w:rPr>
          <w:rFonts w:ascii="Times New Roman" w:hAnsi="Times New Roman" w:cs="Times New Roman"/>
          <w:b/>
          <w:sz w:val="24"/>
          <w:szCs w:val="24"/>
        </w:rPr>
      </w:pPr>
      <w:r w:rsidRPr="00A57892">
        <w:rPr>
          <w:rFonts w:ascii="Times New Roman" w:hAnsi="Times New Roman" w:cs="Times New Roman"/>
          <w:sz w:val="24"/>
          <w:szCs w:val="24"/>
        </w:rPr>
        <w:t xml:space="preserve">Eliminarlo en papel higiénico y echarlo en una bolsa plástica </w:t>
      </w:r>
    </w:p>
    <w:p w14:paraId="18804206" w14:textId="77777777" w:rsidR="00A57892" w:rsidRPr="00A57892" w:rsidRDefault="002F4379" w:rsidP="00D60E62">
      <w:pPr>
        <w:pStyle w:val="Prrafodelista"/>
        <w:numPr>
          <w:ilvl w:val="0"/>
          <w:numId w:val="28"/>
        </w:numPr>
        <w:spacing w:line="360" w:lineRule="auto"/>
        <w:ind w:left="1560"/>
        <w:jc w:val="both"/>
        <w:rPr>
          <w:rFonts w:ascii="Times New Roman" w:hAnsi="Times New Roman" w:cs="Times New Roman"/>
          <w:b/>
          <w:sz w:val="24"/>
          <w:szCs w:val="24"/>
        </w:rPr>
      </w:pPr>
      <w:r w:rsidRPr="00A57892">
        <w:rPr>
          <w:rFonts w:ascii="Times New Roman" w:hAnsi="Times New Roman" w:cs="Times New Roman"/>
          <w:sz w:val="24"/>
          <w:szCs w:val="24"/>
        </w:rPr>
        <w:t xml:space="preserve">No sabe </w:t>
      </w:r>
    </w:p>
    <w:p w14:paraId="2DB5B17B" w14:textId="77777777" w:rsidR="00A57892" w:rsidRPr="00A57892"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A57892">
        <w:rPr>
          <w:rFonts w:ascii="Times New Roman" w:hAnsi="Times New Roman" w:cs="Times New Roman"/>
          <w:b/>
          <w:sz w:val="24"/>
          <w:szCs w:val="24"/>
        </w:rPr>
        <w:t xml:space="preserve">¿Cómo deben ser las actividades diarias del paciente con tuberculosis? </w:t>
      </w:r>
    </w:p>
    <w:p w14:paraId="28977390" w14:textId="77777777" w:rsidR="00A57892" w:rsidRPr="00A57892" w:rsidRDefault="002F4379" w:rsidP="00D60E62">
      <w:pPr>
        <w:pStyle w:val="Prrafodelista"/>
        <w:numPr>
          <w:ilvl w:val="0"/>
          <w:numId w:val="29"/>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Continuar con las actividades diarias </w:t>
      </w:r>
    </w:p>
    <w:p w14:paraId="331F7995" w14:textId="77777777" w:rsidR="00A57892" w:rsidRPr="00A57892" w:rsidRDefault="002F4379" w:rsidP="00D60E62">
      <w:pPr>
        <w:pStyle w:val="Prrafodelista"/>
        <w:numPr>
          <w:ilvl w:val="0"/>
          <w:numId w:val="29"/>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Disminuir sus actividades diarias </w:t>
      </w:r>
    </w:p>
    <w:p w14:paraId="16F1BEB9" w14:textId="327183B6" w:rsidR="00A57892" w:rsidRPr="00A57892" w:rsidRDefault="00A57892" w:rsidP="00D60E62">
      <w:pPr>
        <w:pStyle w:val="Prrafodelista"/>
        <w:numPr>
          <w:ilvl w:val="0"/>
          <w:numId w:val="29"/>
        </w:numPr>
        <w:spacing w:line="360" w:lineRule="auto"/>
        <w:jc w:val="both"/>
        <w:rPr>
          <w:rFonts w:ascii="Times New Roman" w:hAnsi="Times New Roman" w:cs="Times New Roman"/>
          <w:b/>
          <w:sz w:val="24"/>
          <w:szCs w:val="24"/>
        </w:rPr>
      </w:pPr>
      <w:r>
        <w:rPr>
          <w:rFonts w:ascii="Times New Roman" w:hAnsi="Times New Roman" w:cs="Times New Roman"/>
          <w:sz w:val="24"/>
          <w:szCs w:val="24"/>
        </w:rPr>
        <w:t>increm</w:t>
      </w:r>
      <w:r w:rsidRPr="00A57892">
        <w:rPr>
          <w:rFonts w:ascii="Times New Roman" w:hAnsi="Times New Roman" w:cs="Times New Roman"/>
          <w:sz w:val="24"/>
          <w:szCs w:val="24"/>
        </w:rPr>
        <w:t>entar</w:t>
      </w:r>
      <w:r w:rsidR="002F4379" w:rsidRPr="00A57892">
        <w:rPr>
          <w:rFonts w:ascii="Times New Roman" w:hAnsi="Times New Roman" w:cs="Times New Roman"/>
          <w:sz w:val="24"/>
          <w:szCs w:val="24"/>
        </w:rPr>
        <w:t xml:space="preserve"> sus actividades diarias </w:t>
      </w:r>
    </w:p>
    <w:p w14:paraId="2EC6BD4A" w14:textId="77777777" w:rsidR="00A57892" w:rsidRPr="00A57892" w:rsidRDefault="00A57892" w:rsidP="00D60E62">
      <w:pPr>
        <w:pStyle w:val="Prrafodelista"/>
        <w:numPr>
          <w:ilvl w:val="0"/>
          <w:numId w:val="29"/>
        </w:numPr>
        <w:spacing w:line="360" w:lineRule="auto"/>
        <w:jc w:val="both"/>
        <w:rPr>
          <w:rFonts w:ascii="Times New Roman" w:hAnsi="Times New Roman" w:cs="Times New Roman"/>
          <w:b/>
          <w:sz w:val="24"/>
          <w:szCs w:val="24"/>
        </w:rPr>
      </w:pPr>
      <w:r>
        <w:rPr>
          <w:rFonts w:ascii="Times New Roman" w:hAnsi="Times New Roman" w:cs="Times New Roman"/>
          <w:sz w:val="24"/>
          <w:szCs w:val="24"/>
        </w:rPr>
        <w:t>No realizar ninguna actividad</w:t>
      </w:r>
    </w:p>
    <w:p w14:paraId="15BEB019" w14:textId="77777777" w:rsidR="00A57892" w:rsidRPr="00A57892" w:rsidRDefault="002F4379" w:rsidP="00D60E62">
      <w:pPr>
        <w:pStyle w:val="Prrafodelista"/>
        <w:numPr>
          <w:ilvl w:val="0"/>
          <w:numId w:val="29"/>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No sabe. </w:t>
      </w:r>
    </w:p>
    <w:p w14:paraId="58224259" w14:textId="2B0847AA" w:rsidR="00A57892"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A57892">
        <w:rPr>
          <w:rFonts w:ascii="Times New Roman" w:hAnsi="Times New Roman" w:cs="Times New Roman"/>
          <w:b/>
          <w:sz w:val="24"/>
          <w:szCs w:val="24"/>
        </w:rPr>
        <w:t>¿</w:t>
      </w:r>
      <w:r w:rsidR="003A5222">
        <w:rPr>
          <w:rFonts w:ascii="Times New Roman" w:hAnsi="Times New Roman" w:cs="Times New Roman"/>
          <w:b/>
          <w:sz w:val="24"/>
          <w:szCs w:val="24"/>
        </w:rPr>
        <w:t>Cóm</w:t>
      </w:r>
      <w:r w:rsidRPr="00A57892">
        <w:rPr>
          <w:rFonts w:ascii="Times New Roman" w:hAnsi="Times New Roman" w:cs="Times New Roman"/>
          <w:b/>
          <w:sz w:val="24"/>
          <w:szCs w:val="24"/>
        </w:rPr>
        <w:t xml:space="preserve">o debe mantenerse la vivienda del paciente con tuberculosis para disminuir el contagio? </w:t>
      </w:r>
    </w:p>
    <w:p w14:paraId="53D3DFB9" w14:textId="77777777" w:rsidR="00A57892" w:rsidRPr="00A57892" w:rsidRDefault="002F4379" w:rsidP="00D60E62">
      <w:pPr>
        <w:pStyle w:val="Prrafodelista"/>
        <w:numPr>
          <w:ilvl w:val="0"/>
          <w:numId w:val="30"/>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I</w:t>
      </w:r>
      <w:r w:rsidR="00A57892">
        <w:rPr>
          <w:rFonts w:ascii="Times New Roman" w:hAnsi="Times New Roman" w:cs="Times New Roman"/>
          <w:sz w:val="24"/>
          <w:szCs w:val="24"/>
        </w:rPr>
        <w:t>luminada y con poca ventilación</w:t>
      </w:r>
    </w:p>
    <w:p w14:paraId="792C21AA" w14:textId="77777777" w:rsidR="00A57892" w:rsidRPr="00A57892" w:rsidRDefault="002F4379" w:rsidP="00D60E62">
      <w:pPr>
        <w:pStyle w:val="Prrafodelista"/>
        <w:numPr>
          <w:ilvl w:val="0"/>
          <w:numId w:val="30"/>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Con poca</w:t>
      </w:r>
      <w:r w:rsidR="00A57892">
        <w:rPr>
          <w:rFonts w:ascii="Times New Roman" w:hAnsi="Times New Roman" w:cs="Times New Roman"/>
          <w:sz w:val="24"/>
          <w:szCs w:val="24"/>
        </w:rPr>
        <w:t xml:space="preserve"> iluminación y poca ventilación</w:t>
      </w:r>
    </w:p>
    <w:p w14:paraId="4D7ADE07" w14:textId="77777777" w:rsidR="00A57892" w:rsidRPr="00A57892" w:rsidRDefault="002F4379" w:rsidP="00D60E62">
      <w:pPr>
        <w:pStyle w:val="Prrafodelista"/>
        <w:numPr>
          <w:ilvl w:val="0"/>
          <w:numId w:val="30"/>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Con poca iluminación y ventilada </w:t>
      </w:r>
    </w:p>
    <w:p w14:paraId="21C1DBB2" w14:textId="77777777" w:rsidR="00A57892" w:rsidRPr="00A57892" w:rsidRDefault="002F4379" w:rsidP="00D60E62">
      <w:pPr>
        <w:pStyle w:val="Prrafodelista"/>
        <w:numPr>
          <w:ilvl w:val="0"/>
          <w:numId w:val="30"/>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Iluminada y ventilada </w:t>
      </w:r>
    </w:p>
    <w:p w14:paraId="21E93ED9" w14:textId="77777777" w:rsidR="00A57892" w:rsidRPr="00A57892" w:rsidRDefault="002F4379" w:rsidP="00D60E62">
      <w:pPr>
        <w:pStyle w:val="Prrafodelista"/>
        <w:numPr>
          <w:ilvl w:val="0"/>
          <w:numId w:val="30"/>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No sabe </w:t>
      </w:r>
    </w:p>
    <w:p w14:paraId="51306DC1" w14:textId="77777777" w:rsidR="00A57892" w:rsidRPr="00A57892"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A57892">
        <w:rPr>
          <w:rFonts w:ascii="Times New Roman" w:hAnsi="Times New Roman" w:cs="Times New Roman"/>
          <w:b/>
          <w:sz w:val="24"/>
          <w:szCs w:val="24"/>
        </w:rPr>
        <w:t>¿Qué examen debe realizarse el paciente mensualmente para su control durante el tratamiento?</w:t>
      </w:r>
      <w:r w:rsidRPr="00A57892">
        <w:rPr>
          <w:rFonts w:ascii="Times New Roman" w:hAnsi="Times New Roman" w:cs="Times New Roman"/>
          <w:sz w:val="24"/>
          <w:szCs w:val="24"/>
        </w:rPr>
        <w:t xml:space="preserve"> </w:t>
      </w:r>
    </w:p>
    <w:p w14:paraId="656590F8" w14:textId="77777777" w:rsidR="00A57892" w:rsidRPr="00A57892" w:rsidRDefault="002F4379" w:rsidP="00D60E62">
      <w:pPr>
        <w:pStyle w:val="Prrafodelista"/>
        <w:numPr>
          <w:ilvl w:val="0"/>
          <w:numId w:val="31"/>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Radiografía de tórax </w:t>
      </w:r>
    </w:p>
    <w:p w14:paraId="679EA017" w14:textId="77777777" w:rsidR="00A57892" w:rsidRPr="00A57892" w:rsidRDefault="00A57892" w:rsidP="00D60E62">
      <w:pPr>
        <w:pStyle w:val="Prrafodelista"/>
        <w:numPr>
          <w:ilvl w:val="0"/>
          <w:numId w:val="31"/>
        </w:numPr>
        <w:spacing w:line="360" w:lineRule="auto"/>
        <w:jc w:val="both"/>
        <w:rPr>
          <w:rFonts w:ascii="Times New Roman" w:hAnsi="Times New Roman" w:cs="Times New Roman"/>
          <w:b/>
          <w:sz w:val="24"/>
          <w:szCs w:val="24"/>
        </w:rPr>
      </w:pPr>
      <w:r>
        <w:rPr>
          <w:rFonts w:ascii="Times New Roman" w:hAnsi="Times New Roman" w:cs="Times New Roman"/>
          <w:sz w:val="24"/>
          <w:szCs w:val="24"/>
        </w:rPr>
        <w:t>Análisis de esputo</w:t>
      </w:r>
    </w:p>
    <w:p w14:paraId="7AA6E624" w14:textId="77777777" w:rsidR="00A57892" w:rsidRPr="00A57892" w:rsidRDefault="002F4379" w:rsidP="00D60E62">
      <w:pPr>
        <w:pStyle w:val="Prrafodelista"/>
        <w:numPr>
          <w:ilvl w:val="0"/>
          <w:numId w:val="31"/>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Análisis de sangre </w:t>
      </w:r>
    </w:p>
    <w:p w14:paraId="3A96FD99" w14:textId="77777777" w:rsidR="00A57892" w:rsidRPr="00A57892" w:rsidRDefault="002F4379" w:rsidP="00D60E62">
      <w:pPr>
        <w:pStyle w:val="Prrafodelista"/>
        <w:numPr>
          <w:ilvl w:val="0"/>
          <w:numId w:val="31"/>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lastRenderedPageBreak/>
        <w:t xml:space="preserve">Examen de orina </w:t>
      </w:r>
    </w:p>
    <w:p w14:paraId="18CBE78F" w14:textId="77777777" w:rsidR="00A57892" w:rsidRPr="00A57892" w:rsidRDefault="002F4379" w:rsidP="00D60E62">
      <w:pPr>
        <w:pStyle w:val="Prrafodelista"/>
        <w:numPr>
          <w:ilvl w:val="0"/>
          <w:numId w:val="31"/>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No sabe </w:t>
      </w:r>
    </w:p>
    <w:p w14:paraId="7373B378" w14:textId="77777777" w:rsidR="00A57892"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A57892">
        <w:rPr>
          <w:rFonts w:ascii="Times New Roman" w:hAnsi="Times New Roman" w:cs="Times New Roman"/>
          <w:b/>
          <w:sz w:val="24"/>
          <w:szCs w:val="24"/>
        </w:rPr>
        <w:t xml:space="preserve">¿Cuál de las siguientes acciones obligatoriamente debe realizar el Paciente con tuberculosis al inicio de su tratamiento, cambio de fase y su alta? </w:t>
      </w:r>
    </w:p>
    <w:p w14:paraId="13A3E0FF" w14:textId="77777777" w:rsidR="00A57892" w:rsidRPr="00A57892" w:rsidRDefault="002F4379" w:rsidP="00D60E62">
      <w:pPr>
        <w:pStyle w:val="Prrafodelista"/>
        <w:numPr>
          <w:ilvl w:val="0"/>
          <w:numId w:val="32"/>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Asistir a la consulta médica </w:t>
      </w:r>
    </w:p>
    <w:p w14:paraId="16871A12" w14:textId="77777777" w:rsidR="00A57892" w:rsidRPr="00A57892" w:rsidRDefault="002F4379" w:rsidP="00D60E62">
      <w:pPr>
        <w:pStyle w:val="Prrafodelista"/>
        <w:numPr>
          <w:ilvl w:val="0"/>
          <w:numId w:val="32"/>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Asistir a la consulta nutricional </w:t>
      </w:r>
    </w:p>
    <w:p w14:paraId="3911FBE9" w14:textId="77777777" w:rsidR="00A57892" w:rsidRPr="00A57892" w:rsidRDefault="002F4379" w:rsidP="00D60E62">
      <w:pPr>
        <w:pStyle w:val="Prrafodelista"/>
        <w:numPr>
          <w:ilvl w:val="0"/>
          <w:numId w:val="32"/>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Asistir a la consulta con la asistenta social </w:t>
      </w:r>
    </w:p>
    <w:p w14:paraId="32804537" w14:textId="77777777" w:rsidR="00A57892" w:rsidRPr="00A57892" w:rsidRDefault="002F4379" w:rsidP="00D60E62">
      <w:pPr>
        <w:pStyle w:val="Prrafodelista"/>
        <w:numPr>
          <w:ilvl w:val="0"/>
          <w:numId w:val="32"/>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Asistir a la consulta psicológica </w:t>
      </w:r>
    </w:p>
    <w:p w14:paraId="76AC1E12" w14:textId="77777777" w:rsidR="00A57892" w:rsidRPr="00A57892" w:rsidRDefault="002F4379" w:rsidP="00D60E62">
      <w:pPr>
        <w:pStyle w:val="Prrafodelista"/>
        <w:numPr>
          <w:ilvl w:val="0"/>
          <w:numId w:val="32"/>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No sabe </w:t>
      </w:r>
    </w:p>
    <w:p w14:paraId="3FD119A5" w14:textId="77777777" w:rsidR="00A57892"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A57892">
        <w:rPr>
          <w:rFonts w:ascii="Times New Roman" w:hAnsi="Times New Roman" w:cs="Times New Roman"/>
          <w:b/>
          <w:sz w:val="24"/>
          <w:szCs w:val="24"/>
        </w:rPr>
        <w:t>¿Cada cuánto tiempo debe controlar su pes</w:t>
      </w:r>
      <w:r w:rsidR="00A57892">
        <w:rPr>
          <w:rFonts w:ascii="Times New Roman" w:hAnsi="Times New Roman" w:cs="Times New Roman"/>
          <w:b/>
          <w:sz w:val="24"/>
          <w:szCs w:val="24"/>
        </w:rPr>
        <w:t>o el paciente con tuberculosis?</w:t>
      </w:r>
    </w:p>
    <w:p w14:paraId="4FFBF57D" w14:textId="77777777" w:rsidR="00A57892" w:rsidRPr="00A57892" w:rsidRDefault="002F4379" w:rsidP="00D60E62">
      <w:pPr>
        <w:pStyle w:val="Prrafodelista"/>
        <w:numPr>
          <w:ilvl w:val="0"/>
          <w:numId w:val="33"/>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Mensualmente </w:t>
      </w:r>
    </w:p>
    <w:p w14:paraId="15A7A615" w14:textId="77777777" w:rsidR="00A57892" w:rsidRPr="00A57892" w:rsidRDefault="002F4379" w:rsidP="00D60E62">
      <w:pPr>
        <w:pStyle w:val="Prrafodelista"/>
        <w:numPr>
          <w:ilvl w:val="0"/>
          <w:numId w:val="33"/>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Diariamente </w:t>
      </w:r>
    </w:p>
    <w:p w14:paraId="720829E7" w14:textId="77777777" w:rsidR="00A57892" w:rsidRPr="00A57892" w:rsidRDefault="002F4379" w:rsidP="00D60E62">
      <w:pPr>
        <w:pStyle w:val="Prrafodelista"/>
        <w:numPr>
          <w:ilvl w:val="0"/>
          <w:numId w:val="33"/>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Semanalmente </w:t>
      </w:r>
    </w:p>
    <w:p w14:paraId="7302480D" w14:textId="77777777" w:rsidR="00A57892" w:rsidRPr="00A57892" w:rsidRDefault="002F4379" w:rsidP="00D60E62">
      <w:pPr>
        <w:pStyle w:val="Prrafodelista"/>
        <w:numPr>
          <w:ilvl w:val="0"/>
          <w:numId w:val="33"/>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Quincenalmente </w:t>
      </w:r>
    </w:p>
    <w:p w14:paraId="1BE2703A" w14:textId="77777777" w:rsidR="00A57892" w:rsidRPr="00A57892" w:rsidRDefault="002F4379" w:rsidP="00D60E62">
      <w:pPr>
        <w:pStyle w:val="Prrafodelista"/>
        <w:numPr>
          <w:ilvl w:val="0"/>
          <w:numId w:val="33"/>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No sabe </w:t>
      </w:r>
    </w:p>
    <w:p w14:paraId="49578568" w14:textId="77777777" w:rsidR="00A57892" w:rsidRDefault="002F4379" w:rsidP="00D60E62">
      <w:pPr>
        <w:pStyle w:val="Prrafodelista"/>
        <w:numPr>
          <w:ilvl w:val="0"/>
          <w:numId w:val="14"/>
        </w:numPr>
        <w:spacing w:line="360" w:lineRule="auto"/>
        <w:jc w:val="both"/>
        <w:rPr>
          <w:rFonts w:ascii="Times New Roman" w:hAnsi="Times New Roman" w:cs="Times New Roman"/>
          <w:b/>
          <w:sz w:val="24"/>
          <w:szCs w:val="24"/>
        </w:rPr>
      </w:pPr>
      <w:r w:rsidRPr="00A57892">
        <w:rPr>
          <w:rFonts w:ascii="Times New Roman" w:hAnsi="Times New Roman" w:cs="Times New Roman"/>
          <w:b/>
          <w:sz w:val="24"/>
          <w:szCs w:val="24"/>
        </w:rPr>
        <w:t xml:space="preserve">¿Qué tratamiento farmacológico deben recibir los menores de 15 años que están en contacto con el paciente con resultado de esputo positivo? </w:t>
      </w:r>
    </w:p>
    <w:p w14:paraId="486EAC8F" w14:textId="77777777" w:rsidR="00A57892" w:rsidRPr="00A57892" w:rsidRDefault="002F4379" w:rsidP="00D60E62">
      <w:pPr>
        <w:pStyle w:val="Prrafodelista"/>
        <w:numPr>
          <w:ilvl w:val="0"/>
          <w:numId w:val="34"/>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Pastillas de rifampicina </w:t>
      </w:r>
    </w:p>
    <w:p w14:paraId="06359C6F" w14:textId="77777777" w:rsidR="00A57892" w:rsidRPr="00A57892" w:rsidRDefault="002F4379" w:rsidP="00D60E62">
      <w:pPr>
        <w:pStyle w:val="Prrafodelista"/>
        <w:numPr>
          <w:ilvl w:val="0"/>
          <w:numId w:val="34"/>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Pastillas de isoniazida </w:t>
      </w:r>
    </w:p>
    <w:p w14:paraId="60664BC6" w14:textId="77777777" w:rsidR="00A57892" w:rsidRPr="00A57892" w:rsidRDefault="002F4379" w:rsidP="00D60E62">
      <w:pPr>
        <w:pStyle w:val="Prrafodelista"/>
        <w:numPr>
          <w:ilvl w:val="0"/>
          <w:numId w:val="34"/>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Pastillas de etambutol </w:t>
      </w:r>
    </w:p>
    <w:p w14:paraId="6208CB28" w14:textId="77777777" w:rsidR="00A57892" w:rsidRPr="00A57892" w:rsidRDefault="002F4379" w:rsidP="00D60E62">
      <w:pPr>
        <w:pStyle w:val="Prrafodelista"/>
        <w:numPr>
          <w:ilvl w:val="0"/>
          <w:numId w:val="34"/>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 xml:space="preserve">Pastillas de pirazinamida </w:t>
      </w:r>
    </w:p>
    <w:p w14:paraId="2805CB3E" w14:textId="06669FB2" w:rsidR="00821019" w:rsidRPr="00A57892" w:rsidRDefault="002F4379" w:rsidP="00D60E62">
      <w:pPr>
        <w:pStyle w:val="Prrafodelista"/>
        <w:numPr>
          <w:ilvl w:val="0"/>
          <w:numId w:val="34"/>
        </w:numPr>
        <w:spacing w:line="360" w:lineRule="auto"/>
        <w:jc w:val="both"/>
        <w:rPr>
          <w:rFonts w:ascii="Times New Roman" w:hAnsi="Times New Roman" w:cs="Times New Roman"/>
          <w:b/>
          <w:sz w:val="24"/>
          <w:szCs w:val="24"/>
        </w:rPr>
      </w:pPr>
      <w:r w:rsidRPr="00A57892">
        <w:rPr>
          <w:rFonts w:ascii="Times New Roman" w:hAnsi="Times New Roman" w:cs="Times New Roman"/>
          <w:sz w:val="24"/>
          <w:szCs w:val="24"/>
        </w:rPr>
        <w:t>No sabe</w:t>
      </w:r>
    </w:p>
    <w:p w14:paraId="0152DA86" w14:textId="77777777" w:rsidR="00AE684D" w:rsidRPr="00CE3C70" w:rsidRDefault="00AE684D" w:rsidP="002F4379">
      <w:pPr>
        <w:spacing w:line="360" w:lineRule="auto"/>
        <w:jc w:val="both"/>
        <w:rPr>
          <w:rFonts w:ascii="Times New Roman" w:hAnsi="Times New Roman" w:cs="Times New Roman"/>
          <w:sz w:val="24"/>
          <w:szCs w:val="24"/>
        </w:rPr>
      </w:pPr>
    </w:p>
    <w:p w14:paraId="629607B7" w14:textId="77777777" w:rsidR="00837ABC" w:rsidRPr="00CE3C70" w:rsidRDefault="00837ABC" w:rsidP="002F4379">
      <w:pPr>
        <w:spacing w:line="360" w:lineRule="auto"/>
        <w:jc w:val="both"/>
        <w:rPr>
          <w:rFonts w:ascii="Times New Roman" w:hAnsi="Times New Roman" w:cs="Times New Roman"/>
          <w:sz w:val="24"/>
          <w:szCs w:val="24"/>
        </w:rPr>
      </w:pPr>
    </w:p>
    <w:p w14:paraId="30B2EACC" w14:textId="77777777" w:rsidR="00837ABC" w:rsidRPr="00CE3C70" w:rsidRDefault="00837ABC" w:rsidP="002F4379">
      <w:pPr>
        <w:spacing w:line="360" w:lineRule="auto"/>
        <w:jc w:val="both"/>
        <w:rPr>
          <w:rFonts w:ascii="Times New Roman" w:hAnsi="Times New Roman" w:cs="Times New Roman"/>
          <w:sz w:val="24"/>
          <w:szCs w:val="24"/>
        </w:rPr>
      </w:pPr>
    </w:p>
    <w:p w14:paraId="5AE667F4" w14:textId="77777777" w:rsidR="00837ABC" w:rsidRDefault="00837ABC" w:rsidP="002F4379">
      <w:pPr>
        <w:spacing w:line="360" w:lineRule="auto"/>
        <w:jc w:val="both"/>
        <w:rPr>
          <w:rFonts w:ascii="Times New Roman" w:hAnsi="Times New Roman" w:cs="Times New Roman"/>
          <w:sz w:val="24"/>
          <w:szCs w:val="24"/>
        </w:rPr>
      </w:pPr>
    </w:p>
    <w:p w14:paraId="17673A54" w14:textId="77777777" w:rsidR="004A2FD1" w:rsidRDefault="004A2FD1" w:rsidP="002F4379">
      <w:pPr>
        <w:spacing w:line="360" w:lineRule="auto"/>
        <w:jc w:val="both"/>
        <w:rPr>
          <w:rFonts w:ascii="Times New Roman" w:hAnsi="Times New Roman" w:cs="Times New Roman"/>
          <w:sz w:val="24"/>
          <w:szCs w:val="24"/>
        </w:rPr>
      </w:pPr>
    </w:p>
    <w:p w14:paraId="6E356CFF" w14:textId="77777777" w:rsidR="004A2FD1" w:rsidRDefault="004A2FD1" w:rsidP="002F4379">
      <w:pPr>
        <w:spacing w:line="360" w:lineRule="auto"/>
        <w:jc w:val="both"/>
        <w:rPr>
          <w:rFonts w:ascii="Times New Roman" w:hAnsi="Times New Roman" w:cs="Times New Roman"/>
          <w:sz w:val="24"/>
          <w:szCs w:val="24"/>
        </w:rPr>
      </w:pPr>
    </w:p>
    <w:p w14:paraId="6B121DB7" w14:textId="77777777" w:rsidR="0000590A" w:rsidRPr="00F21351" w:rsidRDefault="0000590A" w:rsidP="0000590A">
      <w:pPr>
        <w:spacing w:after="0"/>
        <w:rPr>
          <w:rFonts w:ascii="Arial" w:hAnsi="Arial" w:cs="Arial"/>
          <w:sz w:val="24"/>
          <w:szCs w:val="24"/>
        </w:rPr>
        <w:sectPr w:rsidR="0000590A" w:rsidRPr="00F21351" w:rsidSect="0042220A">
          <w:pgSz w:w="12240" w:h="15840"/>
          <w:pgMar w:top="1418" w:right="1701" w:bottom="1418" w:left="1610" w:header="709" w:footer="709" w:gutter="0"/>
          <w:pgNumType w:start="11"/>
          <w:cols w:space="708"/>
          <w:titlePg/>
          <w:docGrid w:linePitch="360"/>
        </w:sectPr>
      </w:pPr>
    </w:p>
    <w:p w14:paraId="0BA34A75" w14:textId="77777777" w:rsidR="00837ABC" w:rsidRPr="00CE3C70" w:rsidRDefault="00842B39" w:rsidP="00FA47D8">
      <w:pPr>
        <w:spacing w:line="360" w:lineRule="auto"/>
        <w:jc w:val="center"/>
        <w:rPr>
          <w:rFonts w:ascii="Times New Roman" w:hAnsi="Times New Roman" w:cs="Times New Roman"/>
          <w:b/>
          <w:sz w:val="24"/>
          <w:szCs w:val="24"/>
        </w:rPr>
      </w:pPr>
      <w:r w:rsidRPr="00CE3C70">
        <w:rPr>
          <w:rFonts w:ascii="Times New Roman" w:hAnsi="Times New Roman" w:cs="Times New Roman"/>
          <w:b/>
          <w:sz w:val="24"/>
          <w:szCs w:val="24"/>
        </w:rPr>
        <w:lastRenderedPageBreak/>
        <w:t>ANEXO 2</w:t>
      </w:r>
    </w:p>
    <w:p w14:paraId="126C28C6" w14:textId="77777777" w:rsidR="00D2097F" w:rsidRPr="00CE3C70" w:rsidRDefault="00FA47D8" w:rsidP="00837ABC">
      <w:pPr>
        <w:spacing w:line="360" w:lineRule="auto"/>
        <w:jc w:val="center"/>
        <w:rPr>
          <w:rFonts w:ascii="Times New Roman" w:hAnsi="Times New Roman" w:cs="Times New Roman"/>
          <w:sz w:val="24"/>
          <w:szCs w:val="24"/>
        </w:rPr>
      </w:pPr>
      <w:r w:rsidRPr="00CE3C70">
        <w:rPr>
          <w:rFonts w:ascii="Times New Roman" w:hAnsi="Times New Roman" w:cs="Times New Roman"/>
          <w:noProof/>
          <w:sz w:val="24"/>
          <w:szCs w:val="24"/>
          <w:lang w:val="es-PE" w:eastAsia="es-PE"/>
        </w:rPr>
        <w:drawing>
          <wp:inline distT="0" distB="0" distL="0" distR="0" wp14:anchorId="1AC12B94" wp14:editId="7FB19777">
            <wp:extent cx="5086350" cy="59055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3337" t="15502" r="34351" b="6687"/>
                    <a:stretch/>
                  </pic:blipFill>
                  <pic:spPr bwMode="auto">
                    <a:xfrm>
                      <a:off x="0" y="0"/>
                      <a:ext cx="5093889" cy="5914253"/>
                    </a:xfrm>
                    <a:prstGeom prst="rect">
                      <a:avLst/>
                    </a:prstGeom>
                    <a:ln>
                      <a:noFill/>
                    </a:ln>
                    <a:extLst>
                      <a:ext uri="{53640926-AAD7-44D8-BBD7-CCE9431645EC}">
                        <a14:shadowObscured xmlns:a14="http://schemas.microsoft.com/office/drawing/2010/main"/>
                      </a:ext>
                    </a:extLst>
                  </pic:spPr>
                </pic:pic>
              </a:graphicData>
            </a:graphic>
          </wp:inline>
        </w:drawing>
      </w:r>
    </w:p>
    <w:p w14:paraId="5A64E53B" w14:textId="77777777" w:rsidR="00FA47D8" w:rsidRPr="00CE3C70" w:rsidRDefault="00FA47D8" w:rsidP="00FA47D8">
      <w:pPr>
        <w:spacing w:line="360" w:lineRule="auto"/>
        <w:rPr>
          <w:rFonts w:ascii="Times New Roman" w:hAnsi="Times New Roman" w:cs="Times New Roman"/>
          <w:sz w:val="24"/>
          <w:szCs w:val="24"/>
        </w:rPr>
      </w:pPr>
      <w:r w:rsidRPr="00CE3C70">
        <w:rPr>
          <w:rFonts w:ascii="Times New Roman" w:hAnsi="Times New Roman" w:cs="Times New Roman"/>
          <w:sz w:val="24"/>
          <w:szCs w:val="24"/>
        </w:rPr>
        <w:t xml:space="preserve">            </w:t>
      </w:r>
    </w:p>
    <w:p w14:paraId="6BBAF634" w14:textId="77777777" w:rsidR="00FA47D8" w:rsidRPr="00CE3C70" w:rsidRDefault="00FA47D8" w:rsidP="00FA47D8">
      <w:pPr>
        <w:spacing w:line="360" w:lineRule="auto"/>
        <w:rPr>
          <w:rFonts w:ascii="Times New Roman" w:hAnsi="Times New Roman" w:cs="Times New Roman"/>
          <w:sz w:val="24"/>
          <w:szCs w:val="24"/>
        </w:rPr>
      </w:pPr>
    </w:p>
    <w:p w14:paraId="7E8406B3" w14:textId="77777777" w:rsidR="00FA47D8" w:rsidRPr="00CE3C70" w:rsidRDefault="00FA47D8" w:rsidP="00FA47D8">
      <w:pPr>
        <w:spacing w:line="360" w:lineRule="auto"/>
        <w:rPr>
          <w:rFonts w:ascii="Times New Roman" w:hAnsi="Times New Roman" w:cs="Times New Roman"/>
          <w:sz w:val="24"/>
          <w:szCs w:val="24"/>
        </w:rPr>
      </w:pPr>
    </w:p>
    <w:p w14:paraId="2A01EAC1" w14:textId="77777777" w:rsidR="00FA47D8" w:rsidRPr="00CE3C70" w:rsidRDefault="00FA47D8" w:rsidP="00FA47D8">
      <w:pPr>
        <w:spacing w:line="360" w:lineRule="auto"/>
        <w:jc w:val="center"/>
        <w:rPr>
          <w:rFonts w:ascii="Times New Roman" w:hAnsi="Times New Roman" w:cs="Times New Roman"/>
          <w:sz w:val="24"/>
          <w:szCs w:val="24"/>
        </w:rPr>
      </w:pPr>
      <w:r w:rsidRPr="00CE3C70">
        <w:rPr>
          <w:rFonts w:ascii="Times New Roman" w:hAnsi="Times New Roman" w:cs="Times New Roman"/>
          <w:noProof/>
          <w:sz w:val="24"/>
          <w:szCs w:val="24"/>
          <w:lang w:val="es-PE" w:eastAsia="es-PE"/>
        </w:rPr>
        <w:lastRenderedPageBreak/>
        <w:drawing>
          <wp:inline distT="0" distB="0" distL="0" distR="0" wp14:anchorId="5B0CB41A" wp14:editId="11663DAA">
            <wp:extent cx="5334000" cy="62865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1286" t="13679" r="32299" b="8814"/>
                    <a:stretch/>
                  </pic:blipFill>
                  <pic:spPr bwMode="auto">
                    <a:xfrm>
                      <a:off x="0" y="0"/>
                      <a:ext cx="5341909" cy="6295821"/>
                    </a:xfrm>
                    <a:prstGeom prst="rect">
                      <a:avLst/>
                    </a:prstGeom>
                    <a:ln>
                      <a:noFill/>
                    </a:ln>
                    <a:extLst>
                      <a:ext uri="{53640926-AAD7-44D8-BBD7-CCE9431645EC}">
                        <a14:shadowObscured xmlns:a14="http://schemas.microsoft.com/office/drawing/2010/main"/>
                      </a:ext>
                    </a:extLst>
                  </pic:spPr>
                </pic:pic>
              </a:graphicData>
            </a:graphic>
          </wp:inline>
        </w:drawing>
      </w:r>
    </w:p>
    <w:p w14:paraId="2697ACFB" w14:textId="0981869E" w:rsidR="00FA47D8" w:rsidRDefault="00FA47D8" w:rsidP="00211339">
      <w:pPr>
        <w:spacing w:line="360" w:lineRule="auto"/>
        <w:jc w:val="center"/>
        <w:rPr>
          <w:rFonts w:ascii="Times New Roman" w:hAnsi="Times New Roman" w:cs="Times New Roman"/>
          <w:sz w:val="24"/>
          <w:szCs w:val="24"/>
        </w:rPr>
      </w:pPr>
    </w:p>
    <w:p w14:paraId="49160A01" w14:textId="6D8AA173" w:rsidR="003102FF" w:rsidRDefault="003102FF" w:rsidP="00211339">
      <w:pPr>
        <w:spacing w:line="360" w:lineRule="auto"/>
        <w:jc w:val="center"/>
        <w:rPr>
          <w:rFonts w:ascii="Times New Roman" w:hAnsi="Times New Roman" w:cs="Times New Roman"/>
          <w:sz w:val="24"/>
          <w:szCs w:val="24"/>
        </w:rPr>
      </w:pPr>
    </w:p>
    <w:p w14:paraId="7A60B7DA" w14:textId="6B7A28CB" w:rsidR="003102FF" w:rsidRDefault="003102FF" w:rsidP="00211339">
      <w:pPr>
        <w:spacing w:line="360" w:lineRule="auto"/>
        <w:jc w:val="center"/>
        <w:rPr>
          <w:rFonts w:ascii="Times New Roman" w:hAnsi="Times New Roman" w:cs="Times New Roman"/>
          <w:sz w:val="24"/>
          <w:szCs w:val="24"/>
        </w:rPr>
      </w:pPr>
    </w:p>
    <w:p w14:paraId="487BE4AA" w14:textId="54001D68" w:rsidR="003102FF" w:rsidRDefault="003102FF" w:rsidP="00211339">
      <w:pPr>
        <w:spacing w:line="360" w:lineRule="auto"/>
        <w:jc w:val="center"/>
        <w:rPr>
          <w:rFonts w:ascii="Times New Roman" w:hAnsi="Times New Roman" w:cs="Times New Roman"/>
          <w:sz w:val="24"/>
          <w:szCs w:val="24"/>
        </w:rPr>
      </w:pPr>
    </w:p>
    <w:p w14:paraId="2374FBD8" w14:textId="59EE57DF" w:rsidR="003102FF" w:rsidRDefault="003102FF" w:rsidP="00211339">
      <w:pPr>
        <w:spacing w:line="360" w:lineRule="auto"/>
        <w:jc w:val="center"/>
        <w:rPr>
          <w:rFonts w:ascii="Times New Roman" w:hAnsi="Times New Roman" w:cs="Times New Roman"/>
          <w:sz w:val="24"/>
          <w:szCs w:val="24"/>
        </w:rPr>
      </w:pPr>
    </w:p>
    <w:p w14:paraId="27ADEE04" w14:textId="77777777" w:rsidR="003102FF" w:rsidRDefault="003102FF" w:rsidP="00211339">
      <w:pPr>
        <w:spacing w:line="360" w:lineRule="auto"/>
        <w:jc w:val="center"/>
        <w:rPr>
          <w:rFonts w:ascii="Times New Roman" w:hAnsi="Times New Roman" w:cs="Times New Roman"/>
          <w:sz w:val="24"/>
          <w:szCs w:val="24"/>
        </w:rPr>
      </w:pPr>
    </w:p>
    <w:p w14:paraId="563DDED8" w14:textId="77777777" w:rsidR="003102FF" w:rsidRPr="004A2FD1" w:rsidRDefault="003102FF" w:rsidP="003102FF">
      <w:pPr>
        <w:tabs>
          <w:tab w:val="left" w:pos="8610"/>
        </w:tabs>
        <w:spacing w:line="360" w:lineRule="auto"/>
        <w:jc w:val="center"/>
        <w:rPr>
          <w:rFonts w:ascii="Times New Roman" w:hAnsi="Times New Roman" w:cs="Times New Roman"/>
          <w:sz w:val="48"/>
          <w:szCs w:val="144"/>
        </w:rPr>
      </w:pPr>
      <w:r w:rsidRPr="004A2FD1">
        <w:rPr>
          <w:rFonts w:ascii="Times New Roman" w:hAnsi="Times New Roman" w:cs="Times New Roman"/>
          <w:noProof/>
          <w:sz w:val="48"/>
          <w:szCs w:val="144"/>
          <w:lang w:val="es-PE" w:eastAsia="es-PE"/>
        </w:rPr>
        <w:lastRenderedPageBreak/>
        <w:drawing>
          <wp:anchor distT="0" distB="0" distL="114300" distR="114300" simplePos="0" relativeHeight="251708416" behindDoc="0" locked="0" layoutInCell="1" allowOverlap="1" wp14:anchorId="3CBC16ED" wp14:editId="16C859B1">
            <wp:simplePos x="0" y="0"/>
            <wp:positionH relativeFrom="column">
              <wp:posOffset>55868</wp:posOffset>
            </wp:positionH>
            <wp:positionV relativeFrom="paragraph">
              <wp:posOffset>293346</wp:posOffset>
            </wp:positionV>
            <wp:extent cx="676910" cy="829310"/>
            <wp:effectExtent l="0" t="0" r="8890" b="8890"/>
            <wp:wrapThrough wrapText="bothSides">
              <wp:wrapPolygon edited="0">
                <wp:start x="0" y="0"/>
                <wp:lineTo x="0" y="21335"/>
                <wp:lineTo x="21276" y="21335"/>
                <wp:lineTo x="21276" y="0"/>
                <wp:lineTo x="0" y="0"/>
              </wp:wrapPolygon>
            </wp:wrapThrough>
            <wp:docPr id="1070" name="Imagen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8"/>
                    <pic:cNvPicPr/>
                  </pic:nvPicPr>
                  <pic:blipFill>
                    <a:blip r:embed="rId18" cstate="print"/>
                    <a:srcRect/>
                    <a:stretch/>
                  </pic:blipFill>
                  <pic:spPr>
                    <a:xfrm>
                      <a:off x="0" y="0"/>
                      <a:ext cx="676910" cy="829310"/>
                    </a:xfrm>
                    <a:prstGeom prst="rect">
                      <a:avLst/>
                    </a:prstGeom>
                  </pic:spPr>
                </pic:pic>
              </a:graphicData>
            </a:graphic>
            <wp14:sizeRelH relativeFrom="page">
              <wp14:pctWidth>0</wp14:pctWidth>
            </wp14:sizeRelH>
            <wp14:sizeRelV relativeFrom="page">
              <wp14:pctHeight>0</wp14:pctHeight>
            </wp14:sizeRelV>
          </wp:anchor>
        </w:drawing>
      </w:r>
      <w:r w:rsidRPr="004A2FD1">
        <w:rPr>
          <w:rFonts w:ascii="Times New Roman" w:hAnsi="Times New Roman" w:cs="Times New Roman"/>
          <w:b/>
          <w:sz w:val="24"/>
          <w:szCs w:val="24"/>
        </w:rPr>
        <w:t>ANEXO N° 03</w:t>
      </w:r>
    </w:p>
    <w:p w14:paraId="1E9AD6BE" w14:textId="77777777" w:rsidR="003102FF" w:rsidRPr="004A2FD1" w:rsidRDefault="003102FF" w:rsidP="003102FF">
      <w:pPr>
        <w:jc w:val="center"/>
        <w:rPr>
          <w:rFonts w:ascii="Times New Roman" w:hAnsi="Times New Roman" w:cs="Times New Roman"/>
          <w:b/>
          <w:sz w:val="24"/>
          <w:szCs w:val="24"/>
        </w:rPr>
      </w:pPr>
      <w:r w:rsidRPr="004A2FD1">
        <w:rPr>
          <w:rFonts w:ascii="Times New Roman" w:hAnsi="Times New Roman" w:cs="Times New Roman"/>
          <w:b/>
          <w:sz w:val="24"/>
          <w:szCs w:val="24"/>
        </w:rPr>
        <w:t>UNIVERSIDAD PRIVADA ANTENOR ORREGO</w:t>
      </w:r>
    </w:p>
    <w:p w14:paraId="352CFB6F" w14:textId="77777777" w:rsidR="003102FF" w:rsidRPr="004A2FD1" w:rsidRDefault="003102FF" w:rsidP="003102FF">
      <w:pPr>
        <w:jc w:val="center"/>
        <w:rPr>
          <w:rFonts w:ascii="Times New Roman" w:hAnsi="Times New Roman" w:cs="Times New Roman"/>
          <w:b/>
          <w:szCs w:val="24"/>
        </w:rPr>
      </w:pPr>
      <w:r w:rsidRPr="004A2FD1">
        <w:rPr>
          <w:rFonts w:ascii="Times New Roman" w:hAnsi="Times New Roman" w:cs="Times New Roman"/>
          <w:b/>
          <w:szCs w:val="24"/>
        </w:rPr>
        <w:t>FACULTAD DE CIENCIAS DE LA SALUD</w:t>
      </w:r>
    </w:p>
    <w:p w14:paraId="19B6A4F2" w14:textId="77777777" w:rsidR="003102FF" w:rsidRPr="004A2FD1" w:rsidRDefault="003102FF" w:rsidP="003102FF">
      <w:pPr>
        <w:jc w:val="center"/>
        <w:rPr>
          <w:rFonts w:ascii="Times New Roman" w:hAnsi="Times New Roman" w:cs="Times New Roman"/>
          <w:b/>
          <w:sz w:val="18"/>
          <w:szCs w:val="24"/>
        </w:rPr>
      </w:pPr>
      <w:r w:rsidRPr="004A2FD1">
        <w:rPr>
          <w:rFonts w:ascii="Times New Roman" w:hAnsi="Times New Roman" w:cs="Times New Roman"/>
          <w:b/>
          <w:sz w:val="18"/>
          <w:szCs w:val="24"/>
        </w:rPr>
        <w:t>ESCUELA PROFESIONAL DE ENFERMERÍA</w:t>
      </w:r>
    </w:p>
    <w:p w14:paraId="0EE2A6AB" w14:textId="77777777" w:rsidR="003102FF" w:rsidRPr="004A2FD1" w:rsidRDefault="003102FF" w:rsidP="003102FF">
      <w:pPr>
        <w:tabs>
          <w:tab w:val="left" w:pos="8610"/>
        </w:tabs>
        <w:rPr>
          <w:rFonts w:ascii="Times New Roman" w:hAnsi="Times New Roman" w:cs="Times New Roman"/>
          <w:b/>
          <w:sz w:val="24"/>
          <w:szCs w:val="24"/>
        </w:rPr>
      </w:pPr>
    </w:p>
    <w:p w14:paraId="28209DED" w14:textId="77777777" w:rsidR="003102FF" w:rsidRPr="004A2FD1" w:rsidRDefault="003102FF" w:rsidP="003102FF">
      <w:pPr>
        <w:spacing w:line="360" w:lineRule="auto"/>
        <w:jc w:val="center"/>
        <w:rPr>
          <w:rFonts w:ascii="Times New Roman" w:hAnsi="Times New Roman" w:cs="Times New Roman"/>
          <w:b/>
          <w:sz w:val="24"/>
          <w:szCs w:val="24"/>
        </w:rPr>
      </w:pPr>
      <w:r w:rsidRPr="004A2FD1">
        <w:rPr>
          <w:rFonts w:ascii="Times New Roman" w:hAnsi="Times New Roman" w:cs="Times New Roman"/>
          <w:b/>
          <w:sz w:val="24"/>
          <w:szCs w:val="24"/>
        </w:rPr>
        <w:t>CONSENTIMIENTO INFORMADO</w:t>
      </w:r>
    </w:p>
    <w:p w14:paraId="06576298" w14:textId="77777777" w:rsidR="003102FF" w:rsidRPr="004A2FD1" w:rsidRDefault="003102FF" w:rsidP="003102FF">
      <w:pPr>
        <w:tabs>
          <w:tab w:val="left" w:pos="1005"/>
        </w:tabs>
        <w:spacing w:line="360" w:lineRule="auto"/>
        <w:jc w:val="both"/>
        <w:rPr>
          <w:rFonts w:ascii="Times New Roman" w:hAnsi="Times New Roman" w:cs="Times New Roman"/>
          <w:b/>
          <w:sz w:val="24"/>
          <w:szCs w:val="24"/>
          <w:u w:val="single"/>
        </w:rPr>
      </w:pPr>
      <w:r w:rsidRPr="004A2FD1">
        <w:rPr>
          <w:rFonts w:ascii="Times New Roman" w:hAnsi="Times New Roman" w:cs="Times New Roman"/>
          <w:sz w:val="24"/>
          <w:szCs w:val="24"/>
        </w:rPr>
        <w:t xml:space="preserve">...........................................................................luego de haber recibido información del trabajo de investigación a </w:t>
      </w:r>
      <w:r>
        <w:rPr>
          <w:rFonts w:ascii="Times New Roman" w:hAnsi="Times New Roman" w:cs="Times New Roman"/>
          <w:sz w:val="24"/>
          <w:szCs w:val="24"/>
        </w:rPr>
        <w:t>realizar por las estudiantes ………</w:t>
      </w:r>
      <w:r w:rsidRPr="004A2FD1">
        <w:rPr>
          <w:rFonts w:ascii="Times New Roman" w:hAnsi="Times New Roman" w:cs="Times New Roman"/>
          <w:sz w:val="24"/>
          <w:szCs w:val="24"/>
        </w:rPr>
        <w:t>, acepto se</w:t>
      </w:r>
      <w:r>
        <w:rPr>
          <w:rFonts w:ascii="Times New Roman" w:hAnsi="Times New Roman" w:cs="Times New Roman"/>
          <w:sz w:val="24"/>
          <w:szCs w:val="24"/>
        </w:rPr>
        <w:t>r encuestado</w:t>
      </w:r>
      <w:r w:rsidRPr="004A2FD1">
        <w:rPr>
          <w:rFonts w:ascii="Times New Roman" w:hAnsi="Times New Roman" w:cs="Times New Roman"/>
          <w:sz w:val="24"/>
          <w:szCs w:val="24"/>
        </w:rPr>
        <w:t xml:space="preserve"> con el propósito de contribuir a la realización del tr</w:t>
      </w:r>
      <w:r>
        <w:rPr>
          <w:rFonts w:ascii="Times New Roman" w:hAnsi="Times New Roman" w:cs="Times New Roman"/>
          <w:sz w:val="24"/>
          <w:szCs w:val="24"/>
        </w:rPr>
        <w:t xml:space="preserve">abajo de investigación </w:t>
      </w:r>
      <w:r w:rsidRPr="004A2FD1">
        <w:rPr>
          <w:rFonts w:ascii="Times New Roman" w:hAnsi="Times New Roman" w:cs="Times New Roman"/>
          <w:sz w:val="24"/>
          <w:szCs w:val="24"/>
        </w:rPr>
        <w:t xml:space="preserve">titulado </w:t>
      </w:r>
      <w:r w:rsidRPr="004A2FD1">
        <w:rPr>
          <w:rFonts w:ascii="Times New Roman" w:hAnsi="Times New Roman" w:cs="Times New Roman"/>
          <w:b/>
          <w:sz w:val="24"/>
          <w:szCs w:val="24"/>
        </w:rPr>
        <w:t>NIVEL DE CONOCIMIENTO POST CONSEJERÍA Y SU RELACIÓN CON LA ADHERENCIA AL TRATAMIENTO ANTITUBERCULOSO EN PACIENTES DEL PROGRAMA DE TUBERCULOSIS-HOSPITAL EL ESFUERZO-</w:t>
      </w:r>
      <w:r>
        <w:rPr>
          <w:rFonts w:ascii="Times New Roman" w:hAnsi="Times New Roman" w:cs="Times New Roman"/>
          <w:b/>
          <w:sz w:val="24"/>
          <w:szCs w:val="24"/>
        </w:rPr>
        <w:t>DISTRITO FLORENCIA DE MORA 2019</w:t>
      </w:r>
      <w:r w:rsidRPr="004A2FD1">
        <w:rPr>
          <w:rFonts w:ascii="Times New Roman" w:hAnsi="Times New Roman" w:cs="Times New Roman"/>
          <w:sz w:val="24"/>
          <w:szCs w:val="24"/>
        </w:rPr>
        <w:t xml:space="preserve">  el cual permitirá que la Escuela de Enfermería tome en cuenta estos casos.</w:t>
      </w:r>
    </w:p>
    <w:p w14:paraId="616E1E5C" w14:textId="77777777" w:rsidR="003102FF" w:rsidRPr="004A2FD1" w:rsidRDefault="003102FF" w:rsidP="003102FF">
      <w:pPr>
        <w:spacing w:after="0" w:line="360" w:lineRule="auto"/>
        <w:ind w:firstLine="567"/>
        <w:jc w:val="both"/>
        <w:rPr>
          <w:rFonts w:ascii="Times New Roman" w:hAnsi="Times New Roman" w:cs="Times New Roman"/>
          <w:sz w:val="24"/>
          <w:szCs w:val="24"/>
        </w:rPr>
      </w:pPr>
    </w:p>
    <w:p w14:paraId="588F91A7" w14:textId="77777777" w:rsidR="003102FF" w:rsidRPr="004A2FD1" w:rsidRDefault="003102FF" w:rsidP="003102FF">
      <w:pPr>
        <w:spacing w:after="0" w:line="360" w:lineRule="auto"/>
        <w:ind w:firstLine="567"/>
        <w:jc w:val="both"/>
        <w:rPr>
          <w:rFonts w:ascii="Times New Roman" w:hAnsi="Times New Roman" w:cs="Times New Roman"/>
          <w:sz w:val="24"/>
          <w:szCs w:val="24"/>
        </w:rPr>
      </w:pPr>
      <w:r w:rsidRPr="004A2FD1">
        <w:rPr>
          <w:rFonts w:ascii="Times New Roman" w:hAnsi="Times New Roman" w:cs="Times New Roman"/>
          <w:sz w:val="24"/>
          <w:szCs w:val="24"/>
        </w:rPr>
        <w:t>Entiendo que los datos de mi identidad y los datos que proporcione serán totalmente anónimos y confidenciales, y que no tendrán ninguna consecuencia sobre mi persona, y que podre tener acceso a los resultados que se encuentren en dicho trabajo de investigación, doy el consentimiento de participar para que así conste la aceptación por mi propia voluntad, por lo que procedo a firmar el presente a los… días del mes de… del 2019.</w:t>
      </w:r>
    </w:p>
    <w:p w14:paraId="16D39288" w14:textId="77777777" w:rsidR="003102FF" w:rsidRPr="004A2FD1" w:rsidRDefault="003102FF" w:rsidP="003102FF">
      <w:pPr>
        <w:spacing w:after="0" w:line="360" w:lineRule="auto"/>
        <w:jc w:val="center"/>
        <w:rPr>
          <w:rFonts w:ascii="Times New Roman" w:hAnsi="Times New Roman" w:cs="Times New Roman"/>
          <w:sz w:val="24"/>
          <w:szCs w:val="24"/>
        </w:rPr>
      </w:pPr>
    </w:p>
    <w:p w14:paraId="4DA91D3C" w14:textId="77777777" w:rsidR="003102FF" w:rsidRPr="004A2FD1" w:rsidRDefault="003102FF" w:rsidP="003102FF">
      <w:pPr>
        <w:pStyle w:val="Sinespaciado"/>
        <w:rPr>
          <w:rFonts w:ascii="Times New Roman" w:hAnsi="Times New Roman" w:cs="Times New Roman"/>
          <w:sz w:val="24"/>
        </w:rPr>
      </w:pPr>
      <w:r w:rsidRPr="004A2FD1">
        <w:rPr>
          <w:rFonts w:ascii="Times New Roman" w:hAnsi="Times New Roman" w:cs="Times New Roman"/>
          <w:sz w:val="24"/>
        </w:rPr>
        <w:t xml:space="preserve">_______________________________                          </w:t>
      </w:r>
    </w:p>
    <w:p w14:paraId="6BD3589E" w14:textId="77777777" w:rsidR="003102FF" w:rsidRPr="004A2FD1" w:rsidRDefault="003102FF" w:rsidP="003102FF">
      <w:pPr>
        <w:pStyle w:val="Sinespaciado"/>
        <w:rPr>
          <w:rFonts w:ascii="Times New Roman" w:hAnsi="Times New Roman" w:cs="Times New Roman"/>
          <w:sz w:val="24"/>
        </w:rPr>
      </w:pPr>
    </w:p>
    <w:p w14:paraId="25FB8CBA" w14:textId="77777777" w:rsidR="003102FF" w:rsidRPr="004A2FD1" w:rsidRDefault="003102FF" w:rsidP="003102FF">
      <w:pPr>
        <w:pStyle w:val="Sinespaciado"/>
        <w:rPr>
          <w:rFonts w:ascii="Times New Roman" w:hAnsi="Times New Roman" w:cs="Times New Roman"/>
          <w:sz w:val="24"/>
        </w:rPr>
      </w:pPr>
      <w:r>
        <w:rPr>
          <w:rFonts w:ascii="Times New Roman" w:hAnsi="Times New Roman" w:cs="Times New Roman"/>
          <w:sz w:val="24"/>
        </w:rPr>
        <w:t>Usuario</w:t>
      </w:r>
      <w:r w:rsidRPr="004A2FD1">
        <w:rPr>
          <w:rFonts w:ascii="Times New Roman" w:hAnsi="Times New Roman" w:cs="Times New Roman"/>
          <w:sz w:val="24"/>
        </w:rPr>
        <w:t xml:space="preserve"> del área </w:t>
      </w:r>
      <w:r>
        <w:rPr>
          <w:rFonts w:ascii="Times New Roman" w:hAnsi="Times New Roman" w:cs="Times New Roman"/>
          <w:sz w:val="24"/>
        </w:rPr>
        <w:t>de PCT</w:t>
      </w:r>
    </w:p>
    <w:p w14:paraId="3E5281A1" w14:textId="77777777" w:rsidR="003102FF" w:rsidRPr="004A2FD1" w:rsidRDefault="003102FF" w:rsidP="003102FF">
      <w:pPr>
        <w:pStyle w:val="Sinespaciado"/>
        <w:rPr>
          <w:rFonts w:ascii="Times New Roman" w:hAnsi="Times New Roman" w:cs="Times New Roman"/>
          <w:sz w:val="24"/>
        </w:rPr>
      </w:pPr>
    </w:p>
    <w:p w14:paraId="7E43D0F4" w14:textId="77777777" w:rsidR="003102FF" w:rsidRPr="004A2FD1" w:rsidRDefault="003102FF" w:rsidP="003102FF">
      <w:pPr>
        <w:jc w:val="center"/>
        <w:rPr>
          <w:rFonts w:ascii="Times New Roman" w:hAnsi="Times New Roman" w:cs="Times New Roman"/>
          <w:sz w:val="24"/>
          <w:szCs w:val="24"/>
        </w:rPr>
      </w:pPr>
    </w:p>
    <w:p w14:paraId="0AB42E2F" w14:textId="77777777" w:rsidR="003102FF" w:rsidRPr="004A2FD1" w:rsidRDefault="003102FF" w:rsidP="003102FF">
      <w:pPr>
        <w:jc w:val="center"/>
        <w:rPr>
          <w:rFonts w:ascii="Times New Roman" w:hAnsi="Times New Roman" w:cs="Times New Roman"/>
          <w:sz w:val="24"/>
          <w:szCs w:val="24"/>
        </w:rPr>
      </w:pPr>
      <w:r w:rsidRPr="004A2FD1">
        <w:rPr>
          <w:rFonts w:ascii="Times New Roman" w:hAnsi="Times New Roman" w:cs="Times New Roman"/>
          <w:noProof/>
          <w:sz w:val="24"/>
          <w:szCs w:val="24"/>
          <w:lang w:val="es-PE" w:eastAsia="es-PE"/>
        </w:rPr>
        <mc:AlternateContent>
          <mc:Choice Requires="wps">
            <w:drawing>
              <wp:anchor distT="0" distB="0" distL="114300" distR="114300" simplePos="0" relativeHeight="251709440" behindDoc="0" locked="0" layoutInCell="1" allowOverlap="1" wp14:anchorId="1F259BBE" wp14:editId="00D48398">
                <wp:simplePos x="0" y="0"/>
                <wp:positionH relativeFrom="column">
                  <wp:posOffset>117475</wp:posOffset>
                </wp:positionH>
                <wp:positionV relativeFrom="paragraph">
                  <wp:posOffset>281305</wp:posOffset>
                </wp:positionV>
                <wp:extent cx="2171700" cy="0"/>
                <wp:effectExtent l="0" t="0" r="0" b="0"/>
                <wp:wrapNone/>
                <wp:docPr id="19" name="Conector recto 19"/>
                <wp:cNvGraphicFramePr/>
                <a:graphic xmlns:a="http://schemas.openxmlformats.org/drawingml/2006/main">
                  <a:graphicData uri="http://schemas.microsoft.com/office/word/2010/wordprocessingShape">
                    <wps:wsp>
                      <wps:cNvCnPr/>
                      <wps:spPr>
                        <a:xfrm>
                          <a:off x="0" y="0"/>
                          <a:ext cx="21717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4B54398" id="Conector recto 1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9.25pt,22.15pt" to="180.2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"/>
            </w:pict>
          </mc:Fallback>
        </mc:AlternateContent>
      </w:r>
      <w:r w:rsidRPr="004A2FD1">
        <w:rPr>
          <w:rFonts w:ascii="Times New Roman" w:hAnsi="Times New Roman" w:cs="Times New Roman"/>
          <w:noProof/>
          <w:sz w:val="24"/>
          <w:szCs w:val="24"/>
          <w:lang w:val="es-PE" w:eastAsia="es-PE"/>
        </w:rPr>
        <mc:AlternateContent>
          <mc:Choice Requires="wps">
            <w:drawing>
              <wp:anchor distT="0" distB="0" distL="114300" distR="114300" simplePos="0" relativeHeight="251710464" behindDoc="0" locked="0" layoutInCell="1" allowOverlap="1" wp14:anchorId="73C92134" wp14:editId="060BB092">
                <wp:simplePos x="0" y="0"/>
                <wp:positionH relativeFrom="column">
                  <wp:posOffset>3759200</wp:posOffset>
                </wp:positionH>
                <wp:positionV relativeFrom="paragraph">
                  <wp:posOffset>280670</wp:posOffset>
                </wp:positionV>
                <wp:extent cx="1718945" cy="0"/>
                <wp:effectExtent l="0" t="0" r="0" b="0"/>
                <wp:wrapNone/>
                <wp:docPr id="20" name="Conector recto 20"/>
                <wp:cNvGraphicFramePr/>
                <a:graphic xmlns:a="http://schemas.openxmlformats.org/drawingml/2006/main">
                  <a:graphicData uri="http://schemas.microsoft.com/office/word/2010/wordprocessingShape">
                    <wps:wsp>
                      <wps:cNvCnPr/>
                      <wps:spPr>
                        <a:xfrm>
                          <a:off x="0" y="0"/>
                          <a:ext cx="17189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DD7952A" id="Conector recto 20"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pt,22.1pt" to="431.3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"/>
            </w:pict>
          </mc:Fallback>
        </mc:AlternateContent>
      </w:r>
    </w:p>
    <w:p w14:paraId="3D5C7932" w14:textId="77777777" w:rsidR="003102FF" w:rsidRPr="004A2FD1" w:rsidRDefault="003102FF" w:rsidP="003102FF">
      <w:pPr>
        <w:pStyle w:val="Sinespaciado"/>
        <w:spacing w:line="360" w:lineRule="auto"/>
        <w:rPr>
          <w:rFonts w:ascii="Times New Roman" w:hAnsi="Times New Roman" w:cs="Times New Roman"/>
          <w:sz w:val="24"/>
        </w:rPr>
      </w:pPr>
      <w:r w:rsidRPr="004A2FD1">
        <w:rPr>
          <w:rFonts w:ascii="Times New Roman" w:hAnsi="Times New Roman" w:cs="Times New Roman"/>
          <w:sz w:val="24"/>
        </w:rPr>
        <w:t xml:space="preserve">   </w:t>
      </w:r>
      <w:r>
        <w:rPr>
          <w:rFonts w:ascii="Times New Roman" w:hAnsi="Times New Roman" w:cs="Times New Roman"/>
          <w:sz w:val="24"/>
        </w:rPr>
        <w:t>…………………………</w:t>
      </w:r>
      <w:r w:rsidRPr="004A2FD1">
        <w:rPr>
          <w:rFonts w:ascii="Times New Roman" w:hAnsi="Times New Roman" w:cs="Times New Roman"/>
          <w:sz w:val="24"/>
        </w:rPr>
        <w:t xml:space="preserve">                                       </w:t>
      </w:r>
      <w:r>
        <w:rPr>
          <w:rFonts w:ascii="Times New Roman" w:hAnsi="Times New Roman" w:cs="Times New Roman"/>
          <w:sz w:val="24"/>
        </w:rPr>
        <w:t xml:space="preserve">                  ……..……………</w:t>
      </w:r>
      <w:r w:rsidRPr="004A2FD1">
        <w:rPr>
          <w:rFonts w:ascii="Times New Roman" w:hAnsi="Times New Roman" w:cs="Times New Roman"/>
          <w:sz w:val="24"/>
        </w:rPr>
        <w:t xml:space="preserve">                         </w:t>
      </w:r>
    </w:p>
    <w:p w14:paraId="1FA24EE1" w14:textId="77777777" w:rsidR="003102FF" w:rsidRPr="004A2FD1" w:rsidRDefault="003102FF" w:rsidP="003102FF">
      <w:pPr>
        <w:pStyle w:val="Sinespaciado"/>
        <w:spacing w:line="360" w:lineRule="auto"/>
        <w:rPr>
          <w:rFonts w:ascii="Times New Roman" w:hAnsi="Times New Roman" w:cs="Times New Roman"/>
          <w:sz w:val="24"/>
        </w:rPr>
      </w:pPr>
      <w:r w:rsidRPr="004A2FD1">
        <w:rPr>
          <w:rFonts w:ascii="Times New Roman" w:hAnsi="Times New Roman" w:cs="Times New Roman"/>
          <w:sz w:val="24"/>
        </w:rPr>
        <w:t xml:space="preserve">           </w:t>
      </w:r>
      <w:r>
        <w:rPr>
          <w:rFonts w:ascii="Times New Roman" w:hAnsi="Times New Roman" w:cs="Times New Roman"/>
          <w:sz w:val="24"/>
        </w:rPr>
        <w:t xml:space="preserve"> DNI: …</w:t>
      </w:r>
      <w:proofErr w:type="gramStart"/>
      <w:r>
        <w:rPr>
          <w:rFonts w:ascii="Times New Roman" w:hAnsi="Times New Roman" w:cs="Times New Roman"/>
          <w:sz w:val="24"/>
        </w:rPr>
        <w:t>…….</w:t>
      </w:r>
      <w:proofErr w:type="gramEnd"/>
      <w:r>
        <w:rPr>
          <w:rFonts w:ascii="Times New Roman" w:hAnsi="Times New Roman" w:cs="Times New Roman"/>
          <w:sz w:val="24"/>
        </w:rPr>
        <w:t>.</w:t>
      </w:r>
      <w:r w:rsidRPr="004A2FD1">
        <w:rPr>
          <w:rFonts w:ascii="Times New Roman" w:hAnsi="Times New Roman" w:cs="Times New Roman"/>
          <w:sz w:val="24"/>
        </w:rPr>
        <w:t xml:space="preserve">                                                                DNI</w:t>
      </w:r>
      <w:r>
        <w:rPr>
          <w:rFonts w:ascii="Times New Roman" w:hAnsi="Times New Roman" w:cs="Times New Roman"/>
          <w:sz w:val="24"/>
        </w:rPr>
        <w:t>: ………</w:t>
      </w:r>
    </w:p>
    <w:p w14:paraId="30B8CDCE" w14:textId="77777777" w:rsidR="003102FF" w:rsidRPr="00F21351" w:rsidRDefault="003102FF" w:rsidP="003102FF">
      <w:pPr>
        <w:pStyle w:val="Sinespaciado"/>
        <w:spacing w:line="360" w:lineRule="auto"/>
        <w:rPr>
          <w:rFonts w:ascii="Arial" w:hAnsi="Arial" w:cs="Arial"/>
          <w:sz w:val="24"/>
        </w:rPr>
      </w:pPr>
      <w:r w:rsidRPr="00F21351">
        <w:rPr>
          <w:rFonts w:ascii="Arial" w:hAnsi="Arial" w:cs="Arial"/>
          <w:sz w:val="24"/>
        </w:rPr>
        <w:t xml:space="preserve">              Investigadora                                                                    </w:t>
      </w:r>
      <w:proofErr w:type="spellStart"/>
      <w:r w:rsidRPr="00F21351">
        <w:rPr>
          <w:rFonts w:ascii="Arial" w:hAnsi="Arial" w:cs="Arial"/>
          <w:sz w:val="24"/>
        </w:rPr>
        <w:t>Investigadora</w:t>
      </w:r>
      <w:proofErr w:type="spellEnd"/>
    </w:p>
    <w:p w14:paraId="2D8356C5" w14:textId="77777777" w:rsidR="00F22B8F" w:rsidRDefault="00F22B8F" w:rsidP="00211339">
      <w:pPr>
        <w:spacing w:line="360" w:lineRule="auto"/>
        <w:jc w:val="center"/>
        <w:rPr>
          <w:rFonts w:ascii="Times New Roman" w:hAnsi="Times New Roman" w:cs="Times New Roman"/>
          <w:sz w:val="24"/>
          <w:szCs w:val="24"/>
        </w:rPr>
      </w:pPr>
    </w:p>
    <w:p w14:paraId="22A48235" w14:textId="77777777" w:rsidR="00F22B8F" w:rsidRDefault="00F22B8F" w:rsidP="00211339">
      <w:pPr>
        <w:spacing w:line="360" w:lineRule="auto"/>
        <w:jc w:val="center"/>
        <w:rPr>
          <w:rFonts w:ascii="Times New Roman" w:hAnsi="Times New Roman" w:cs="Times New Roman"/>
          <w:sz w:val="24"/>
          <w:szCs w:val="24"/>
        </w:rPr>
      </w:pPr>
    </w:p>
    <w:p w14:paraId="1C23FF67" w14:textId="77777777" w:rsidR="00F22B8F" w:rsidRDefault="00F22B8F" w:rsidP="00211339">
      <w:pPr>
        <w:spacing w:line="360" w:lineRule="auto"/>
        <w:jc w:val="center"/>
        <w:rPr>
          <w:rFonts w:ascii="Times New Roman" w:hAnsi="Times New Roman" w:cs="Times New Roman"/>
          <w:sz w:val="24"/>
          <w:szCs w:val="24"/>
        </w:rPr>
      </w:pPr>
    </w:p>
    <w:p w14:paraId="2C09C539" w14:textId="77777777" w:rsidR="00F22B8F" w:rsidRDefault="00F22B8F" w:rsidP="00211339">
      <w:pPr>
        <w:spacing w:line="360" w:lineRule="auto"/>
        <w:jc w:val="center"/>
        <w:rPr>
          <w:rFonts w:ascii="Times New Roman" w:hAnsi="Times New Roman" w:cs="Times New Roman"/>
          <w:sz w:val="24"/>
          <w:szCs w:val="24"/>
        </w:rPr>
      </w:pPr>
    </w:p>
    <w:p w14:paraId="6A6B8099" w14:textId="77777777" w:rsidR="00F22B8F" w:rsidRDefault="00F22B8F" w:rsidP="00211339">
      <w:pPr>
        <w:spacing w:line="360" w:lineRule="auto"/>
        <w:jc w:val="center"/>
        <w:rPr>
          <w:rFonts w:ascii="Times New Roman" w:hAnsi="Times New Roman" w:cs="Times New Roman"/>
          <w:sz w:val="24"/>
          <w:szCs w:val="24"/>
        </w:rPr>
        <w:sectPr w:rsidR="00F22B8F" w:rsidSect="0029145C">
          <w:pgSz w:w="11906" w:h="16838" w:code="9"/>
          <w:pgMar w:top="1418" w:right="1418" w:bottom="1418" w:left="1701" w:header="709" w:footer="709" w:gutter="0"/>
          <w:cols w:space="708"/>
          <w:docGrid w:linePitch="360"/>
        </w:sectPr>
      </w:pPr>
    </w:p>
    <w:p w14:paraId="459B724D" w14:textId="77777777" w:rsidR="00F22B8F" w:rsidRPr="00F21351" w:rsidRDefault="00F22B8F" w:rsidP="00F22B8F">
      <w:pPr>
        <w:spacing w:after="0" w:line="360" w:lineRule="auto"/>
        <w:jc w:val="center"/>
        <w:rPr>
          <w:rFonts w:ascii="Arial" w:hAnsi="Arial" w:cs="Arial"/>
          <w:b/>
          <w:sz w:val="24"/>
          <w:szCs w:val="24"/>
        </w:rPr>
      </w:pPr>
      <w:r w:rsidRPr="00F21351">
        <w:rPr>
          <w:rFonts w:ascii="Arial" w:hAnsi="Arial" w:cs="Arial"/>
          <w:b/>
          <w:noProof/>
          <w:sz w:val="24"/>
          <w:szCs w:val="24"/>
          <w:lang w:val="es-PE" w:eastAsia="es-PE"/>
        </w:rPr>
        <w:lastRenderedPageBreak/>
        <w:drawing>
          <wp:anchor distT="0" distB="0" distL="114300" distR="114300" simplePos="0" relativeHeight="251704320" behindDoc="0" locked="0" layoutInCell="1" allowOverlap="1" wp14:anchorId="2F29E707" wp14:editId="7590B14F">
            <wp:simplePos x="0" y="0"/>
            <wp:positionH relativeFrom="column">
              <wp:posOffset>284208</wp:posOffset>
            </wp:positionH>
            <wp:positionV relativeFrom="page">
              <wp:posOffset>944427</wp:posOffset>
            </wp:positionV>
            <wp:extent cx="628650" cy="695325"/>
            <wp:effectExtent l="0" t="0" r="0" b="9525"/>
            <wp:wrapNone/>
            <wp:docPr id="1072"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21"/>
                    <pic:cNvPicPr/>
                  </pic:nvPicPr>
                  <pic:blipFill>
                    <a:blip r:embed="rId15" cstate="print"/>
                    <a:srcRect l="3988" t="10563" r="66860" b="9155"/>
                    <a:stretch/>
                  </pic:blipFill>
                  <pic:spPr>
                    <a:xfrm>
                      <a:off x="0" y="0"/>
                      <a:ext cx="628650" cy="695325"/>
                    </a:xfrm>
                    <a:prstGeom prst="rect">
                      <a:avLst/>
                    </a:prstGeom>
                    <a:ln>
                      <a:noFill/>
                    </a:ln>
                  </pic:spPr>
                </pic:pic>
              </a:graphicData>
            </a:graphic>
            <wp14:sizeRelH relativeFrom="margin">
              <wp14:pctWidth>0</wp14:pctWidth>
            </wp14:sizeRelH>
            <wp14:sizeRelV relativeFrom="margin">
              <wp14:pctHeight>0</wp14:pctHeight>
            </wp14:sizeRelV>
          </wp:anchor>
        </w:drawing>
      </w:r>
      <w:r w:rsidRPr="00F21351">
        <w:rPr>
          <w:rFonts w:ascii="Arial" w:hAnsi="Arial" w:cs="Arial"/>
          <w:b/>
          <w:sz w:val="24"/>
          <w:szCs w:val="24"/>
        </w:rPr>
        <w:t>UNIVERSIDAD PRIVADA ANTENOR ORREGO</w:t>
      </w:r>
    </w:p>
    <w:p w14:paraId="777CD574" w14:textId="77777777" w:rsidR="00F22B8F" w:rsidRPr="00F21351" w:rsidRDefault="00F22B8F" w:rsidP="00F22B8F">
      <w:pPr>
        <w:spacing w:after="0" w:line="360" w:lineRule="auto"/>
        <w:jc w:val="center"/>
        <w:rPr>
          <w:rFonts w:ascii="Arial" w:hAnsi="Arial" w:cs="Arial"/>
          <w:b/>
          <w:sz w:val="24"/>
          <w:szCs w:val="24"/>
        </w:rPr>
      </w:pPr>
      <w:r w:rsidRPr="00F21351">
        <w:rPr>
          <w:rFonts w:ascii="Arial" w:hAnsi="Arial" w:cs="Arial"/>
          <w:b/>
          <w:sz w:val="24"/>
          <w:szCs w:val="24"/>
        </w:rPr>
        <w:t>FACULTAD DE CIENCIAS DE LA SALUD</w:t>
      </w:r>
    </w:p>
    <w:p w14:paraId="0B15A90C" w14:textId="77777777" w:rsidR="00F22B8F" w:rsidRPr="00F21351" w:rsidRDefault="00F22B8F" w:rsidP="00F22B8F">
      <w:pPr>
        <w:spacing w:after="0" w:line="360" w:lineRule="auto"/>
        <w:jc w:val="center"/>
        <w:rPr>
          <w:rFonts w:ascii="Arial" w:hAnsi="Arial" w:cs="Arial"/>
          <w:b/>
          <w:sz w:val="24"/>
          <w:szCs w:val="24"/>
        </w:rPr>
      </w:pPr>
      <w:r w:rsidRPr="00F21351">
        <w:rPr>
          <w:rFonts w:ascii="Arial" w:hAnsi="Arial" w:cs="Arial"/>
          <w:b/>
          <w:sz w:val="24"/>
          <w:szCs w:val="24"/>
        </w:rPr>
        <w:t>ESCUELA PROFESIONAL DE ENFERMERIA</w:t>
      </w:r>
    </w:p>
    <w:p w14:paraId="5902E608" w14:textId="77777777" w:rsidR="00F22B8F" w:rsidRPr="00F21351" w:rsidRDefault="00F22B8F" w:rsidP="00F22B8F">
      <w:pPr>
        <w:spacing w:after="0" w:line="360" w:lineRule="auto"/>
        <w:jc w:val="center"/>
        <w:rPr>
          <w:rFonts w:ascii="Arial" w:hAnsi="Arial" w:cs="Arial"/>
          <w:b/>
          <w:sz w:val="24"/>
          <w:szCs w:val="24"/>
        </w:rPr>
      </w:pPr>
    </w:p>
    <w:p w14:paraId="5F3FB558" w14:textId="77777777" w:rsidR="00F22B8F" w:rsidRPr="00F21351" w:rsidRDefault="00F22B8F" w:rsidP="00F22B8F">
      <w:pPr>
        <w:spacing w:after="0" w:line="360" w:lineRule="auto"/>
        <w:jc w:val="center"/>
        <w:rPr>
          <w:rFonts w:ascii="Arial" w:hAnsi="Arial" w:cs="Arial"/>
          <w:b/>
          <w:sz w:val="24"/>
          <w:szCs w:val="24"/>
        </w:rPr>
      </w:pPr>
      <w:r w:rsidRPr="00F21351">
        <w:rPr>
          <w:rFonts w:ascii="Arial" w:hAnsi="Arial" w:cs="Arial"/>
          <w:b/>
          <w:sz w:val="24"/>
          <w:szCs w:val="24"/>
        </w:rPr>
        <w:t>ANEXO N° 04</w:t>
      </w:r>
    </w:p>
    <w:p w14:paraId="2A1CD526" w14:textId="6DCB8B78" w:rsidR="00F22B8F" w:rsidRDefault="00F22B8F" w:rsidP="00F22B8F">
      <w:pPr>
        <w:tabs>
          <w:tab w:val="left" w:pos="1701"/>
        </w:tabs>
        <w:spacing w:line="360" w:lineRule="auto"/>
        <w:jc w:val="both"/>
        <w:rPr>
          <w:rFonts w:ascii="Arial" w:hAnsi="Arial" w:cs="Arial"/>
          <w:b/>
          <w:sz w:val="24"/>
          <w:szCs w:val="24"/>
        </w:rPr>
      </w:pPr>
      <w:r w:rsidRPr="00F21351">
        <w:rPr>
          <w:rFonts w:ascii="Arial" w:hAnsi="Arial" w:cs="Arial"/>
          <w:b/>
          <w:sz w:val="24"/>
          <w:szCs w:val="24"/>
        </w:rPr>
        <w:t>OPERACIONALIZACIÓN DE VARIABLES</w:t>
      </w:r>
    </w:p>
    <w:tbl>
      <w:tblPr>
        <w:tblStyle w:val="Tablaconcuadrcula"/>
        <w:tblW w:w="14737" w:type="dxa"/>
        <w:tblLook w:val="04A0" w:firstRow="1" w:lastRow="0" w:firstColumn="1" w:lastColumn="0" w:noHBand="0" w:noVBand="1"/>
      </w:tblPr>
      <w:tblGrid>
        <w:gridCol w:w="1838"/>
        <w:gridCol w:w="3758"/>
        <w:gridCol w:w="2798"/>
        <w:gridCol w:w="4784"/>
        <w:gridCol w:w="1559"/>
      </w:tblGrid>
      <w:tr w:rsidR="00174FC1" w14:paraId="69B7AAC4" w14:textId="77777777" w:rsidTr="00174FC1">
        <w:trPr>
          <w:trHeight w:val="415"/>
        </w:trPr>
        <w:tc>
          <w:tcPr>
            <w:tcW w:w="1838" w:type="dxa"/>
            <w:vAlign w:val="center"/>
          </w:tcPr>
          <w:p w14:paraId="7C3F720D" w14:textId="73BF44EF" w:rsidR="00174FC1" w:rsidRPr="00174FC1" w:rsidRDefault="00174FC1" w:rsidP="00174FC1">
            <w:pPr>
              <w:tabs>
                <w:tab w:val="left" w:pos="1701"/>
              </w:tabs>
              <w:spacing w:line="360" w:lineRule="auto"/>
              <w:jc w:val="center"/>
              <w:rPr>
                <w:rFonts w:ascii="Arial" w:hAnsi="Arial" w:cs="Arial"/>
                <w:b/>
                <w:sz w:val="18"/>
                <w:szCs w:val="24"/>
              </w:rPr>
            </w:pPr>
            <w:r w:rsidRPr="00174FC1">
              <w:rPr>
                <w:rFonts w:ascii="Arial" w:hAnsi="Arial" w:cs="Arial"/>
                <w:b/>
                <w:sz w:val="18"/>
                <w:szCs w:val="24"/>
              </w:rPr>
              <w:t>VARIABLE</w:t>
            </w:r>
          </w:p>
        </w:tc>
        <w:tc>
          <w:tcPr>
            <w:tcW w:w="3758" w:type="dxa"/>
            <w:vAlign w:val="center"/>
          </w:tcPr>
          <w:p w14:paraId="29075E6D" w14:textId="0B41C58A" w:rsidR="00174FC1" w:rsidRPr="00174FC1" w:rsidRDefault="00174FC1" w:rsidP="00174FC1">
            <w:pPr>
              <w:tabs>
                <w:tab w:val="left" w:pos="1701"/>
              </w:tabs>
              <w:spacing w:line="360" w:lineRule="auto"/>
              <w:jc w:val="center"/>
              <w:rPr>
                <w:rFonts w:ascii="Arial" w:hAnsi="Arial" w:cs="Arial"/>
                <w:b/>
                <w:sz w:val="18"/>
                <w:szCs w:val="24"/>
              </w:rPr>
            </w:pPr>
            <w:r w:rsidRPr="00174FC1">
              <w:rPr>
                <w:rFonts w:ascii="Arial" w:hAnsi="Arial" w:cs="Arial"/>
                <w:b/>
                <w:sz w:val="18"/>
                <w:szCs w:val="24"/>
              </w:rPr>
              <w:t>DEFINICION CONCEPTUAL</w:t>
            </w:r>
          </w:p>
        </w:tc>
        <w:tc>
          <w:tcPr>
            <w:tcW w:w="2798" w:type="dxa"/>
            <w:vAlign w:val="center"/>
          </w:tcPr>
          <w:p w14:paraId="1ABE3F43" w14:textId="2D1A978E" w:rsidR="00174FC1" w:rsidRPr="00174FC1" w:rsidRDefault="00174FC1" w:rsidP="00174FC1">
            <w:pPr>
              <w:tabs>
                <w:tab w:val="left" w:pos="1701"/>
              </w:tabs>
              <w:spacing w:line="360" w:lineRule="auto"/>
              <w:jc w:val="center"/>
              <w:rPr>
                <w:rFonts w:ascii="Arial" w:hAnsi="Arial" w:cs="Arial"/>
                <w:b/>
                <w:sz w:val="18"/>
                <w:szCs w:val="24"/>
              </w:rPr>
            </w:pPr>
            <w:r w:rsidRPr="00174FC1">
              <w:rPr>
                <w:rFonts w:ascii="Arial" w:hAnsi="Arial" w:cs="Arial"/>
                <w:b/>
                <w:sz w:val="18"/>
                <w:szCs w:val="24"/>
              </w:rPr>
              <w:t>DIMENSIONES</w:t>
            </w:r>
          </w:p>
        </w:tc>
        <w:tc>
          <w:tcPr>
            <w:tcW w:w="4784" w:type="dxa"/>
            <w:vAlign w:val="center"/>
          </w:tcPr>
          <w:p w14:paraId="0F8DA1A5" w14:textId="7034E08D" w:rsidR="00174FC1" w:rsidRPr="00174FC1" w:rsidRDefault="00174FC1" w:rsidP="00174FC1">
            <w:pPr>
              <w:tabs>
                <w:tab w:val="left" w:pos="1701"/>
              </w:tabs>
              <w:spacing w:line="360" w:lineRule="auto"/>
              <w:jc w:val="center"/>
              <w:rPr>
                <w:rFonts w:ascii="Arial" w:hAnsi="Arial" w:cs="Arial"/>
                <w:b/>
                <w:sz w:val="18"/>
                <w:szCs w:val="24"/>
              </w:rPr>
            </w:pPr>
            <w:r w:rsidRPr="00174FC1">
              <w:rPr>
                <w:rFonts w:ascii="Arial" w:hAnsi="Arial" w:cs="Arial"/>
                <w:b/>
                <w:sz w:val="18"/>
                <w:szCs w:val="24"/>
              </w:rPr>
              <w:t>DEFINICION OPERACIONAL</w:t>
            </w:r>
          </w:p>
        </w:tc>
        <w:tc>
          <w:tcPr>
            <w:tcW w:w="1559" w:type="dxa"/>
            <w:vAlign w:val="center"/>
          </w:tcPr>
          <w:p w14:paraId="477EE22D" w14:textId="2B4CF1FD" w:rsidR="00174FC1" w:rsidRPr="00174FC1" w:rsidRDefault="00174FC1" w:rsidP="00174FC1">
            <w:pPr>
              <w:tabs>
                <w:tab w:val="left" w:pos="1701"/>
              </w:tabs>
              <w:spacing w:line="360" w:lineRule="auto"/>
              <w:jc w:val="center"/>
              <w:rPr>
                <w:rFonts w:ascii="Arial" w:hAnsi="Arial" w:cs="Arial"/>
                <w:b/>
                <w:sz w:val="18"/>
                <w:szCs w:val="24"/>
              </w:rPr>
            </w:pPr>
            <w:r w:rsidRPr="00174FC1">
              <w:rPr>
                <w:rFonts w:ascii="Arial" w:hAnsi="Arial" w:cs="Arial"/>
                <w:b/>
                <w:sz w:val="18"/>
                <w:szCs w:val="24"/>
              </w:rPr>
              <w:t>INSTRUMENTO</w:t>
            </w:r>
          </w:p>
        </w:tc>
      </w:tr>
      <w:tr w:rsidR="00174FC1" w14:paraId="79741FA3" w14:textId="77777777" w:rsidTr="00174FC1">
        <w:tc>
          <w:tcPr>
            <w:tcW w:w="1838" w:type="dxa"/>
          </w:tcPr>
          <w:p w14:paraId="461F19EA" w14:textId="0800827B" w:rsidR="00174FC1" w:rsidRPr="00174FC1" w:rsidRDefault="00174FC1" w:rsidP="00F22B8F">
            <w:pPr>
              <w:tabs>
                <w:tab w:val="left" w:pos="1701"/>
              </w:tabs>
              <w:spacing w:line="360" w:lineRule="auto"/>
              <w:jc w:val="both"/>
              <w:rPr>
                <w:rFonts w:ascii="Times New Roman" w:hAnsi="Times New Roman"/>
                <w:b/>
                <w:sz w:val="24"/>
                <w:szCs w:val="24"/>
              </w:rPr>
            </w:pPr>
            <w:r w:rsidRPr="00174FC1">
              <w:rPr>
                <w:rFonts w:ascii="Times New Roman" w:hAnsi="Times New Roman"/>
                <w:lang w:val="es-ES"/>
              </w:rPr>
              <w:t xml:space="preserve">Nivel de conocimiento post </w:t>
            </w:r>
            <w:r w:rsidR="00C75429" w:rsidRPr="00174FC1">
              <w:rPr>
                <w:rFonts w:ascii="Times New Roman" w:hAnsi="Times New Roman"/>
                <w:lang w:val="es-ES"/>
              </w:rPr>
              <w:t>consejería</w:t>
            </w:r>
          </w:p>
        </w:tc>
        <w:tc>
          <w:tcPr>
            <w:tcW w:w="3758" w:type="dxa"/>
          </w:tcPr>
          <w:p w14:paraId="3231F163" w14:textId="28E6573A" w:rsidR="00174FC1" w:rsidRDefault="00174FC1" w:rsidP="00F22B8F">
            <w:pPr>
              <w:tabs>
                <w:tab w:val="left" w:pos="1701"/>
              </w:tabs>
              <w:spacing w:line="360" w:lineRule="auto"/>
              <w:jc w:val="both"/>
              <w:rPr>
                <w:rFonts w:ascii="Arial" w:hAnsi="Arial" w:cs="Arial"/>
                <w:b/>
                <w:sz w:val="24"/>
                <w:szCs w:val="24"/>
              </w:rPr>
            </w:pPr>
            <w:r w:rsidRPr="00174FC1">
              <w:rPr>
                <w:rFonts w:ascii="Arial" w:hAnsi="Arial" w:cs="Arial"/>
                <w:lang w:val="es-ES"/>
              </w:rPr>
              <w:t>Es el conjunto de información adquirida o aprendido por los pacientes con tuberculosis luego de la consejería recibida por el profesional de enfermería.</w:t>
            </w:r>
          </w:p>
        </w:tc>
        <w:tc>
          <w:tcPr>
            <w:tcW w:w="2798" w:type="dxa"/>
          </w:tcPr>
          <w:p w14:paraId="41063277" w14:textId="77777777" w:rsidR="00174FC1" w:rsidRDefault="00174FC1" w:rsidP="00F22B8F">
            <w:pPr>
              <w:tabs>
                <w:tab w:val="left" w:pos="1701"/>
              </w:tabs>
              <w:spacing w:line="360" w:lineRule="auto"/>
              <w:jc w:val="both"/>
              <w:rPr>
                <w:rFonts w:ascii="Arial" w:hAnsi="Arial" w:cs="Arial"/>
                <w:b/>
                <w:sz w:val="24"/>
                <w:szCs w:val="24"/>
              </w:rPr>
            </w:pPr>
          </w:p>
        </w:tc>
        <w:tc>
          <w:tcPr>
            <w:tcW w:w="4784" w:type="dxa"/>
          </w:tcPr>
          <w:p w14:paraId="2EC4305C" w14:textId="77777777" w:rsidR="00174FC1" w:rsidRPr="00174FC1" w:rsidRDefault="00174FC1" w:rsidP="00174FC1">
            <w:pPr>
              <w:spacing w:line="480" w:lineRule="auto"/>
              <w:jc w:val="both"/>
              <w:rPr>
                <w:rFonts w:ascii="Times New Roman" w:hAnsi="Times New Roman"/>
                <w:b/>
                <w:sz w:val="24"/>
                <w:szCs w:val="24"/>
              </w:rPr>
            </w:pPr>
            <w:r w:rsidRPr="00174FC1">
              <w:rPr>
                <w:rFonts w:ascii="Times New Roman" w:hAnsi="Times New Roman"/>
                <w:sz w:val="24"/>
                <w:szCs w:val="24"/>
              </w:rPr>
              <w:t>Se clasificará en:</w:t>
            </w:r>
          </w:p>
          <w:p w14:paraId="378012E3" w14:textId="77777777" w:rsidR="00174FC1" w:rsidRDefault="00174FC1" w:rsidP="00D60E62">
            <w:pPr>
              <w:pStyle w:val="Prrafodelista"/>
              <w:numPr>
                <w:ilvl w:val="0"/>
                <w:numId w:val="8"/>
              </w:numPr>
              <w:spacing w:line="480" w:lineRule="auto"/>
              <w:ind w:left="424"/>
              <w:jc w:val="both"/>
              <w:rPr>
                <w:rFonts w:ascii="Times New Roman" w:hAnsi="Times New Roman"/>
                <w:sz w:val="24"/>
                <w:szCs w:val="24"/>
              </w:rPr>
            </w:pPr>
            <w:r w:rsidRPr="00F4405C">
              <w:rPr>
                <w:rFonts w:ascii="Times New Roman" w:hAnsi="Times New Roman"/>
                <w:sz w:val="24"/>
                <w:szCs w:val="24"/>
              </w:rPr>
              <w:t>Bajo nivel de conocimiento post consejería</w:t>
            </w:r>
            <w:r>
              <w:rPr>
                <w:rFonts w:ascii="Times New Roman" w:hAnsi="Times New Roman"/>
                <w:sz w:val="24"/>
                <w:szCs w:val="24"/>
              </w:rPr>
              <w:t xml:space="preserve">: </w:t>
            </w:r>
            <w:r w:rsidRPr="00F4405C">
              <w:rPr>
                <w:rFonts w:ascii="Times New Roman" w:hAnsi="Times New Roman"/>
                <w:sz w:val="24"/>
                <w:szCs w:val="24"/>
              </w:rPr>
              <w:t>10 - 19 puntos</w:t>
            </w:r>
            <w:r>
              <w:rPr>
                <w:rFonts w:ascii="Times New Roman" w:hAnsi="Times New Roman"/>
                <w:sz w:val="24"/>
                <w:szCs w:val="24"/>
              </w:rPr>
              <w:t>.</w:t>
            </w:r>
          </w:p>
          <w:p w14:paraId="476163A8" w14:textId="77777777" w:rsidR="00174FC1" w:rsidRDefault="00174FC1" w:rsidP="00D60E62">
            <w:pPr>
              <w:pStyle w:val="Prrafodelista"/>
              <w:numPr>
                <w:ilvl w:val="0"/>
                <w:numId w:val="8"/>
              </w:numPr>
              <w:spacing w:line="480" w:lineRule="auto"/>
              <w:ind w:left="424"/>
              <w:jc w:val="both"/>
              <w:rPr>
                <w:rFonts w:ascii="Times New Roman" w:hAnsi="Times New Roman"/>
                <w:sz w:val="24"/>
                <w:szCs w:val="24"/>
              </w:rPr>
            </w:pPr>
            <w:r w:rsidRPr="00F4405C">
              <w:rPr>
                <w:rFonts w:ascii="Times New Roman" w:hAnsi="Times New Roman"/>
                <w:sz w:val="24"/>
                <w:szCs w:val="24"/>
              </w:rPr>
              <w:t>Moderado nivel de conocimiento post consejería</w:t>
            </w:r>
            <w:r>
              <w:rPr>
                <w:rFonts w:ascii="Times New Roman" w:hAnsi="Times New Roman"/>
                <w:sz w:val="24"/>
                <w:szCs w:val="24"/>
              </w:rPr>
              <w:t xml:space="preserve">: </w:t>
            </w:r>
            <w:r w:rsidRPr="00F4405C">
              <w:rPr>
                <w:rFonts w:ascii="Times New Roman" w:hAnsi="Times New Roman"/>
                <w:sz w:val="24"/>
                <w:szCs w:val="24"/>
              </w:rPr>
              <w:t>20 - 25 puntos</w:t>
            </w:r>
            <w:r>
              <w:rPr>
                <w:rFonts w:ascii="Times New Roman" w:hAnsi="Times New Roman"/>
                <w:sz w:val="24"/>
                <w:szCs w:val="24"/>
              </w:rPr>
              <w:t>.</w:t>
            </w:r>
          </w:p>
          <w:p w14:paraId="25CACE5B" w14:textId="25C9215C" w:rsidR="00174FC1" w:rsidRPr="00174FC1" w:rsidRDefault="00174FC1" w:rsidP="00D60E62">
            <w:pPr>
              <w:pStyle w:val="Prrafodelista"/>
              <w:numPr>
                <w:ilvl w:val="0"/>
                <w:numId w:val="8"/>
              </w:numPr>
              <w:spacing w:line="480" w:lineRule="auto"/>
              <w:ind w:left="424"/>
              <w:jc w:val="both"/>
              <w:rPr>
                <w:rFonts w:ascii="Times New Roman" w:hAnsi="Times New Roman"/>
                <w:sz w:val="24"/>
                <w:szCs w:val="24"/>
              </w:rPr>
            </w:pPr>
            <w:r w:rsidRPr="00F4405C">
              <w:rPr>
                <w:rFonts w:ascii="Times New Roman" w:hAnsi="Times New Roman"/>
                <w:sz w:val="24"/>
                <w:szCs w:val="24"/>
              </w:rPr>
              <w:t>Alto nivel de conocimiento post consejerí</w:t>
            </w:r>
            <w:r>
              <w:rPr>
                <w:rFonts w:ascii="Times New Roman" w:hAnsi="Times New Roman"/>
                <w:sz w:val="24"/>
                <w:szCs w:val="24"/>
              </w:rPr>
              <w:t xml:space="preserve">a: </w:t>
            </w:r>
            <w:r w:rsidRPr="00F4405C">
              <w:rPr>
                <w:rFonts w:ascii="Times New Roman" w:hAnsi="Times New Roman"/>
                <w:sz w:val="24"/>
                <w:szCs w:val="24"/>
              </w:rPr>
              <w:t>26 – 30 puntos</w:t>
            </w:r>
            <w:r>
              <w:rPr>
                <w:rFonts w:ascii="Times New Roman" w:hAnsi="Times New Roman"/>
                <w:sz w:val="24"/>
                <w:szCs w:val="24"/>
              </w:rPr>
              <w:t>.</w:t>
            </w:r>
          </w:p>
        </w:tc>
        <w:tc>
          <w:tcPr>
            <w:tcW w:w="1559" w:type="dxa"/>
          </w:tcPr>
          <w:p w14:paraId="705B4BB4" w14:textId="41EC449C" w:rsidR="00174FC1" w:rsidRDefault="00174FC1" w:rsidP="00F22B8F">
            <w:pPr>
              <w:tabs>
                <w:tab w:val="left" w:pos="1701"/>
              </w:tabs>
              <w:spacing w:line="360" w:lineRule="auto"/>
              <w:jc w:val="both"/>
              <w:rPr>
                <w:rFonts w:ascii="Arial" w:hAnsi="Arial" w:cs="Arial"/>
                <w:b/>
                <w:sz w:val="24"/>
                <w:szCs w:val="24"/>
              </w:rPr>
            </w:pPr>
            <w:r>
              <w:rPr>
                <w:rFonts w:ascii="Arial" w:hAnsi="Arial" w:cs="Arial"/>
                <w:b/>
                <w:sz w:val="24"/>
                <w:szCs w:val="24"/>
              </w:rPr>
              <w:t>ENCUESTA</w:t>
            </w:r>
          </w:p>
        </w:tc>
      </w:tr>
      <w:tr w:rsidR="00174FC1" w14:paraId="7DDBC91C" w14:textId="77777777" w:rsidTr="00174FC1">
        <w:tc>
          <w:tcPr>
            <w:tcW w:w="1838" w:type="dxa"/>
          </w:tcPr>
          <w:p w14:paraId="2429B671" w14:textId="7C313F55" w:rsidR="00174FC1" w:rsidRPr="00174FC1" w:rsidRDefault="00174FC1" w:rsidP="00174FC1">
            <w:pPr>
              <w:tabs>
                <w:tab w:val="left" w:pos="1701"/>
              </w:tabs>
              <w:spacing w:line="360" w:lineRule="auto"/>
              <w:jc w:val="both"/>
              <w:rPr>
                <w:rFonts w:ascii="Times New Roman" w:hAnsi="Times New Roman"/>
                <w:sz w:val="24"/>
                <w:szCs w:val="24"/>
              </w:rPr>
            </w:pPr>
            <w:r w:rsidRPr="00174FC1">
              <w:rPr>
                <w:rFonts w:ascii="Times New Roman" w:hAnsi="Times New Roman"/>
                <w:sz w:val="24"/>
                <w:szCs w:val="24"/>
              </w:rPr>
              <w:t>Adherencia al tratamiento antituberculoso</w:t>
            </w:r>
          </w:p>
          <w:p w14:paraId="76EEBC1A" w14:textId="6025AC16" w:rsidR="00174FC1" w:rsidRPr="00174FC1" w:rsidRDefault="00174FC1" w:rsidP="00174FC1">
            <w:pPr>
              <w:tabs>
                <w:tab w:val="left" w:pos="1701"/>
              </w:tabs>
              <w:spacing w:line="360" w:lineRule="auto"/>
              <w:jc w:val="both"/>
              <w:rPr>
                <w:rFonts w:ascii="Times New Roman" w:hAnsi="Times New Roman"/>
                <w:sz w:val="24"/>
                <w:szCs w:val="24"/>
              </w:rPr>
            </w:pPr>
          </w:p>
        </w:tc>
        <w:tc>
          <w:tcPr>
            <w:tcW w:w="3758" w:type="dxa"/>
          </w:tcPr>
          <w:p w14:paraId="3FB33672" w14:textId="76B385EC" w:rsidR="00174FC1" w:rsidRPr="00174FC1" w:rsidRDefault="00174FC1" w:rsidP="00174FC1">
            <w:pPr>
              <w:tabs>
                <w:tab w:val="left" w:pos="1701"/>
              </w:tabs>
              <w:spacing w:line="360" w:lineRule="auto"/>
              <w:jc w:val="both"/>
              <w:rPr>
                <w:rFonts w:ascii="Times New Roman" w:hAnsi="Times New Roman"/>
                <w:sz w:val="24"/>
                <w:szCs w:val="24"/>
              </w:rPr>
            </w:pPr>
            <w:r w:rsidRPr="00174FC1">
              <w:rPr>
                <w:rFonts w:ascii="Times New Roman" w:hAnsi="Times New Roman"/>
                <w:sz w:val="24"/>
                <w:szCs w:val="24"/>
              </w:rPr>
              <w:t xml:space="preserve">Se refiere a la predisposición o tendencia a patrones de conducta establecidas por parte de los pacientes hacia el cumplimiento y la </w:t>
            </w:r>
            <w:r w:rsidRPr="00174FC1">
              <w:rPr>
                <w:rFonts w:ascii="Times New Roman" w:hAnsi="Times New Roman"/>
                <w:sz w:val="24"/>
                <w:szCs w:val="24"/>
              </w:rPr>
              <w:lastRenderedPageBreak/>
              <w:t>finalización del tratamiento de la tuberculosis.</w:t>
            </w:r>
          </w:p>
        </w:tc>
        <w:tc>
          <w:tcPr>
            <w:tcW w:w="2798" w:type="dxa"/>
          </w:tcPr>
          <w:p w14:paraId="593C76C6" w14:textId="77777777" w:rsidR="00174FC1" w:rsidRDefault="00174FC1" w:rsidP="00F22B8F">
            <w:pPr>
              <w:tabs>
                <w:tab w:val="left" w:pos="1701"/>
              </w:tabs>
              <w:spacing w:line="360" w:lineRule="auto"/>
              <w:jc w:val="both"/>
              <w:rPr>
                <w:rFonts w:ascii="Arial" w:hAnsi="Arial" w:cs="Arial"/>
                <w:b/>
                <w:sz w:val="24"/>
                <w:szCs w:val="24"/>
              </w:rPr>
            </w:pPr>
          </w:p>
        </w:tc>
        <w:tc>
          <w:tcPr>
            <w:tcW w:w="4784" w:type="dxa"/>
          </w:tcPr>
          <w:p w14:paraId="40766583" w14:textId="341BB26D" w:rsidR="00174FC1" w:rsidRPr="00174FC1" w:rsidRDefault="00174FC1" w:rsidP="00174FC1">
            <w:pPr>
              <w:spacing w:line="480" w:lineRule="auto"/>
              <w:rPr>
                <w:rFonts w:ascii="Times New Roman" w:hAnsi="Times New Roman"/>
                <w:sz w:val="24"/>
                <w:szCs w:val="24"/>
              </w:rPr>
            </w:pPr>
            <w:r>
              <w:rPr>
                <w:rFonts w:ascii="Times New Roman" w:hAnsi="Times New Roman"/>
                <w:sz w:val="24"/>
                <w:szCs w:val="24"/>
              </w:rPr>
              <w:t xml:space="preserve">Se </w:t>
            </w:r>
            <w:r w:rsidR="00D64580">
              <w:rPr>
                <w:rFonts w:ascii="Times New Roman" w:hAnsi="Times New Roman"/>
                <w:sz w:val="24"/>
                <w:szCs w:val="24"/>
              </w:rPr>
              <w:t>clasificará</w:t>
            </w:r>
            <w:r>
              <w:rPr>
                <w:rFonts w:ascii="Times New Roman" w:hAnsi="Times New Roman"/>
                <w:sz w:val="24"/>
                <w:szCs w:val="24"/>
              </w:rPr>
              <w:t xml:space="preserve"> en:</w:t>
            </w:r>
          </w:p>
          <w:p w14:paraId="05996077" w14:textId="77777777" w:rsidR="00174FC1" w:rsidRDefault="00174FC1" w:rsidP="00D60E62">
            <w:pPr>
              <w:pStyle w:val="Prrafodelista"/>
              <w:numPr>
                <w:ilvl w:val="0"/>
                <w:numId w:val="9"/>
              </w:numPr>
              <w:spacing w:line="480" w:lineRule="auto"/>
              <w:rPr>
                <w:rFonts w:ascii="Times New Roman" w:hAnsi="Times New Roman"/>
                <w:sz w:val="24"/>
                <w:szCs w:val="24"/>
              </w:rPr>
            </w:pPr>
            <w:r>
              <w:rPr>
                <w:rFonts w:ascii="Times New Roman" w:hAnsi="Times New Roman"/>
                <w:sz w:val="24"/>
                <w:szCs w:val="24"/>
              </w:rPr>
              <w:t xml:space="preserve">Adherencia: </w:t>
            </w:r>
            <w:r w:rsidRPr="00F4405C">
              <w:rPr>
                <w:rFonts w:ascii="Times New Roman" w:hAnsi="Times New Roman"/>
                <w:sz w:val="24"/>
                <w:szCs w:val="24"/>
              </w:rPr>
              <w:t>40 - 60 puntos</w:t>
            </w:r>
          </w:p>
          <w:p w14:paraId="6816743E" w14:textId="77777777" w:rsidR="00174FC1" w:rsidRDefault="00174FC1" w:rsidP="00D60E62">
            <w:pPr>
              <w:pStyle w:val="Prrafodelista"/>
              <w:numPr>
                <w:ilvl w:val="0"/>
                <w:numId w:val="9"/>
              </w:numPr>
              <w:spacing w:line="480" w:lineRule="auto"/>
              <w:rPr>
                <w:rFonts w:ascii="Times New Roman" w:hAnsi="Times New Roman"/>
                <w:sz w:val="24"/>
                <w:szCs w:val="24"/>
              </w:rPr>
            </w:pPr>
            <w:r w:rsidRPr="00D027ED">
              <w:rPr>
                <w:rFonts w:ascii="Times New Roman" w:hAnsi="Times New Roman"/>
                <w:sz w:val="24"/>
                <w:szCs w:val="24"/>
              </w:rPr>
              <w:t>No adherencia</w:t>
            </w:r>
            <w:r>
              <w:rPr>
                <w:rFonts w:ascii="Times New Roman" w:hAnsi="Times New Roman"/>
                <w:sz w:val="24"/>
                <w:szCs w:val="24"/>
              </w:rPr>
              <w:t xml:space="preserve">: </w:t>
            </w:r>
            <w:r w:rsidRPr="00D027ED">
              <w:rPr>
                <w:rFonts w:ascii="Times New Roman" w:hAnsi="Times New Roman"/>
                <w:sz w:val="24"/>
                <w:szCs w:val="24"/>
              </w:rPr>
              <w:t>20 – 39 puntos</w:t>
            </w:r>
          </w:p>
          <w:p w14:paraId="7FA56F14" w14:textId="77777777" w:rsidR="00174FC1" w:rsidRDefault="00174FC1" w:rsidP="00F22B8F">
            <w:pPr>
              <w:tabs>
                <w:tab w:val="left" w:pos="1701"/>
              </w:tabs>
              <w:spacing w:line="360" w:lineRule="auto"/>
              <w:jc w:val="both"/>
              <w:rPr>
                <w:rFonts w:ascii="Arial" w:hAnsi="Arial" w:cs="Arial"/>
                <w:b/>
                <w:sz w:val="24"/>
                <w:szCs w:val="24"/>
              </w:rPr>
            </w:pPr>
          </w:p>
        </w:tc>
        <w:tc>
          <w:tcPr>
            <w:tcW w:w="1559" w:type="dxa"/>
          </w:tcPr>
          <w:p w14:paraId="08A35AB7" w14:textId="738414B0" w:rsidR="00174FC1" w:rsidRDefault="00174FC1" w:rsidP="00F22B8F">
            <w:pPr>
              <w:tabs>
                <w:tab w:val="left" w:pos="1701"/>
              </w:tabs>
              <w:spacing w:line="360" w:lineRule="auto"/>
              <w:jc w:val="both"/>
              <w:rPr>
                <w:rFonts w:ascii="Arial" w:hAnsi="Arial" w:cs="Arial"/>
                <w:b/>
                <w:sz w:val="24"/>
                <w:szCs w:val="24"/>
              </w:rPr>
            </w:pPr>
            <w:r>
              <w:rPr>
                <w:rFonts w:ascii="Arial" w:hAnsi="Arial" w:cs="Arial"/>
                <w:b/>
                <w:sz w:val="24"/>
                <w:szCs w:val="24"/>
              </w:rPr>
              <w:lastRenderedPageBreak/>
              <w:t>ENCUESTA</w:t>
            </w:r>
          </w:p>
        </w:tc>
      </w:tr>
    </w:tbl>
    <w:p w14:paraId="34B26F8F" w14:textId="77777777" w:rsidR="00F22B8F" w:rsidRPr="00F21351" w:rsidRDefault="00F22B8F" w:rsidP="00F22B8F">
      <w:pPr>
        <w:tabs>
          <w:tab w:val="left" w:pos="1701"/>
        </w:tabs>
        <w:spacing w:line="360" w:lineRule="auto"/>
        <w:jc w:val="both"/>
        <w:rPr>
          <w:rFonts w:ascii="Arial" w:hAnsi="Arial" w:cs="Arial"/>
          <w:b/>
          <w:sz w:val="24"/>
          <w:szCs w:val="24"/>
        </w:rPr>
      </w:pPr>
    </w:p>
    <w:p w14:paraId="0DDFD508" w14:textId="654D881C" w:rsidR="00F22B8F" w:rsidRPr="00CE3C70" w:rsidRDefault="00F22B8F" w:rsidP="00211339">
      <w:pPr>
        <w:spacing w:line="360" w:lineRule="auto"/>
        <w:jc w:val="center"/>
        <w:rPr>
          <w:rFonts w:ascii="Times New Roman" w:hAnsi="Times New Roman" w:cs="Times New Roman"/>
          <w:sz w:val="24"/>
          <w:szCs w:val="24"/>
        </w:rPr>
      </w:pPr>
    </w:p>
    <w:sectPr w:rsidR="00F22B8F" w:rsidRPr="00CE3C70" w:rsidSect="00F22B8F">
      <w:pgSz w:w="16838" w:h="11906" w:orient="landscape" w:code="9"/>
      <w:pgMar w:top="170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6665"/>
    <w:multiLevelType w:val="multilevel"/>
    <w:tmpl w:val="D752091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6D6760"/>
    <w:multiLevelType w:val="hybridMultilevel"/>
    <w:tmpl w:val="3438B70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8037DD7"/>
    <w:multiLevelType w:val="hybridMultilevel"/>
    <w:tmpl w:val="EC8C5B24"/>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3" w15:restartNumberingAfterBreak="0">
    <w:nsid w:val="09135C7E"/>
    <w:multiLevelType w:val="hybridMultilevel"/>
    <w:tmpl w:val="1B5269C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C956FDC"/>
    <w:multiLevelType w:val="hybridMultilevel"/>
    <w:tmpl w:val="42F2CB1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 w15:restartNumberingAfterBreak="0">
    <w:nsid w:val="0D9E1C14"/>
    <w:multiLevelType w:val="hybridMultilevel"/>
    <w:tmpl w:val="DA2C43D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EDB1808"/>
    <w:multiLevelType w:val="hybridMultilevel"/>
    <w:tmpl w:val="3C0E4052"/>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7" w15:restartNumberingAfterBreak="0">
    <w:nsid w:val="11D5528C"/>
    <w:multiLevelType w:val="hybridMultilevel"/>
    <w:tmpl w:val="4DCCE7A2"/>
    <w:lvl w:ilvl="0" w:tplc="1B34119A">
      <w:start w:val="1"/>
      <w:numFmt w:val="decimal"/>
      <w:lvlText w:val="%1."/>
      <w:lvlJc w:val="left"/>
      <w:pPr>
        <w:ind w:left="1068" w:hanging="360"/>
      </w:pPr>
      <w:rPr>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15AB681A"/>
    <w:multiLevelType w:val="hybridMultilevel"/>
    <w:tmpl w:val="04F0CC9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166A081D"/>
    <w:multiLevelType w:val="hybridMultilevel"/>
    <w:tmpl w:val="D24642E6"/>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10" w15:restartNumberingAfterBreak="0">
    <w:nsid w:val="16D7716B"/>
    <w:multiLevelType w:val="hybridMultilevel"/>
    <w:tmpl w:val="E9FCF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4F56FD"/>
    <w:multiLevelType w:val="hybridMultilevel"/>
    <w:tmpl w:val="BFC44CE8"/>
    <w:lvl w:ilvl="0" w:tplc="0C0A0017">
      <w:start w:val="1"/>
      <w:numFmt w:val="lowerLetter"/>
      <w:lvlText w:val="%1)"/>
      <w:lvlJc w:val="left"/>
      <w:pPr>
        <w:ind w:left="1147" w:hanging="360"/>
      </w:pPr>
    </w:lvl>
    <w:lvl w:ilvl="1" w:tplc="0C0A0019" w:tentative="1">
      <w:start w:val="1"/>
      <w:numFmt w:val="lowerLetter"/>
      <w:lvlText w:val="%2."/>
      <w:lvlJc w:val="left"/>
      <w:pPr>
        <w:ind w:left="1867" w:hanging="360"/>
      </w:pPr>
    </w:lvl>
    <w:lvl w:ilvl="2" w:tplc="0C0A001B" w:tentative="1">
      <w:start w:val="1"/>
      <w:numFmt w:val="lowerRoman"/>
      <w:lvlText w:val="%3."/>
      <w:lvlJc w:val="right"/>
      <w:pPr>
        <w:ind w:left="2587" w:hanging="180"/>
      </w:pPr>
    </w:lvl>
    <w:lvl w:ilvl="3" w:tplc="0C0A000F" w:tentative="1">
      <w:start w:val="1"/>
      <w:numFmt w:val="decimal"/>
      <w:lvlText w:val="%4."/>
      <w:lvlJc w:val="left"/>
      <w:pPr>
        <w:ind w:left="3307" w:hanging="360"/>
      </w:pPr>
    </w:lvl>
    <w:lvl w:ilvl="4" w:tplc="0C0A0019" w:tentative="1">
      <w:start w:val="1"/>
      <w:numFmt w:val="lowerLetter"/>
      <w:lvlText w:val="%5."/>
      <w:lvlJc w:val="left"/>
      <w:pPr>
        <w:ind w:left="4027" w:hanging="360"/>
      </w:pPr>
    </w:lvl>
    <w:lvl w:ilvl="5" w:tplc="0C0A001B" w:tentative="1">
      <w:start w:val="1"/>
      <w:numFmt w:val="lowerRoman"/>
      <w:lvlText w:val="%6."/>
      <w:lvlJc w:val="right"/>
      <w:pPr>
        <w:ind w:left="4747" w:hanging="180"/>
      </w:pPr>
    </w:lvl>
    <w:lvl w:ilvl="6" w:tplc="0C0A000F" w:tentative="1">
      <w:start w:val="1"/>
      <w:numFmt w:val="decimal"/>
      <w:lvlText w:val="%7."/>
      <w:lvlJc w:val="left"/>
      <w:pPr>
        <w:ind w:left="5467" w:hanging="360"/>
      </w:pPr>
    </w:lvl>
    <w:lvl w:ilvl="7" w:tplc="0C0A0019" w:tentative="1">
      <w:start w:val="1"/>
      <w:numFmt w:val="lowerLetter"/>
      <w:lvlText w:val="%8."/>
      <w:lvlJc w:val="left"/>
      <w:pPr>
        <w:ind w:left="6187" w:hanging="360"/>
      </w:pPr>
    </w:lvl>
    <w:lvl w:ilvl="8" w:tplc="0C0A001B" w:tentative="1">
      <w:start w:val="1"/>
      <w:numFmt w:val="lowerRoman"/>
      <w:lvlText w:val="%9."/>
      <w:lvlJc w:val="right"/>
      <w:pPr>
        <w:ind w:left="6907" w:hanging="180"/>
      </w:pPr>
    </w:lvl>
  </w:abstractNum>
  <w:abstractNum w:abstractNumId="12" w15:restartNumberingAfterBreak="0">
    <w:nsid w:val="237D3211"/>
    <w:multiLevelType w:val="hybridMultilevel"/>
    <w:tmpl w:val="F9E8E99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27F65171"/>
    <w:multiLevelType w:val="hybridMultilevel"/>
    <w:tmpl w:val="433A8316"/>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14" w15:restartNumberingAfterBreak="0">
    <w:nsid w:val="293F042A"/>
    <w:multiLevelType w:val="hybridMultilevel"/>
    <w:tmpl w:val="D0C468DC"/>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15" w15:restartNumberingAfterBreak="0">
    <w:nsid w:val="2DA0198D"/>
    <w:multiLevelType w:val="hybridMultilevel"/>
    <w:tmpl w:val="DDF8FB96"/>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16" w15:restartNumberingAfterBreak="0">
    <w:nsid w:val="2FAC18A5"/>
    <w:multiLevelType w:val="hybridMultilevel"/>
    <w:tmpl w:val="33EA288A"/>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17" w15:restartNumberingAfterBreak="0">
    <w:nsid w:val="300B535D"/>
    <w:multiLevelType w:val="hybridMultilevel"/>
    <w:tmpl w:val="C7DCBB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31B533BD"/>
    <w:multiLevelType w:val="hybridMultilevel"/>
    <w:tmpl w:val="2A545262"/>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19" w15:restartNumberingAfterBreak="0">
    <w:nsid w:val="33B270BB"/>
    <w:multiLevelType w:val="hybridMultilevel"/>
    <w:tmpl w:val="95CEAD02"/>
    <w:lvl w:ilvl="0" w:tplc="A642CB54">
      <w:start w:val="1"/>
      <w:numFmt w:val="lowerLetter"/>
      <w:lvlText w:val="%1)"/>
      <w:lvlJc w:val="left"/>
      <w:pPr>
        <w:ind w:left="1507" w:hanging="360"/>
      </w:pPr>
      <w:rPr>
        <w:b/>
      </w:r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20" w15:restartNumberingAfterBreak="0">
    <w:nsid w:val="43363D53"/>
    <w:multiLevelType w:val="hybridMultilevel"/>
    <w:tmpl w:val="A6CC77CE"/>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21" w15:restartNumberingAfterBreak="0">
    <w:nsid w:val="49CE1CAB"/>
    <w:multiLevelType w:val="hybridMultilevel"/>
    <w:tmpl w:val="09D8EF82"/>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22" w15:restartNumberingAfterBreak="0">
    <w:nsid w:val="4A8C2C0E"/>
    <w:multiLevelType w:val="hybridMultilevel"/>
    <w:tmpl w:val="B44A13AA"/>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23" w15:restartNumberingAfterBreak="0">
    <w:nsid w:val="4D4628B3"/>
    <w:multiLevelType w:val="hybridMultilevel"/>
    <w:tmpl w:val="253E18F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4" w15:restartNumberingAfterBreak="0">
    <w:nsid w:val="4DF27AF0"/>
    <w:multiLevelType w:val="hybridMultilevel"/>
    <w:tmpl w:val="1920330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A43A36"/>
    <w:multiLevelType w:val="hybridMultilevel"/>
    <w:tmpl w:val="D3725C40"/>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26" w15:restartNumberingAfterBreak="0">
    <w:nsid w:val="5B2F5493"/>
    <w:multiLevelType w:val="hybridMultilevel"/>
    <w:tmpl w:val="94E0FEF8"/>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27" w15:restartNumberingAfterBreak="0">
    <w:nsid w:val="5E0A7737"/>
    <w:multiLevelType w:val="hybridMultilevel"/>
    <w:tmpl w:val="AEE86E82"/>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28" w15:restartNumberingAfterBreak="0">
    <w:nsid w:val="608924E3"/>
    <w:multiLevelType w:val="hybridMultilevel"/>
    <w:tmpl w:val="AD2287C8"/>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29" w15:restartNumberingAfterBreak="0">
    <w:nsid w:val="644B62C5"/>
    <w:multiLevelType w:val="hybridMultilevel"/>
    <w:tmpl w:val="BF4EB80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66330233"/>
    <w:multiLevelType w:val="hybridMultilevel"/>
    <w:tmpl w:val="F8EE8614"/>
    <w:lvl w:ilvl="0" w:tplc="59DCD86C">
      <w:start w:val="1"/>
      <w:numFmt w:val="decimal"/>
      <w:lvlText w:val="%1."/>
      <w:lvlJc w:val="left"/>
      <w:pPr>
        <w:ind w:left="787" w:hanging="360"/>
      </w:pPr>
      <w:rPr>
        <w:b/>
      </w:r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31" w15:restartNumberingAfterBreak="0">
    <w:nsid w:val="69732CCA"/>
    <w:multiLevelType w:val="hybridMultilevel"/>
    <w:tmpl w:val="D91A649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6A766BDF"/>
    <w:multiLevelType w:val="hybridMultilevel"/>
    <w:tmpl w:val="776E19F0"/>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70A24564"/>
    <w:multiLevelType w:val="hybridMultilevel"/>
    <w:tmpl w:val="BC6AE8B0"/>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34" w15:restartNumberingAfterBreak="0">
    <w:nsid w:val="70EE24D1"/>
    <w:multiLevelType w:val="hybridMultilevel"/>
    <w:tmpl w:val="3330FE0E"/>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abstractNum w:abstractNumId="35" w15:restartNumberingAfterBreak="0">
    <w:nsid w:val="79227123"/>
    <w:multiLevelType w:val="hybridMultilevel"/>
    <w:tmpl w:val="1E5889CA"/>
    <w:lvl w:ilvl="0" w:tplc="862846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E834B09"/>
    <w:multiLevelType w:val="hybridMultilevel"/>
    <w:tmpl w:val="9566E844"/>
    <w:lvl w:ilvl="0" w:tplc="0C0A0017">
      <w:start w:val="1"/>
      <w:numFmt w:val="lowerLetter"/>
      <w:lvlText w:val="%1)"/>
      <w:lvlJc w:val="left"/>
      <w:pPr>
        <w:ind w:left="1507" w:hanging="360"/>
      </w:pPr>
    </w:lvl>
    <w:lvl w:ilvl="1" w:tplc="0C0A0019" w:tentative="1">
      <w:start w:val="1"/>
      <w:numFmt w:val="lowerLetter"/>
      <w:lvlText w:val="%2."/>
      <w:lvlJc w:val="left"/>
      <w:pPr>
        <w:ind w:left="2227" w:hanging="360"/>
      </w:pPr>
    </w:lvl>
    <w:lvl w:ilvl="2" w:tplc="0C0A001B" w:tentative="1">
      <w:start w:val="1"/>
      <w:numFmt w:val="lowerRoman"/>
      <w:lvlText w:val="%3."/>
      <w:lvlJc w:val="right"/>
      <w:pPr>
        <w:ind w:left="2947" w:hanging="180"/>
      </w:pPr>
    </w:lvl>
    <w:lvl w:ilvl="3" w:tplc="0C0A000F" w:tentative="1">
      <w:start w:val="1"/>
      <w:numFmt w:val="decimal"/>
      <w:lvlText w:val="%4."/>
      <w:lvlJc w:val="left"/>
      <w:pPr>
        <w:ind w:left="3667" w:hanging="360"/>
      </w:pPr>
    </w:lvl>
    <w:lvl w:ilvl="4" w:tplc="0C0A0019" w:tentative="1">
      <w:start w:val="1"/>
      <w:numFmt w:val="lowerLetter"/>
      <w:lvlText w:val="%5."/>
      <w:lvlJc w:val="left"/>
      <w:pPr>
        <w:ind w:left="4387" w:hanging="360"/>
      </w:pPr>
    </w:lvl>
    <w:lvl w:ilvl="5" w:tplc="0C0A001B" w:tentative="1">
      <w:start w:val="1"/>
      <w:numFmt w:val="lowerRoman"/>
      <w:lvlText w:val="%6."/>
      <w:lvlJc w:val="right"/>
      <w:pPr>
        <w:ind w:left="5107" w:hanging="180"/>
      </w:pPr>
    </w:lvl>
    <w:lvl w:ilvl="6" w:tplc="0C0A000F" w:tentative="1">
      <w:start w:val="1"/>
      <w:numFmt w:val="decimal"/>
      <w:lvlText w:val="%7."/>
      <w:lvlJc w:val="left"/>
      <w:pPr>
        <w:ind w:left="5827" w:hanging="360"/>
      </w:pPr>
    </w:lvl>
    <w:lvl w:ilvl="7" w:tplc="0C0A0019" w:tentative="1">
      <w:start w:val="1"/>
      <w:numFmt w:val="lowerLetter"/>
      <w:lvlText w:val="%8."/>
      <w:lvlJc w:val="left"/>
      <w:pPr>
        <w:ind w:left="6547" w:hanging="360"/>
      </w:pPr>
    </w:lvl>
    <w:lvl w:ilvl="8" w:tplc="0C0A001B" w:tentative="1">
      <w:start w:val="1"/>
      <w:numFmt w:val="lowerRoman"/>
      <w:lvlText w:val="%9."/>
      <w:lvlJc w:val="right"/>
      <w:pPr>
        <w:ind w:left="7267" w:hanging="180"/>
      </w:pPr>
    </w:lvl>
  </w:abstractNum>
  <w:num w:numId="1">
    <w:abstractNumId w:val="32"/>
  </w:num>
  <w:num w:numId="2">
    <w:abstractNumId w:val="0"/>
  </w:num>
  <w:num w:numId="3">
    <w:abstractNumId w:val="17"/>
  </w:num>
  <w:num w:numId="4">
    <w:abstractNumId w:val="29"/>
  </w:num>
  <w:num w:numId="5">
    <w:abstractNumId w:val="24"/>
  </w:num>
  <w:num w:numId="6">
    <w:abstractNumId w:val="12"/>
  </w:num>
  <w:num w:numId="7">
    <w:abstractNumId w:val="31"/>
  </w:num>
  <w:num w:numId="8">
    <w:abstractNumId w:val="4"/>
  </w:num>
  <w:num w:numId="9">
    <w:abstractNumId w:val="3"/>
  </w:num>
  <w:num w:numId="10">
    <w:abstractNumId w:val="8"/>
  </w:num>
  <w:num w:numId="11">
    <w:abstractNumId w:val="10"/>
  </w:num>
  <w:num w:numId="12">
    <w:abstractNumId w:val="35"/>
  </w:num>
  <w:num w:numId="13">
    <w:abstractNumId w:val="5"/>
  </w:num>
  <w:num w:numId="14">
    <w:abstractNumId w:val="30"/>
  </w:num>
  <w:num w:numId="15">
    <w:abstractNumId w:val="2"/>
  </w:num>
  <w:num w:numId="16">
    <w:abstractNumId w:val="15"/>
  </w:num>
  <w:num w:numId="17">
    <w:abstractNumId w:val="26"/>
  </w:num>
  <w:num w:numId="18">
    <w:abstractNumId w:val="6"/>
  </w:num>
  <w:num w:numId="19">
    <w:abstractNumId w:val="21"/>
  </w:num>
  <w:num w:numId="20">
    <w:abstractNumId w:val="16"/>
  </w:num>
  <w:num w:numId="21">
    <w:abstractNumId w:val="28"/>
  </w:num>
  <w:num w:numId="22">
    <w:abstractNumId w:val="19"/>
  </w:num>
  <w:num w:numId="23">
    <w:abstractNumId w:val="13"/>
  </w:num>
  <w:num w:numId="24">
    <w:abstractNumId w:val="34"/>
  </w:num>
  <w:num w:numId="25">
    <w:abstractNumId w:val="11"/>
  </w:num>
  <w:num w:numId="26">
    <w:abstractNumId w:val="9"/>
  </w:num>
  <w:num w:numId="27">
    <w:abstractNumId w:val="36"/>
  </w:num>
  <w:num w:numId="28">
    <w:abstractNumId w:val="20"/>
  </w:num>
  <w:num w:numId="29">
    <w:abstractNumId w:val="14"/>
  </w:num>
  <w:num w:numId="30">
    <w:abstractNumId w:val="33"/>
  </w:num>
  <w:num w:numId="31">
    <w:abstractNumId w:val="27"/>
  </w:num>
  <w:num w:numId="32">
    <w:abstractNumId w:val="22"/>
  </w:num>
  <w:num w:numId="33">
    <w:abstractNumId w:val="18"/>
  </w:num>
  <w:num w:numId="34">
    <w:abstractNumId w:val="25"/>
  </w:num>
  <w:num w:numId="35">
    <w:abstractNumId w:val="7"/>
  </w:num>
  <w:num w:numId="36">
    <w:abstractNumId w:val="23"/>
  </w:num>
  <w:num w:numId="37">
    <w:abstractNumId w:val="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s-PE"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es-PE"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131078" w:nlCheck="1" w:checkStyle="0"/>
  <w:activeWritingStyle w:appName="MSWord" w:lang="es-P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94C"/>
    <w:rsid w:val="0000590A"/>
    <w:rsid w:val="0004240F"/>
    <w:rsid w:val="00047242"/>
    <w:rsid w:val="000732BA"/>
    <w:rsid w:val="000D15A3"/>
    <w:rsid w:val="000E70D0"/>
    <w:rsid w:val="00120A55"/>
    <w:rsid w:val="0013173D"/>
    <w:rsid w:val="00174FC1"/>
    <w:rsid w:val="001937B7"/>
    <w:rsid w:val="001B34C8"/>
    <w:rsid w:val="001B61C4"/>
    <w:rsid w:val="001D7194"/>
    <w:rsid w:val="00211339"/>
    <w:rsid w:val="00254986"/>
    <w:rsid w:val="002700E2"/>
    <w:rsid w:val="0029145C"/>
    <w:rsid w:val="002A05A4"/>
    <w:rsid w:val="002A751E"/>
    <w:rsid w:val="002C55E0"/>
    <w:rsid w:val="002D03D0"/>
    <w:rsid w:val="002F057F"/>
    <w:rsid w:val="002F4379"/>
    <w:rsid w:val="003102FF"/>
    <w:rsid w:val="00310A85"/>
    <w:rsid w:val="003354B4"/>
    <w:rsid w:val="00341AC4"/>
    <w:rsid w:val="00372DCA"/>
    <w:rsid w:val="00393F23"/>
    <w:rsid w:val="003A5222"/>
    <w:rsid w:val="003B00A7"/>
    <w:rsid w:val="003B17E1"/>
    <w:rsid w:val="003C01DD"/>
    <w:rsid w:val="003D1D79"/>
    <w:rsid w:val="003F0B9C"/>
    <w:rsid w:val="0042220A"/>
    <w:rsid w:val="00454C4C"/>
    <w:rsid w:val="00461339"/>
    <w:rsid w:val="00464967"/>
    <w:rsid w:val="004747AD"/>
    <w:rsid w:val="004A2FD1"/>
    <w:rsid w:val="004B68D6"/>
    <w:rsid w:val="004C6B43"/>
    <w:rsid w:val="004F5F34"/>
    <w:rsid w:val="004F703E"/>
    <w:rsid w:val="00566A83"/>
    <w:rsid w:val="00592725"/>
    <w:rsid w:val="005A16C6"/>
    <w:rsid w:val="005A4E89"/>
    <w:rsid w:val="005B1F2D"/>
    <w:rsid w:val="005C3B24"/>
    <w:rsid w:val="005F6004"/>
    <w:rsid w:val="00662FDC"/>
    <w:rsid w:val="0068007C"/>
    <w:rsid w:val="006D168C"/>
    <w:rsid w:val="006D3EA4"/>
    <w:rsid w:val="00702952"/>
    <w:rsid w:val="0071269C"/>
    <w:rsid w:val="007128B5"/>
    <w:rsid w:val="007845B6"/>
    <w:rsid w:val="007B4092"/>
    <w:rsid w:val="007B445A"/>
    <w:rsid w:val="007C53AF"/>
    <w:rsid w:val="007C7CBE"/>
    <w:rsid w:val="007E4368"/>
    <w:rsid w:val="0080790A"/>
    <w:rsid w:val="0081358D"/>
    <w:rsid w:val="00821019"/>
    <w:rsid w:val="00822D20"/>
    <w:rsid w:val="008378B8"/>
    <w:rsid w:val="00837ABC"/>
    <w:rsid w:val="00842B39"/>
    <w:rsid w:val="008660C6"/>
    <w:rsid w:val="0087794C"/>
    <w:rsid w:val="008C2B7F"/>
    <w:rsid w:val="008C45C3"/>
    <w:rsid w:val="008F736C"/>
    <w:rsid w:val="00907C30"/>
    <w:rsid w:val="00924320"/>
    <w:rsid w:val="00925A8C"/>
    <w:rsid w:val="00940EBC"/>
    <w:rsid w:val="00972DDB"/>
    <w:rsid w:val="009736F2"/>
    <w:rsid w:val="009845F4"/>
    <w:rsid w:val="009B0007"/>
    <w:rsid w:val="00A57892"/>
    <w:rsid w:val="00A8717A"/>
    <w:rsid w:val="00AB28E3"/>
    <w:rsid w:val="00AE684D"/>
    <w:rsid w:val="00AF5BDF"/>
    <w:rsid w:val="00B07A4F"/>
    <w:rsid w:val="00B10B92"/>
    <w:rsid w:val="00B23039"/>
    <w:rsid w:val="00B36B5D"/>
    <w:rsid w:val="00B44317"/>
    <w:rsid w:val="00C0036D"/>
    <w:rsid w:val="00C40679"/>
    <w:rsid w:val="00C5685C"/>
    <w:rsid w:val="00C65907"/>
    <w:rsid w:val="00C730C7"/>
    <w:rsid w:val="00C75429"/>
    <w:rsid w:val="00C92B99"/>
    <w:rsid w:val="00CB0C76"/>
    <w:rsid w:val="00CD21EC"/>
    <w:rsid w:val="00CD3F64"/>
    <w:rsid w:val="00CE3C70"/>
    <w:rsid w:val="00CE68BA"/>
    <w:rsid w:val="00CF1543"/>
    <w:rsid w:val="00D027ED"/>
    <w:rsid w:val="00D2097F"/>
    <w:rsid w:val="00D530C8"/>
    <w:rsid w:val="00D60E62"/>
    <w:rsid w:val="00D626D4"/>
    <w:rsid w:val="00D64580"/>
    <w:rsid w:val="00D938A7"/>
    <w:rsid w:val="00DA7C91"/>
    <w:rsid w:val="00DB31B5"/>
    <w:rsid w:val="00DB31D6"/>
    <w:rsid w:val="00DC00E4"/>
    <w:rsid w:val="00DC337D"/>
    <w:rsid w:val="00DD4D62"/>
    <w:rsid w:val="00E13CE8"/>
    <w:rsid w:val="00E516E4"/>
    <w:rsid w:val="00E91E1A"/>
    <w:rsid w:val="00EA2400"/>
    <w:rsid w:val="00ED4B6C"/>
    <w:rsid w:val="00F22B8F"/>
    <w:rsid w:val="00F4405C"/>
    <w:rsid w:val="00F67B93"/>
    <w:rsid w:val="00F91456"/>
    <w:rsid w:val="00FA0770"/>
    <w:rsid w:val="00FA0C1F"/>
    <w:rsid w:val="00FA47D8"/>
    <w:rsid w:val="00FC143E"/>
    <w:rsid w:val="00FC58C0"/>
    <w:rsid w:val="00FF25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823DD"/>
  <w15:docId w15:val="{3D88F86A-16EF-413F-A66E-49EE90292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44317"/>
    <w:pPr>
      <w:keepNext/>
      <w:keepLines/>
      <w:spacing w:before="480" w:after="120"/>
      <w:contextualSpacing/>
      <w:outlineLvl w:val="0"/>
    </w:pPr>
    <w:rPr>
      <w:rFonts w:ascii="Calibri" w:eastAsia="Calibri" w:hAnsi="Calibri" w:cs="Calibri"/>
      <w:b/>
      <w:color w:val="000000"/>
      <w:sz w:val="48"/>
      <w:szCs w:val="20"/>
      <w:lang w:val="es-MX" w:eastAsia="es-MX"/>
    </w:rPr>
  </w:style>
  <w:style w:type="paragraph" w:styleId="Ttulo4">
    <w:name w:val="heading 4"/>
    <w:basedOn w:val="Normal"/>
    <w:next w:val="Normal"/>
    <w:link w:val="Ttulo4Car"/>
    <w:uiPriority w:val="9"/>
    <w:qFormat/>
    <w:rsid w:val="00B44317"/>
    <w:pPr>
      <w:keepNext/>
      <w:keepLines/>
      <w:spacing w:before="240" w:after="40"/>
      <w:contextualSpacing/>
      <w:outlineLvl w:val="3"/>
    </w:pPr>
    <w:rPr>
      <w:rFonts w:ascii="Calibri" w:eastAsia="Calibri" w:hAnsi="Calibri" w:cs="Calibri"/>
      <w:b/>
      <w:color w:val="000000"/>
      <w:sz w:val="24"/>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Fundamentacion"/>
    <w:basedOn w:val="Normal"/>
    <w:link w:val="PrrafodelistaCar"/>
    <w:uiPriority w:val="34"/>
    <w:qFormat/>
    <w:rsid w:val="0087794C"/>
    <w:pPr>
      <w:ind w:left="720"/>
      <w:contextualSpacing/>
    </w:pPr>
  </w:style>
  <w:style w:type="character" w:styleId="Hipervnculo">
    <w:name w:val="Hyperlink"/>
    <w:basedOn w:val="Fuentedeprrafopredeter"/>
    <w:uiPriority w:val="99"/>
    <w:unhideWhenUsed/>
    <w:rsid w:val="0029145C"/>
    <w:rPr>
      <w:color w:val="0000FF" w:themeColor="hyperlink"/>
      <w:u w:val="single"/>
    </w:rPr>
  </w:style>
  <w:style w:type="character" w:customStyle="1" w:styleId="Ttulo1Car">
    <w:name w:val="Título 1 Car"/>
    <w:basedOn w:val="Fuentedeprrafopredeter"/>
    <w:link w:val="Ttulo1"/>
    <w:uiPriority w:val="9"/>
    <w:rsid w:val="00B44317"/>
    <w:rPr>
      <w:rFonts w:ascii="Calibri" w:eastAsia="Calibri" w:hAnsi="Calibri" w:cs="Calibri"/>
      <w:b/>
      <w:color w:val="000000"/>
      <w:sz w:val="48"/>
      <w:szCs w:val="20"/>
      <w:lang w:val="es-MX" w:eastAsia="es-MX"/>
    </w:rPr>
  </w:style>
  <w:style w:type="character" w:customStyle="1" w:styleId="Ttulo4Car">
    <w:name w:val="Título 4 Car"/>
    <w:basedOn w:val="Fuentedeprrafopredeter"/>
    <w:link w:val="Ttulo4"/>
    <w:uiPriority w:val="9"/>
    <w:rsid w:val="00B44317"/>
    <w:rPr>
      <w:rFonts w:ascii="Calibri" w:eastAsia="Calibri" w:hAnsi="Calibri" w:cs="Calibri"/>
      <w:b/>
      <w:color w:val="000000"/>
      <w:sz w:val="24"/>
      <w:szCs w:val="20"/>
      <w:lang w:val="es-MX" w:eastAsia="es-MX"/>
    </w:rPr>
  </w:style>
  <w:style w:type="table" w:styleId="Tablaconcuadrcula">
    <w:name w:val="Table Grid"/>
    <w:basedOn w:val="Tablanormal"/>
    <w:uiPriority w:val="59"/>
    <w:rsid w:val="00454C4C"/>
    <w:pPr>
      <w:spacing w:after="0" w:line="240" w:lineRule="auto"/>
    </w:pPr>
    <w:rPr>
      <w:rFonts w:ascii="Calibri" w:eastAsia="Calibri" w:hAnsi="Calibri" w:cs="Times New Roman"/>
      <w:sz w:val="20"/>
      <w:szCs w:val="20"/>
      <w:lang w:val="es-ES_tradnl"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842B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2B39"/>
    <w:rPr>
      <w:rFonts w:ascii="Tahoma" w:hAnsi="Tahoma" w:cs="Tahoma"/>
      <w:sz w:val="16"/>
      <w:szCs w:val="16"/>
    </w:rPr>
  </w:style>
  <w:style w:type="character" w:styleId="Refdecomentario">
    <w:name w:val="annotation reference"/>
    <w:basedOn w:val="Fuentedeprrafopredeter"/>
    <w:uiPriority w:val="99"/>
    <w:semiHidden/>
    <w:unhideWhenUsed/>
    <w:rsid w:val="00E516E4"/>
    <w:rPr>
      <w:sz w:val="16"/>
      <w:szCs w:val="16"/>
    </w:rPr>
  </w:style>
  <w:style w:type="paragraph" w:styleId="Textocomentario">
    <w:name w:val="annotation text"/>
    <w:basedOn w:val="Normal"/>
    <w:link w:val="TextocomentarioCar"/>
    <w:uiPriority w:val="99"/>
    <w:semiHidden/>
    <w:unhideWhenUsed/>
    <w:rsid w:val="00E516E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16E4"/>
    <w:rPr>
      <w:sz w:val="20"/>
      <w:szCs w:val="20"/>
    </w:rPr>
  </w:style>
  <w:style w:type="paragraph" w:styleId="Asuntodelcomentario">
    <w:name w:val="annotation subject"/>
    <w:basedOn w:val="Textocomentario"/>
    <w:next w:val="Textocomentario"/>
    <w:link w:val="AsuntodelcomentarioCar"/>
    <w:uiPriority w:val="99"/>
    <w:semiHidden/>
    <w:unhideWhenUsed/>
    <w:rsid w:val="00E516E4"/>
    <w:rPr>
      <w:b/>
      <w:bCs/>
    </w:rPr>
  </w:style>
  <w:style w:type="character" w:customStyle="1" w:styleId="AsuntodelcomentarioCar">
    <w:name w:val="Asunto del comentario Car"/>
    <w:basedOn w:val="TextocomentarioCar"/>
    <w:link w:val="Asuntodelcomentario"/>
    <w:uiPriority w:val="99"/>
    <w:semiHidden/>
    <w:rsid w:val="00E516E4"/>
    <w:rPr>
      <w:b/>
      <w:bCs/>
      <w:sz w:val="20"/>
      <w:szCs w:val="20"/>
    </w:rPr>
  </w:style>
  <w:style w:type="paragraph" w:styleId="Sinespaciado">
    <w:name w:val="No Spacing"/>
    <w:uiPriority w:val="1"/>
    <w:qFormat/>
    <w:rsid w:val="008F736C"/>
    <w:pPr>
      <w:spacing w:after="0" w:line="240" w:lineRule="auto"/>
    </w:pPr>
    <w:rPr>
      <w:lang w:val="es-PE"/>
    </w:rPr>
  </w:style>
  <w:style w:type="character" w:customStyle="1" w:styleId="PrrafodelistaCar">
    <w:name w:val="Párrafo de lista Car"/>
    <w:aliases w:val="Fundamentacion Car"/>
    <w:basedOn w:val="Fuentedeprrafopredeter"/>
    <w:link w:val="Prrafodelista"/>
    <w:uiPriority w:val="34"/>
    <w:rsid w:val="005A16C6"/>
  </w:style>
  <w:style w:type="character" w:customStyle="1" w:styleId="Mencinsinresolver1">
    <w:name w:val="Mención sin resolver1"/>
    <w:basedOn w:val="Fuentedeprrafopredeter"/>
    <w:uiPriority w:val="99"/>
    <w:semiHidden/>
    <w:unhideWhenUsed/>
    <w:rsid w:val="00DC0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1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campaigns/tb-day/2018/es/" TargetMode="External"/><Relationship Id="rId13" Type="http://schemas.openxmlformats.org/officeDocument/2006/relationships/hyperlink" Target="http://repositorio.uigv.edu.pe/handle/20.500.11818/1422" TargetMode="External"/><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repositorio.unh.edu.pe/handle/UNH/471"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repositorio.uss.edu.pe/handle/uss/5345"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medwave.cl/link.cgi/Medwave/Estudios/Investigacion/6135.ac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berculosis.minsa.gob.pe/" TargetMode="External"/><Relationship Id="rId14" Type="http://schemas.openxmlformats.org/officeDocument/2006/relationships/hyperlink" Target="http://repositorio.upao.edu.pe/handle/upaorep/160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F5DB6-4F91-4C04-B8B1-E2DE64373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8316</Words>
  <Characters>45739</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upao</dc:creator>
  <cp:lastModifiedBy>HP</cp:lastModifiedBy>
  <cp:revision>3</cp:revision>
  <dcterms:created xsi:type="dcterms:W3CDTF">2020-06-05T17:52:00Z</dcterms:created>
  <dcterms:modified xsi:type="dcterms:W3CDTF">2020-06-17T22:57:00Z</dcterms:modified>
</cp:coreProperties>
</file>