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C16F" w14:textId="77777777" w:rsidR="007B00CE" w:rsidRDefault="002902E0" w:rsidP="004733D5">
      <w:pPr>
        <w:pStyle w:val="Sinespaciado"/>
        <w:ind w:right="-126"/>
        <w:rPr>
          <w:color w:val="000000"/>
        </w:rPr>
      </w:pPr>
      <w:r>
        <w:t xml:space="preserve">                                </w:t>
      </w:r>
      <w:r>
        <w:rPr>
          <w:color w:val="000000"/>
        </w:rPr>
        <w:t xml:space="preserve"> PROYECTO DE INVESTIGACIÓN</w:t>
      </w:r>
    </w:p>
    <w:p w14:paraId="29C3BE7B" w14:textId="77777777" w:rsidR="007B00CE" w:rsidRDefault="007B00CE">
      <w:pPr>
        <w:rPr>
          <w:b/>
          <w:sz w:val="24"/>
          <w:szCs w:val="24"/>
        </w:rPr>
      </w:pPr>
    </w:p>
    <w:p w14:paraId="556F3186" w14:textId="77777777" w:rsidR="007B00CE" w:rsidRDefault="002902E0">
      <w:pPr>
        <w:rPr>
          <w:rFonts w:ascii="Arial" w:eastAsia="Arial" w:hAnsi="Arial" w:cs="Arial"/>
          <w:color w:val="000000"/>
          <w:sz w:val="24"/>
          <w:szCs w:val="24"/>
        </w:rPr>
      </w:pPr>
      <w:r>
        <w:rPr>
          <w:b/>
          <w:sz w:val="24"/>
          <w:szCs w:val="24"/>
        </w:rPr>
        <w:t>SECCIÓN A: DATOS GENERALES</w:t>
      </w:r>
    </w:p>
    <w:p w14:paraId="25CBCE67"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Título o nombre del proyecto </w:t>
      </w:r>
    </w:p>
    <w:tbl>
      <w:tblPr>
        <w:tblStyle w:val="a"/>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7AC735BE" w14:textId="77777777">
        <w:tc>
          <w:tcPr>
            <w:tcW w:w="9576" w:type="dxa"/>
          </w:tcPr>
          <w:p w14:paraId="16BA0E67" w14:textId="77777777" w:rsidR="007B00CE" w:rsidRDefault="002902E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“Orientación virtual a padres hacia una disciplina sin maltrato”</w:t>
            </w:r>
          </w:p>
        </w:tc>
      </w:tr>
    </w:tbl>
    <w:p w14:paraId="4765C04B" w14:textId="77777777" w:rsidR="007B00CE" w:rsidRDefault="007B00CE">
      <w:pPr>
        <w:pBdr>
          <w:top w:val="nil"/>
          <w:left w:val="nil"/>
          <w:bottom w:val="nil"/>
          <w:right w:val="nil"/>
          <w:between w:val="nil"/>
        </w:pBdr>
        <w:spacing w:after="0" w:line="240" w:lineRule="auto"/>
        <w:rPr>
          <w:rFonts w:ascii="Arial" w:eastAsia="Arial" w:hAnsi="Arial" w:cs="Arial"/>
          <w:b/>
          <w:color w:val="000000"/>
          <w:sz w:val="24"/>
          <w:szCs w:val="24"/>
        </w:rPr>
      </w:pPr>
    </w:p>
    <w:p w14:paraId="258EEA45"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Línea de investigación de la Facultad/Área </w:t>
      </w:r>
    </w:p>
    <w:tbl>
      <w:tblPr>
        <w:tblStyle w:val="a0"/>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759A8F27" w14:textId="77777777">
        <w:tc>
          <w:tcPr>
            <w:tcW w:w="9576" w:type="dxa"/>
          </w:tcPr>
          <w:p w14:paraId="76BE178E" w14:textId="77777777" w:rsidR="007B00CE" w:rsidRDefault="002902E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Línea 3: Políticas Educativas”…Orientación y asesoría pedagógica a padres y madres de familia…”</w:t>
            </w:r>
          </w:p>
        </w:tc>
      </w:tr>
    </w:tbl>
    <w:p w14:paraId="4572D303" w14:textId="77777777" w:rsidR="007B00CE" w:rsidRDefault="007B00CE">
      <w:pPr>
        <w:pBdr>
          <w:top w:val="nil"/>
          <w:left w:val="nil"/>
          <w:bottom w:val="nil"/>
          <w:right w:val="nil"/>
          <w:between w:val="nil"/>
        </w:pBdr>
        <w:spacing w:after="0" w:line="240" w:lineRule="auto"/>
        <w:ind w:left="720"/>
        <w:rPr>
          <w:rFonts w:ascii="Arial" w:eastAsia="Arial" w:hAnsi="Arial" w:cs="Arial"/>
          <w:b/>
          <w:color w:val="000000"/>
          <w:sz w:val="24"/>
          <w:szCs w:val="24"/>
        </w:rPr>
      </w:pPr>
    </w:p>
    <w:p w14:paraId="61160011"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Unidad académica </w:t>
      </w:r>
    </w:p>
    <w:tbl>
      <w:tblPr>
        <w:tblStyle w:val="a1"/>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3248CB08" w14:textId="77777777">
        <w:tc>
          <w:tcPr>
            <w:tcW w:w="9576" w:type="dxa"/>
          </w:tcPr>
          <w:p w14:paraId="240D6E2F"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Facultad de Educación, Escuela Profesional de Educación Inicial</w:t>
            </w:r>
          </w:p>
        </w:tc>
      </w:tr>
    </w:tbl>
    <w:p w14:paraId="2DA1B019" w14:textId="77777777" w:rsidR="007B00CE" w:rsidRDefault="007B00CE">
      <w:pPr>
        <w:pBdr>
          <w:top w:val="nil"/>
          <w:left w:val="nil"/>
          <w:bottom w:val="nil"/>
          <w:right w:val="nil"/>
          <w:between w:val="nil"/>
        </w:pBdr>
        <w:spacing w:after="0" w:line="240" w:lineRule="auto"/>
        <w:ind w:left="720"/>
        <w:rPr>
          <w:rFonts w:ascii="Arial" w:eastAsia="Arial" w:hAnsi="Arial" w:cs="Arial"/>
          <w:b/>
          <w:color w:val="000000"/>
          <w:sz w:val="24"/>
          <w:szCs w:val="24"/>
        </w:rPr>
      </w:pPr>
    </w:p>
    <w:p w14:paraId="2EED7FC8"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Equipo investigador</w:t>
      </w:r>
    </w:p>
    <w:tbl>
      <w:tblPr>
        <w:tblStyle w:val="a2"/>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0D31685B" w14:textId="77777777">
        <w:tc>
          <w:tcPr>
            <w:tcW w:w="9576" w:type="dxa"/>
          </w:tcPr>
          <w:p w14:paraId="684BE72F" w14:textId="77777777" w:rsidR="007B00CE" w:rsidRDefault="002902E0">
            <w:pPr>
              <w:pBdr>
                <w:top w:val="nil"/>
                <w:left w:val="nil"/>
                <w:bottom w:val="nil"/>
                <w:right w:val="nil"/>
                <w:between w:val="nil"/>
              </w:pBdr>
              <w:ind w:left="131"/>
              <w:rPr>
                <w:rFonts w:ascii="Arial" w:eastAsia="Arial" w:hAnsi="Arial" w:cs="Arial"/>
                <w:b/>
                <w:color w:val="000000"/>
                <w:sz w:val="24"/>
                <w:szCs w:val="24"/>
              </w:rPr>
            </w:pPr>
            <w:r>
              <w:rPr>
                <w:rFonts w:ascii="Arial" w:eastAsia="Arial" w:hAnsi="Arial" w:cs="Arial"/>
                <w:b/>
                <w:color w:val="000000"/>
                <w:sz w:val="24"/>
                <w:szCs w:val="24"/>
              </w:rPr>
              <w:t xml:space="preserve"> Investigador principal:  </w:t>
            </w:r>
            <w:r>
              <w:rPr>
                <w:rFonts w:ascii="Arial" w:eastAsia="Arial" w:hAnsi="Arial" w:cs="Arial"/>
                <w:color w:val="000000"/>
                <w:sz w:val="24"/>
                <w:szCs w:val="24"/>
              </w:rPr>
              <w:t xml:space="preserve">Dra. Ana M. </w:t>
            </w:r>
            <w:proofErr w:type="gramStart"/>
            <w:r>
              <w:rPr>
                <w:rFonts w:ascii="Arial" w:eastAsia="Arial" w:hAnsi="Arial" w:cs="Arial"/>
                <w:color w:val="000000"/>
                <w:sz w:val="24"/>
                <w:szCs w:val="24"/>
              </w:rPr>
              <w:t>Carranza  Flores</w:t>
            </w:r>
            <w:proofErr w:type="gramEnd"/>
          </w:p>
          <w:p w14:paraId="42F0D383" w14:textId="77777777" w:rsidR="007B00CE" w:rsidRDefault="002902E0">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 xml:space="preserve"> Co – investigador     </w:t>
            </w:r>
            <w:proofErr w:type="gramStart"/>
            <w:r>
              <w:rPr>
                <w:rFonts w:ascii="Arial" w:eastAsia="Arial" w:hAnsi="Arial" w:cs="Arial"/>
                <w:b/>
                <w:color w:val="000000"/>
                <w:sz w:val="24"/>
                <w:szCs w:val="24"/>
              </w:rPr>
              <w:t xml:space="preserve">  :</w:t>
            </w:r>
            <w:proofErr w:type="gramEnd"/>
            <w:r>
              <w:rPr>
                <w:rFonts w:ascii="Arial" w:eastAsia="Arial" w:hAnsi="Arial" w:cs="Arial"/>
                <w:b/>
                <w:color w:val="000000"/>
                <w:sz w:val="24"/>
                <w:szCs w:val="24"/>
              </w:rPr>
              <w:t xml:space="preserve">  </w:t>
            </w:r>
            <w:r>
              <w:rPr>
                <w:rFonts w:ascii="Arial" w:eastAsia="Arial" w:hAnsi="Arial" w:cs="Arial"/>
                <w:color w:val="000000"/>
                <w:sz w:val="24"/>
                <w:szCs w:val="24"/>
              </w:rPr>
              <w:t>Mg</w:t>
            </w:r>
            <w:r>
              <w:rPr>
                <w:rFonts w:ascii="Arial" w:eastAsia="Arial" w:hAnsi="Arial" w:cs="Arial"/>
                <w:b/>
                <w:color w:val="000000"/>
                <w:sz w:val="24"/>
                <w:szCs w:val="24"/>
              </w:rPr>
              <w:t xml:space="preserve">. </w:t>
            </w:r>
            <w:r>
              <w:rPr>
                <w:rFonts w:ascii="Arial" w:eastAsia="Arial" w:hAnsi="Arial" w:cs="Arial"/>
                <w:color w:val="000000"/>
                <w:sz w:val="24"/>
                <w:szCs w:val="24"/>
              </w:rPr>
              <w:t xml:space="preserve">José Luis Otiniano </w:t>
            </w:r>
            <w:proofErr w:type="spellStart"/>
            <w:r>
              <w:rPr>
                <w:rFonts w:ascii="Arial" w:eastAsia="Arial" w:hAnsi="Arial" w:cs="Arial"/>
                <w:color w:val="000000"/>
                <w:sz w:val="24"/>
                <w:szCs w:val="24"/>
              </w:rPr>
              <w:t>Otiniano</w:t>
            </w:r>
            <w:proofErr w:type="spellEnd"/>
          </w:p>
          <w:p w14:paraId="2BEF0F79" w14:textId="77777777" w:rsidR="007B00CE" w:rsidRDefault="002902E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Tesista                         :  </w:t>
            </w:r>
            <w:r>
              <w:rPr>
                <w:rFonts w:ascii="Arial" w:eastAsia="Arial" w:hAnsi="Arial" w:cs="Arial"/>
                <w:sz w:val="24"/>
                <w:szCs w:val="24"/>
              </w:rPr>
              <w:t xml:space="preserve">Estudiante Ana </w:t>
            </w:r>
            <w:proofErr w:type="spellStart"/>
            <w:r>
              <w:rPr>
                <w:rFonts w:ascii="Arial" w:eastAsia="Arial" w:hAnsi="Arial" w:cs="Arial"/>
                <w:sz w:val="24"/>
                <w:szCs w:val="24"/>
              </w:rPr>
              <w:t>Piminchumo</w:t>
            </w:r>
            <w:proofErr w:type="spellEnd"/>
            <w:r>
              <w:rPr>
                <w:rFonts w:ascii="Arial" w:eastAsia="Arial" w:hAnsi="Arial" w:cs="Arial"/>
                <w:sz w:val="24"/>
                <w:szCs w:val="24"/>
              </w:rPr>
              <w:t xml:space="preserve"> Leyton  ID 000068263</w:t>
            </w:r>
          </w:p>
        </w:tc>
      </w:tr>
    </w:tbl>
    <w:p w14:paraId="3B7D24E7" w14:textId="77777777" w:rsidR="007B00CE" w:rsidRDefault="007B00CE">
      <w:pPr>
        <w:pBdr>
          <w:top w:val="nil"/>
          <w:left w:val="nil"/>
          <w:bottom w:val="nil"/>
          <w:right w:val="nil"/>
          <w:between w:val="nil"/>
        </w:pBdr>
        <w:spacing w:after="0" w:line="240" w:lineRule="auto"/>
        <w:rPr>
          <w:rFonts w:ascii="Arial" w:eastAsia="Arial" w:hAnsi="Arial" w:cs="Arial"/>
          <w:b/>
          <w:color w:val="000000"/>
          <w:sz w:val="24"/>
          <w:szCs w:val="24"/>
        </w:rPr>
      </w:pPr>
    </w:p>
    <w:p w14:paraId="4AFD9473"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Institución y/o lugar donde se ejecutará el proyecto</w:t>
      </w:r>
    </w:p>
    <w:tbl>
      <w:tblPr>
        <w:tblStyle w:val="a3"/>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6EBB7D82" w14:textId="77777777">
        <w:tc>
          <w:tcPr>
            <w:tcW w:w="9576" w:type="dxa"/>
          </w:tcPr>
          <w:p w14:paraId="7D34D425"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 Institución Educativa </w:t>
            </w:r>
            <w:proofErr w:type="spellStart"/>
            <w:r>
              <w:rPr>
                <w:rFonts w:ascii="Arial" w:eastAsia="Arial" w:hAnsi="Arial" w:cs="Arial"/>
                <w:color w:val="000000"/>
                <w:sz w:val="24"/>
                <w:szCs w:val="24"/>
              </w:rPr>
              <w:t>Kids</w:t>
            </w:r>
            <w:proofErr w:type="spellEnd"/>
            <w:r>
              <w:rPr>
                <w:rFonts w:ascii="Arial" w:eastAsia="Arial" w:hAnsi="Arial" w:cs="Arial"/>
                <w:color w:val="000000"/>
                <w:sz w:val="24"/>
                <w:szCs w:val="24"/>
              </w:rPr>
              <w:t xml:space="preserve"> In </w:t>
            </w:r>
            <w:proofErr w:type="spellStart"/>
            <w:r>
              <w:rPr>
                <w:rFonts w:ascii="Arial" w:eastAsia="Arial" w:hAnsi="Arial" w:cs="Arial"/>
                <w:color w:val="000000"/>
                <w:sz w:val="24"/>
                <w:szCs w:val="24"/>
              </w:rPr>
              <w:t>Action</w:t>
            </w:r>
            <w:proofErr w:type="spellEnd"/>
            <w:r>
              <w:rPr>
                <w:rFonts w:ascii="Arial" w:eastAsia="Arial" w:hAnsi="Arial" w:cs="Arial"/>
                <w:b/>
                <w:color w:val="000000"/>
                <w:sz w:val="24"/>
                <w:szCs w:val="24"/>
              </w:rPr>
              <w:t xml:space="preserve"> / </w:t>
            </w:r>
            <w:r>
              <w:rPr>
                <w:rFonts w:ascii="Arial" w:eastAsia="Arial" w:hAnsi="Arial" w:cs="Arial"/>
                <w:color w:val="000000"/>
                <w:sz w:val="24"/>
                <w:szCs w:val="24"/>
              </w:rPr>
              <w:t>Entorno virtual.</w:t>
            </w:r>
          </w:p>
        </w:tc>
      </w:tr>
    </w:tbl>
    <w:p w14:paraId="29CADDFD" w14:textId="77777777" w:rsidR="007B00CE" w:rsidRDefault="002902E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66B2ECD4" w14:textId="77777777" w:rsidR="007B00CE" w:rsidRDefault="002902E0">
      <w:pPr>
        <w:numPr>
          <w:ilvl w:val="0"/>
          <w:numId w:val="4"/>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Duración (Fecha de Inicio y término)</w:t>
      </w:r>
    </w:p>
    <w:tbl>
      <w:tblPr>
        <w:tblStyle w:val="a4"/>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B00CE" w14:paraId="6AE71A33" w14:textId="77777777">
        <w:tc>
          <w:tcPr>
            <w:tcW w:w="9576" w:type="dxa"/>
          </w:tcPr>
          <w:p w14:paraId="79346A83" w14:textId="77777777" w:rsidR="007B00CE" w:rsidRDefault="002902E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01 de octubre de 2020  a 30 de </w:t>
            </w:r>
            <w:r>
              <w:rPr>
                <w:rFonts w:ascii="Arial" w:eastAsia="Arial" w:hAnsi="Arial" w:cs="Arial"/>
                <w:sz w:val="24"/>
                <w:szCs w:val="24"/>
              </w:rPr>
              <w:t>octubre</w:t>
            </w:r>
            <w:r>
              <w:rPr>
                <w:rFonts w:ascii="Arial" w:eastAsia="Arial" w:hAnsi="Arial" w:cs="Arial"/>
                <w:color w:val="000000"/>
                <w:sz w:val="24"/>
                <w:szCs w:val="24"/>
              </w:rPr>
              <w:t xml:space="preserve"> de 2021</w:t>
            </w:r>
          </w:p>
        </w:tc>
      </w:tr>
    </w:tbl>
    <w:p w14:paraId="3EE5050C" w14:textId="77777777" w:rsidR="007B00CE" w:rsidRDefault="007B00CE">
      <w:pPr>
        <w:pBdr>
          <w:top w:val="nil"/>
          <w:left w:val="nil"/>
          <w:bottom w:val="nil"/>
          <w:right w:val="nil"/>
          <w:between w:val="nil"/>
        </w:pBdr>
        <w:spacing w:after="0" w:line="240" w:lineRule="auto"/>
        <w:rPr>
          <w:rFonts w:ascii="Arial" w:eastAsia="Arial" w:hAnsi="Arial" w:cs="Arial"/>
          <w:b/>
          <w:color w:val="000000"/>
          <w:sz w:val="24"/>
          <w:szCs w:val="24"/>
        </w:rPr>
      </w:pPr>
    </w:p>
    <w:p w14:paraId="72FF7433" w14:textId="77777777" w:rsidR="007B00CE" w:rsidRDefault="002902E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SECCIÓN B: PLAN DE INVESTIGACIÓN </w:t>
      </w:r>
    </w:p>
    <w:p w14:paraId="4D19B65F" w14:textId="77777777" w:rsidR="007B00CE" w:rsidRDefault="002902E0">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1. Planteamiento y formulación del problema </w:t>
      </w:r>
    </w:p>
    <w:tbl>
      <w:tblPr>
        <w:tblStyle w:val="a5"/>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42296AE7" w14:textId="77777777">
        <w:tc>
          <w:tcPr>
            <w:tcW w:w="10220" w:type="dxa"/>
          </w:tcPr>
          <w:p w14:paraId="6E763F70"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La presente investigación surge en el contexto de aislamiento social por prevención del COVID 19, en el que es un reto utilizar los entornos virtuales para responder a una determinada problemática.  En este sentido, nos centramos </w:t>
            </w:r>
            <w:proofErr w:type="gramStart"/>
            <w:r>
              <w:rPr>
                <w:rFonts w:ascii="Arial" w:eastAsia="Arial" w:hAnsi="Arial" w:cs="Arial"/>
              </w:rPr>
              <w:t>en  un</w:t>
            </w:r>
            <w:proofErr w:type="gramEnd"/>
            <w:r>
              <w:rPr>
                <w:rFonts w:ascii="Arial" w:eastAsia="Arial" w:hAnsi="Arial" w:cs="Arial"/>
              </w:rPr>
              <w:t xml:space="preserve"> problema mundial de grandes consecuencias,, como es el uso de una disciplina física, maltrato   de los padres, para criar, corregir o imponer obediencia a sus hijos. Es </w:t>
            </w:r>
            <w:proofErr w:type="gramStart"/>
            <w:r>
              <w:rPr>
                <w:rFonts w:ascii="Arial" w:eastAsia="Arial" w:hAnsi="Arial" w:cs="Arial"/>
              </w:rPr>
              <w:t>decir ,</w:t>
            </w:r>
            <w:proofErr w:type="gramEnd"/>
            <w:r>
              <w:rPr>
                <w:rFonts w:ascii="Arial" w:eastAsia="Arial" w:hAnsi="Arial" w:cs="Arial"/>
              </w:rPr>
              <w:t xml:space="preserve"> los padres  que desean ver felices a sus hijos, son los mismos que maltratan a sus hijos y los dañan para toda la vida.</w:t>
            </w:r>
          </w:p>
          <w:p w14:paraId="496C9F3A" w14:textId="77777777" w:rsidR="007B00CE" w:rsidRDefault="007B00CE">
            <w:pPr>
              <w:pBdr>
                <w:top w:val="nil"/>
                <w:left w:val="nil"/>
                <w:bottom w:val="nil"/>
                <w:right w:val="nil"/>
                <w:between w:val="nil"/>
              </w:pBdr>
              <w:jc w:val="both"/>
              <w:rPr>
                <w:rFonts w:ascii="Arial" w:eastAsia="Arial" w:hAnsi="Arial" w:cs="Arial"/>
              </w:rPr>
            </w:pPr>
          </w:p>
          <w:p w14:paraId="67255181"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Respecto al maltrato infantil, la OMS (2006) señala “Toda violencia contra los niños, y en particular el maltrato infantil en los 10 primeros años de vida, constituye un problema en sí mismo y un importante factor de riesgo de otras formas de violencia y problemas de salud a lo largo de toda la vida”. En ese sentido, la UNICEF indica cifras alarmantes a nivel </w:t>
            </w:r>
            <w:proofErr w:type="gramStart"/>
            <w:r>
              <w:rPr>
                <w:rFonts w:ascii="Arial" w:eastAsia="Arial" w:hAnsi="Arial" w:cs="Arial"/>
              </w:rPr>
              <w:t xml:space="preserve">mundial,   </w:t>
            </w:r>
            <w:proofErr w:type="gramEnd"/>
            <w:r>
              <w:rPr>
                <w:rFonts w:ascii="Arial" w:eastAsia="Arial" w:hAnsi="Arial" w:cs="Arial"/>
              </w:rPr>
              <w:t xml:space="preserve">cerca de 300 millones de niños reciben disciplina física de sus padres, y son niños de tan solo 2 a 4 años. Otra cifra preocupante </w:t>
            </w:r>
            <w:proofErr w:type="gramStart"/>
            <w:r>
              <w:rPr>
                <w:rFonts w:ascii="Arial" w:eastAsia="Arial" w:hAnsi="Arial" w:cs="Arial"/>
              </w:rPr>
              <w:t>es  respecto</w:t>
            </w:r>
            <w:proofErr w:type="gramEnd"/>
            <w:r>
              <w:rPr>
                <w:rFonts w:ascii="Arial" w:eastAsia="Arial" w:hAnsi="Arial" w:cs="Arial"/>
              </w:rPr>
              <w:t xml:space="preserve"> a la percepción del maltrato, por los progenitores, 1100 millones de padres consideran al maltrato como necesario para criar adecuadamente ( UNICEF citado por Martin 2018).</w:t>
            </w:r>
          </w:p>
          <w:p w14:paraId="1DB4AF1C" w14:textId="77777777" w:rsidR="007B00CE" w:rsidRDefault="007B00CE">
            <w:pPr>
              <w:pBdr>
                <w:top w:val="nil"/>
                <w:left w:val="nil"/>
                <w:bottom w:val="nil"/>
                <w:right w:val="nil"/>
                <w:between w:val="nil"/>
              </w:pBdr>
              <w:jc w:val="both"/>
              <w:rPr>
                <w:rFonts w:ascii="Arial" w:eastAsia="Arial" w:hAnsi="Arial" w:cs="Arial"/>
              </w:rPr>
            </w:pPr>
          </w:p>
          <w:p w14:paraId="37AE9891"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Nuestro país no es ajeno a esta problemática,  se muestran  elevadas cifras  sobre el  maltrato “</w:t>
            </w:r>
            <w:r>
              <w:rPr>
                <w:rFonts w:ascii="Arial" w:eastAsia="Arial" w:hAnsi="Arial" w:cs="Arial"/>
                <w:highlight w:val="white"/>
              </w:rPr>
              <w:t>El 34 por ciento de los padres peruanos consideran que la violencia es una herramienta</w:t>
            </w:r>
            <w:r>
              <w:rPr>
                <w:rFonts w:ascii="Arial" w:eastAsia="Arial" w:hAnsi="Arial" w:cs="Arial"/>
                <w:color w:val="222222"/>
                <w:highlight w:val="white"/>
              </w:rPr>
              <w:t xml:space="preserve"> necesaria para educar a los niños” en esta normalización del maltrato también se conoce que  “</w:t>
            </w:r>
            <w:r>
              <w:rPr>
                <w:rFonts w:ascii="Arial" w:eastAsia="Arial" w:hAnsi="Arial" w:cs="Arial"/>
              </w:rPr>
              <w:t xml:space="preserve">El 20 por ciento de los peruanos considera necesario reprender a los niños  con golpes físicos, por lo que el 31 por ciento de </w:t>
            </w:r>
            <w:r>
              <w:rPr>
                <w:rFonts w:ascii="Arial" w:eastAsia="Arial" w:hAnsi="Arial" w:cs="Arial"/>
              </w:rPr>
              <w:lastRenderedPageBreak/>
              <w:t xml:space="preserve">los padres y el 39 por ciento de las madres emplea esta técnica para educar a sus hijo”.. Asimismo, el 44 por ciento de los niños y adolescentes consideran que sus padres </w:t>
            </w:r>
            <w:proofErr w:type="gramStart"/>
            <w:r>
              <w:rPr>
                <w:rFonts w:ascii="Arial" w:eastAsia="Arial" w:hAnsi="Arial" w:cs="Arial"/>
              </w:rPr>
              <w:t>“ tienen</w:t>
            </w:r>
            <w:proofErr w:type="gramEnd"/>
            <w:r>
              <w:rPr>
                <w:rFonts w:ascii="Arial" w:eastAsia="Arial" w:hAnsi="Arial" w:cs="Arial"/>
              </w:rPr>
              <w:t xml:space="preserve"> el derecho de propinarles golpes como </w:t>
            </w:r>
            <w:proofErr w:type="spellStart"/>
            <w:r>
              <w:rPr>
                <w:rFonts w:ascii="Arial" w:eastAsia="Arial" w:hAnsi="Arial" w:cs="Arial"/>
              </w:rPr>
              <w:t>correctivos”.T</w:t>
            </w:r>
            <w:r>
              <w:rPr>
                <w:rFonts w:ascii="Arial" w:eastAsia="Arial" w:hAnsi="Arial" w:cs="Arial"/>
                <w:color w:val="333333"/>
              </w:rPr>
              <w:t>elesur</w:t>
            </w:r>
            <w:proofErr w:type="spellEnd"/>
            <w:r>
              <w:rPr>
                <w:rFonts w:ascii="Arial" w:eastAsia="Arial" w:hAnsi="Arial" w:cs="Arial"/>
                <w:color w:val="333333"/>
              </w:rPr>
              <w:t xml:space="preserve"> (2018). </w:t>
            </w:r>
            <w:r>
              <w:rPr>
                <w:rFonts w:ascii="Arial" w:eastAsia="Arial" w:hAnsi="Arial" w:cs="Arial"/>
              </w:rPr>
              <w:t xml:space="preserve">Sin </w:t>
            </w:r>
            <w:proofErr w:type="gramStart"/>
            <w:r>
              <w:rPr>
                <w:rFonts w:ascii="Arial" w:eastAsia="Arial" w:hAnsi="Arial" w:cs="Arial"/>
              </w:rPr>
              <w:t>embargo,  hay</w:t>
            </w:r>
            <w:proofErr w:type="gramEnd"/>
            <w:r>
              <w:rPr>
                <w:rFonts w:ascii="Arial" w:eastAsia="Arial" w:hAnsi="Arial" w:cs="Arial"/>
              </w:rPr>
              <w:t xml:space="preserve"> evidencias que el castigo físico no logra lo que los padres más ansían, que es el bienestar de sus hijos, puesto que  según  UNICEF      (2019 ) “ La respuesta de niños y niñas ante la violencia es un estado de estrés tóxico que afecta la estructura de su cerebro (aún en formación) y su estado de salud en general”.</w:t>
            </w:r>
          </w:p>
          <w:p w14:paraId="401FD2E2" w14:textId="77777777" w:rsidR="007B00CE" w:rsidRDefault="007B00CE">
            <w:pPr>
              <w:pBdr>
                <w:top w:val="nil"/>
                <w:left w:val="nil"/>
                <w:bottom w:val="nil"/>
                <w:right w:val="nil"/>
                <w:between w:val="nil"/>
              </w:pBdr>
              <w:jc w:val="both"/>
              <w:rPr>
                <w:rFonts w:ascii="Arial" w:eastAsia="Arial" w:hAnsi="Arial" w:cs="Arial"/>
                <w:color w:val="333333"/>
              </w:rPr>
            </w:pPr>
          </w:p>
          <w:p w14:paraId="1FEA0AA2"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En los padres de la institución educativa en que se aplicará la propuesta, se pudo percibir  que muchos se  encuentran con estrés causado por el aislamiento,  muestran preocupación por conservar la salud y el tener que asegurar el sustento económico, también  tienen  incertidumbre por los cambios en sus vidas; además,  deben   acompañar a sus  hijos en las clases virtuales, todo el estrés, unido con la falta de estrategias para manejar situaciones con sus hijos,  hace que muchas veces  pierdan la paciencia, desencadenando   prácticas inadecuadas para acompañar o corregir a sus críos. Si bien los padres desean lo mejor para sus hijos y sobre todo quieren verlos felices, siguen repitiendo prácticas violentas o humillantes. Esta normalización del </w:t>
            </w:r>
            <w:proofErr w:type="gramStart"/>
            <w:r>
              <w:rPr>
                <w:rFonts w:ascii="Arial" w:eastAsia="Arial" w:hAnsi="Arial" w:cs="Arial"/>
              </w:rPr>
              <w:t>maltrato,  trae</w:t>
            </w:r>
            <w:proofErr w:type="gramEnd"/>
            <w:r>
              <w:rPr>
                <w:rFonts w:ascii="Arial" w:eastAsia="Arial" w:hAnsi="Arial" w:cs="Arial"/>
              </w:rPr>
              <w:t xml:space="preserve"> como consecuencia que piensen que el maltrato es parte de la educación y disciplina de los hijos, muchas veces desconocen o minimizan  las graves </w:t>
            </w:r>
            <w:proofErr w:type="spellStart"/>
            <w:r>
              <w:rPr>
                <w:rFonts w:ascii="Arial" w:eastAsia="Arial" w:hAnsi="Arial" w:cs="Arial"/>
              </w:rPr>
              <w:t>consecuenciasy</w:t>
            </w:r>
            <w:proofErr w:type="spellEnd"/>
            <w:r>
              <w:rPr>
                <w:rFonts w:ascii="Arial" w:eastAsia="Arial" w:hAnsi="Arial" w:cs="Arial"/>
              </w:rPr>
              <w:t xml:space="preserve"> repercusiones que el maltrato genera en sus menores.</w:t>
            </w:r>
          </w:p>
          <w:p w14:paraId="70A6BD38" w14:textId="77777777" w:rsidR="007B00CE" w:rsidRDefault="007B00CE">
            <w:pPr>
              <w:pBdr>
                <w:top w:val="nil"/>
                <w:left w:val="nil"/>
                <w:bottom w:val="nil"/>
                <w:right w:val="nil"/>
                <w:between w:val="nil"/>
              </w:pBdr>
              <w:jc w:val="both"/>
              <w:rPr>
                <w:rFonts w:ascii="Arial" w:eastAsia="Arial" w:hAnsi="Arial" w:cs="Arial"/>
              </w:rPr>
            </w:pPr>
          </w:p>
          <w:p w14:paraId="47B5FB6A"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De </w:t>
            </w:r>
            <w:proofErr w:type="gramStart"/>
            <w:r>
              <w:rPr>
                <w:rFonts w:ascii="Arial" w:eastAsia="Arial" w:hAnsi="Arial" w:cs="Arial"/>
              </w:rPr>
              <w:t>continuar  esta</w:t>
            </w:r>
            <w:proofErr w:type="gramEnd"/>
            <w:r>
              <w:rPr>
                <w:rFonts w:ascii="Arial" w:eastAsia="Arial" w:hAnsi="Arial" w:cs="Arial"/>
              </w:rPr>
              <w:t xml:space="preserve"> problemática, con padres sin habilidades de crianza positiva, que generan un estrés crónico en sus hijos por sus tratos negligentes, tendremos como consecuencia  que los niños carezcan de un desarrollo normal, poniendo en riesgo su salud física, psicológica y cognitiva. En ese sentido, con nuestra intervención de orientación virtual a los padres, pretendemos generar habilidades y estrategias positivas de crianza, basadas en el respeto y que se vaya  desnaturalizando el maltrato y al no poder asistir a las Escuelas de Padres presenciales, que la institución planifica, utilizar  las tecnologías de comunicación, con programas basados en actividades diarias para cambiar sus </w:t>
            </w:r>
            <w:proofErr w:type="spellStart"/>
            <w:r>
              <w:rPr>
                <w:rFonts w:ascii="Arial" w:eastAsia="Arial" w:hAnsi="Arial" w:cs="Arial"/>
              </w:rPr>
              <w:t>estrategías</w:t>
            </w:r>
            <w:proofErr w:type="spellEnd"/>
            <w:r>
              <w:rPr>
                <w:rFonts w:ascii="Arial" w:eastAsia="Arial" w:hAnsi="Arial" w:cs="Arial"/>
              </w:rPr>
              <w:t xml:space="preserve"> de crianza, en base a  una Disciplina Positiva, desde el conocimiento del desarrollo del niño, la afectividad  y el respeto.</w:t>
            </w:r>
          </w:p>
          <w:p w14:paraId="2B7AE4E8" w14:textId="77777777" w:rsidR="007B00CE" w:rsidRDefault="007B00CE">
            <w:pPr>
              <w:pBdr>
                <w:top w:val="nil"/>
                <w:left w:val="nil"/>
                <w:bottom w:val="nil"/>
                <w:right w:val="nil"/>
                <w:between w:val="nil"/>
              </w:pBdr>
              <w:jc w:val="both"/>
              <w:rPr>
                <w:rFonts w:ascii="Arial" w:eastAsia="Arial" w:hAnsi="Arial" w:cs="Arial"/>
              </w:rPr>
            </w:pPr>
          </w:p>
          <w:p w14:paraId="24AC5221"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Por lo expuesto, se </w:t>
            </w:r>
            <w:proofErr w:type="gramStart"/>
            <w:r>
              <w:rPr>
                <w:rFonts w:ascii="Arial" w:eastAsia="Arial" w:hAnsi="Arial" w:cs="Arial"/>
              </w:rPr>
              <w:t>plantea  el</w:t>
            </w:r>
            <w:proofErr w:type="gramEnd"/>
            <w:r>
              <w:rPr>
                <w:rFonts w:ascii="Arial" w:eastAsia="Arial" w:hAnsi="Arial" w:cs="Arial"/>
              </w:rPr>
              <w:t xml:space="preserve"> siguiente problema de investigación ¿Cuál es la influencia de un Programa de Orientación virtual a los padres en la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2020?</w:t>
            </w:r>
          </w:p>
          <w:p w14:paraId="01D77829" w14:textId="77777777" w:rsidR="007B00CE" w:rsidRDefault="007B00CE">
            <w:pPr>
              <w:pBdr>
                <w:top w:val="nil"/>
                <w:left w:val="nil"/>
                <w:bottom w:val="nil"/>
                <w:right w:val="nil"/>
                <w:between w:val="nil"/>
              </w:pBdr>
              <w:jc w:val="both"/>
              <w:rPr>
                <w:rFonts w:ascii="Arial" w:eastAsia="Arial" w:hAnsi="Arial" w:cs="Arial"/>
              </w:rPr>
            </w:pPr>
          </w:p>
        </w:tc>
      </w:tr>
    </w:tbl>
    <w:p w14:paraId="49F6E7A0" w14:textId="77777777" w:rsidR="007B00CE" w:rsidRDefault="007B00CE">
      <w:pPr>
        <w:pBdr>
          <w:top w:val="nil"/>
          <w:left w:val="nil"/>
          <w:bottom w:val="nil"/>
          <w:right w:val="nil"/>
          <w:between w:val="nil"/>
        </w:pBdr>
        <w:spacing w:after="0" w:line="240" w:lineRule="auto"/>
        <w:jc w:val="both"/>
        <w:rPr>
          <w:rFonts w:ascii="Arial" w:eastAsia="Arial" w:hAnsi="Arial" w:cs="Arial"/>
          <w:color w:val="000000"/>
        </w:rPr>
      </w:pPr>
    </w:p>
    <w:p w14:paraId="2020CF73" w14:textId="77777777" w:rsidR="007B00CE" w:rsidRDefault="002902E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 Antecedentes</w:t>
      </w:r>
    </w:p>
    <w:tbl>
      <w:tblPr>
        <w:tblStyle w:val="a6"/>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7623E3C6" w14:textId="77777777">
        <w:tc>
          <w:tcPr>
            <w:tcW w:w="10220" w:type="dxa"/>
          </w:tcPr>
          <w:p w14:paraId="25C33EF4"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En las pesquisas realizadas, referente a la orientación </w:t>
            </w:r>
            <w:proofErr w:type="spellStart"/>
            <w:r>
              <w:rPr>
                <w:rFonts w:ascii="Arial" w:eastAsia="Arial" w:hAnsi="Arial" w:cs="Arial"/>
              </w:rPr>
              <w:t>virtuala</w:t>
            </w:r>
            <w:proofErr w:type="spellEnd"/>
            <w:r>
              <w:rPr>
                <w:rFonts w:ascii="Arial" w:eastAsia="Arial" w:hAnsi="Arial" w:cs="Arial"/>
              </w:rPr>
              <w:t xml:space="preserve"> padres,  encontramos un programa de apoyo parental  </w:t>
            </w:r>
            <w:proofErr w:type="spellStart"/>
            <w:r>
              <w:rPr>
                <w:rFonts w:ascii="Arial" w:eastAsia="Arial" w:hAnsi="Arial" w:cs="Arial"/>
              </w:rPr>
              <w:t>on</w:t>
            </w:r>
            <w:proofErr w:type="spellEnd"/>
            <w:r>
              <w:rPr>
                <w:rFonts w:ascii="Arial" w:eastAsia="Arial" w:hAnsi="Arial" w:cs="Arial"/>
              </w:rPr>
              <w:t xml:space="preserve"> line de Torres y Rodrigo (2015), denominado «Educar en Positivo», alojado en una página  web,  es una plataforma  virtual de aprendizaje  que trata de enseñar a los padres una nueva forma de relacionarse con sus hijos, de manera que lo que prime sea la demostración  del  afecto,  el  apoyo  a  su  aprendizaje,  el  acompañamiento  en actividades compartidas y el reforzamiento positivo de tareas y comportamientos, más que la obsesión por el control y la obediencia. </w:t>
            </w:r>
          </w:p>
          <w:p w14:paraId="4E52D7C1" w14:textId="77777777" w:rsidR="007B00CE" w:rsidRDefault="007B00CE">
            <w:pPr>
              <w:pBdr>
                <w:top w:val="nil"/>
                <w:left w:val="nil"/>
                <w:bottom w:val="nil"/>
                <w:right w:val="nil"/>
                <w:between w:val="nil"/>
              </w:pBdr>
              <w:jc w:val="both"/>
              <w:rPr>
                <w:rFonts w:ascii="Arial" w:eastAsia="Arial" w:hAnsi="Arial" w:cs="Arial"/>
              </w:rPr>
            </w:pPr>
          </w:p>
          <w:p w14:paraId="5B2BDB08"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El método educativo del programa en </w:t>
            </w:r>
            <w:proofErr w:type="gramStart"/>
            <w:r>
              <w:rPr>
                <w:rFonts w:ascii="Arial" w:eastAsia="Arial" w:hAnsi="Arial" w:cs="Arial"/>
              </w:rPr>
              <w:t>mención,  promueve</w:t>
            </w:r>
            <w:proofErr w:type="gramEnd"/>
            <w:r>
              <w:rPr>
                <w:rFonts w:ascii="Arial" w:eastAsia="Arial" w:hAnsi="Arial" w:cs="Arial"/>
              </w:rPr>
              <w:t xml:space="preserve"> la  reflexión de los progenitores, sobre sus interacciones familiares e ideas y expectativas para que en bases a esa reflexión se les ayude a elaborar los cambios pertinentes para  su propio modelo educativo. El diseño de evaluación tiene en cuenta tres aspectos básicos: la evaluación del contexto, la evaluación del producto y la evaluación del proceso. </w:t>
            </w:r>
          </w:p>
          <w:p w14:paraId="3C7EAC88" w14:textId="77777777" w:rsidR="007B00CE" w:rsidRDefault="007B00CE">
            <w:pPr>
              <w:pBdr>
                <w:top w:val="nil"/>
                <w:left w:val="nil"/>
                <w:bottom w:val="nil"/>
                <w:right w:val="nil"/>
                <w:between w:val="nil"/>
              </w:pBdr>
              <w:jc w:val="both"/>
              <w:rPr>
                <w:rFonts w:ascii="Arial" w:eastAsia="Arial" w:hAnsi="Arial" w:cs="Arial"/>
              </w:rPr>
            </w:pPr>
          </w:p>
          <w:p w14:paraId="62ADA316" w14:textId="77777777" w:rsidR="007B00CE" w:rsidRDefault="002902E0">
            <w:pPr>
              <w:jc w:val="both"/>
              <w:rPr>
                <w:rFonts w:ascii="Arial" w:eastAsia="Arial" w:hAnsi="Arial" w:cs="Arial"/>
              </w:rPr>
            </w:pPr>
            <w:r>
              <w:rPr>
                <w:rFonts w:ascii="Arial" w:eastAsia="Arial" w:hAnsi="Arial" w:cs="Arial"/>
                <w:highlight w:val="white"/>
              </w:rPr>
              <w:t xml:space="preserve">     También, se encontró que   la Organización Escudos del alma (</w:t>
            </w:r>
            <w:proofErr w:type="spellStart"/>
            <w:r>
              <w:rPr>
                <w:rFonts w:ascii="Arial" w:eastAsia="Arial" w:hAnsi="Arial" w:cs="Arial"/>
                <w:highlight w:val="white"/>
              </w:rPr>
              <w:t>s.f</w:t>
            </w:r>
            <w:proofErr w:type="spellEnd"/>
            <w:r>
              <w:rPr>
                <w:rFonts w:ascii="Arial" w:eastAsia="Arial" w:hAnsi="Arial" w:cs="Arial"/>
                <w:highlight w:val="white"/>
              </w:rPr>
              <w:t xml:space="preserve">), desarrolló la Escuela Virtual a Padres de Familia en Bogotá – Colombia, que consideraba como tema principal la “Vida Sana” y los temas relacionados como: “Afectividad”,” Aprendiendo a ser </w:t>
            </w:r>
            <w:proofErr w:type="spellStart"/>
            <w:r>
              <w:rPr>
                <w:rFonts w:ascii="Arial" w:eastAsia="Arial" w:hAnsi="Arial" w:cs="Arial"/>
                <w:highlight w:val="white"/>
              </w:rPr>
              <w:t>paPAZ</w:t>
            </w:r>
            <w:proofErr w:type="spellEnd"/>
            <w:r>
              <w:rPr>
                <w:rFonts w:ascii="Arial" w:eastAsia="Arial" w:hAnsi="Arial" w:cs="Arial"/>
                <w:highlight w:val="white"/>
              </w:rPr>
              <w:t xml:space="preserve">”, “Convivencia en paz”, entre otros </w:t>
            </w:r>
            <w:r>
              <w:rPr>
                <w:rFonts w:ascii="Arial" w:eastAsia="Arial" w:hAnsi="Arial" w:cs="Arial"/>
                <w:highlight w:val="white"/>
              </w:rPr>
              <w:lastRenderedPageBreak/>
              <w:t>temas. Este programa, fue tomado como un proyecto transversal y los módulos virtuales fueron diseñados para trabajar en familia, los que van siendo actualizados según las necesidades de la comunidad educativa. Se aplicó en Colegio Cafam, Colegios de concesión de Cafam y Liceo Campestre Cafam.</w:t>
            </w:r>
          </w:p>
          <w:p w14:paraId="3A568059" w14:textId="77777777" w:rsidR="007B00CE" w:rsidRDefault="007B00CE">
            <w:pPr>
              <w:pBdr>
                <w:top w:val="nil"/>
                <w:left w:val="nil"/>
                <w:bottom w:val="nil"/>
                <w:right w:val="nil"/>
                <w:between w:val="nil"/>
              </w:pBdr>
              <w:jc w:val="both"/>
              <w:rPr>
                <w:rFonts w:ascii="Arial" w:eastAsia="Arial" w:hAnsi="Arial" w:cs="Arial"/>
              </w:rPr>
            </w:pPr>
          </w:p>
          <w:p w14:paraId="2386ABC1"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Respecto </w:t>
            </w:r>
            <w:proofErr w:type="gramStart"/>
            <w:r>
              <w:rPr>
                <w:rFonts w:ascii="Arial" w:eastAsia="Arial" w:hAnsi="Arial" w:cs="Arial"/>
              </w:rPr>
              <w:t>a  propuestas</w:t>
            </w:r>
            <w:proofErr w:type="gramEnd"/>
            <w:r>
              <w:rPr>
                <w:rFonts w:ascii="Arial" w:eastAsia="Arial" w:hAnsi="Arial" w:cs="Arial"/>
              </w:rPr>
              <w:t xml:space="preserve"> de aplicación de programas enfocados en una disciplina sin maltrato, se encontró: El Programa de Disciplina Positiva en la enseñanza cotidiana de </w:t>
            </w:r>
            <w:proofErr w:type="spellStart"/>
            <w:r>
              <w:rPr>
                <w:rFonts w:ascii="Arial" w:eastAsia="Arial" w:hAnsi="Arial" w:cs="Arial"/>
              </w:rPr>
              <w:t>Save</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Children</w:t>
            </w:r>
            <w:proofErr w:type="spellEnd"/>
            <w:r>
              <w:rPr>
                <w:rFonts w:ascii="Arial" w:eastAsia="Arial" w:hAnsi="Arial" w:cs="Arial"/>
              </w:rPr>
              <w:t xml:space="preserve"> (2016),  desarrollado  en  Villa El Salvador (Lima- Perú) como una experiencia piloto, con el propósito de evaluar los resultados en un grupo de docentes de Educación Inicial y su efecto en padres de familia de niños de 3 a 5 años de edad. Tuvo como objetivo general: Evaluar los resultados esperados de la capacitación sobre Disciplina Positiva aplicada a docentes de Educación Inicial de Villa El Salvador, quienes a su vez replicaron el curso a padres y madres de familia de niños de 3 a 5 años de la misma institución educativa, con el fin de promover cambios graduales en sus aprendizajes y actitudes, desde el respeto de los derechos fundamentales de los niños, niñas y adolescentes, eliminando el uso del castigo físico y humillante, fortaleciendo habilidades de crianza no violenta, y adquiriendo herramientas alternativas para la resolución de conflictos, en el marco del Compromiso No 5 “Gestión del Clima Escolar” de la EBR y del Sistema Nacional de Atención y protección de la niñez contra la violencia. Algunas de las conclusiones de la aplicación del programa fueron:</w:t>
            </w:r>
          </w:p>
          <w:p w14:paraId="0077C14A" w14:textId="77777777" w:rsidR="007B00CE" w:rsidRDefault="002902E0">
            <w:pPr>
              <w:jc w:val="both"/>
              <w:rPr>
                <w:rFonts w:ascii="Arial" w:eastAsia="Arial" w:hAnsi="Arial" w:cs="Arial"/>
              </w:rPr>
            </w:pPr>
            <w:bookmarkStart w:id="0" w:name="_heading=h.sikv27ififi3" w:colFirst="0" w:colLast="0"/>
            <w:bookmarkEnd w:id="0"/>
            <w:r>
              <w:rPr>
                <w:rFonts w:ascii="Arial" w:eastAsia="Arial" w:hAnsi="Arial" w:cs="Arial"/>
              </w:rPr>
              <w:t xml:space="preserve">- El Programa </w:t>
            </w:r>
            <w:proofErr w:type="gramStart"/>
            <w:r>
              <w:rPr>
                <w:rFonts w:ascii="Arial" w:eastAsia="Arial" w:hAnsi="Arial" w:cs="Arial"/>
              </w:rPr>
              <w:t>“ influyó</w:t>
            </w:r>
            <w:proofErr w:type="gramEnd"/>
            <w:r>
              <w:rPr>
                <w:rFonts w:ascii="Arial" w:eastAsia="Arial" w:hAnsi="Arial" w:cs="Arial"/>
              </w:rPr>
              <w:t xml:space="preserve"> de manera determinante en el sujeto capacitado, de allí la necesidad de difundir y socializar la capacitación para disminuir la violencia hacia los niños, niñas y adolescentes”.</w:t>
            </w:r>
          </w:p>
          <w:p w14:paraId="0D3EF3E0" w14:textId="77777777" w:rsidR="007B00CE" w:rsidRDefault="002902E0">
            <w:pPr>
              <w:jc w:val="both"/>
              <w:rPr>
                <w:rFonts w:ascii="Arial" w:eastAsia="Arial" w:hAnsi="Arial" w:cs="Arial"/>
              </w:rPr>
            </w:pPr>
            <w:bookmarkStart w:id="1" w:name="_heading=h.gdp6ulxg4bzs" w:colFirst="0" w:colLast="0"/>
            <w:bookmarkEnd w:id="1"/>
            <w:r>
              <w:rPr>
                <w:rFonts w:ascii="Arial" w:eastAsia="Arial" w:hAnsi="Arial" w:cs="Arial"/>
              </w:rPr>
              <w:t>- Es posible que los padres cambien sus prácticas de crianza, eliminando el castigo o maltrato.</w:t>
            </w:r>
          </w:p>
          <w:p w14:paraId="431E907F" w14:textId="77777777" w:rsidR="007B00CE" w:rsidRDefault="007B00CE">
            <w:pPr>
              <w:jc w:val="both"/>
              <w:rPr>
                <w:rFonts w:ascii="Arial" w:eastAsia="Arial" w:hAnsi="Arial" w:cs="Arial"/>
              </w:rPr>
            </w:pPr>
            <w:bookmarkStart w:id="2" w:name="_heading=h.g8ywiqm82z7h" w:colFirst="0" w:colLast="0"/>
            <w:bookmarkEnd w:id="2"/>
          </w:p>
          <w:p w14:paraId="069A3F5B" w14:textId="77777777" w:rsidR="007B00CE" w:rsidRDefault="002902E0">
            <w:pPr>
              <w:jc w:val="both"/>
              <w:rPr>
                <w:rFonts w:ascii="Arial" w:eastAsia="Arial" w:hAnsi="Arial" w:cs="Arial"/>
              </w:rPr>
            </w:pPr>
            <w:bookmarkStart w:id="3" w:name="_heading=h.19htcywnrmz" w:colFirst="0" w:colLast="0"/>
            <w:bookmarkEnd w:id="3"/>
            <w:r>
              <w:rPr>
                <w:rFonts w:ascii="Arial" w:eastAsia="Arial" w:hAnsi="Arial" w:cs="Arial"/>
              </w:rPr>
              <w:t xml:space="preserve">    Además, se cuenta con la tesis Estrategias de Sensibilización destinadas a padres y docentes para prevenir el maltrato infantil, de Silva (2013</w:t>
            </w:r>
            <w:proofErr w:type="gramStart"/>
            <w:r>
              <w:rPr>
                <w:rFonts w:ascii="Arial" w:eastAsia="Arial" w:hAnsi="Arial" w:cs="Arial"/>
              </w:rPr>
              <w:t>),  aplicada</w:t>
            </w:r>
            <w:proofErr w:type="gramEnd"/>
            <w:r>
              <w:rPr>
                <w:rFonts w:ascii="Arial" w:eastAsia="Arial" w:hAnsi="Arial" w:cs="Arial"/>
              </w:rPr>
              <w:t xml:space="preserve"> en Córdova-Venezuela, dentro de sus aportes respecto a nuestras variables de estudio, todos los participantes aumentaron sus conocimientos sobre el problema, las causas y consecuencias.</w:t>
            </w:r>
          </w:p>
          <w:p w14:paraId="667D2E5E" w14:textId="77777777" w:rsidR="007B00CE" w:rsidRDefault="007B00CE">
            <w:pPr>
              <w:jc w:val="both"/>
              <w:rPr>
                <w:rFonts w:ascii="Arial" w:eastAsia="Arial" w:hAnsi="Arial" w:cs="Arial"/>
              </w:rPr>
            </w:pPr>
            <w:bookmarkStart w:id="4" w:name="_heading=h.ax5lhe9zedkd" w:colFirst="0" w:colLast="0"/>
            <w:bookmarkEnd w:id="4"/>
          </w:p>
          <w:p w14:paraId="6B68C1B5" w14:textId="77777777" w:rsidR="007B00CE" w:rsidRDefault="002902E0">
            <w:pPr>
              <w:jc w:val="both"/>
              <w:rPr>
                <w:rFonts w:ascii="Arial" w:eastAsia="Arial" w:hAnsi="Arial" w:cs="Arial"/>
              </w:rPr>
            </w:pPr>
            <w:bookmarkStart w:id="5" w:name="_heading=h.4zbjjx3bw2sa" w:colFirst="0" w:colLast="0"/>
            <w:bookmarkEnd w:id="5"/>
            <w:r>
              <w:rPr>
                <w:rFonts w:ascii="Arial" w:eastAsia="Arial" w:hAnsi="Arial" w:cs="Arial"/>
              </w:rPr>
              <w:t>-Estos conocimientos adquiridos “pueden estimular el desarrollo y puesta en práctica de planes y acciones preventivas del maltrato infantil que tiene extendidas consecuencias negativas”.</w:t>
            </w:r>
          </w:p>
          <w:p w14:paraId="2CDC3CBC" w14:textId="77777777" w:rsidR="007B00CE" w:rsidRDefault="007B00CE">
            <w:pPr>
              <w:jc w:val="both"/>
              <w:rPr>
                <w:rFonts w:ascii="Arial" w:eastAsia="Arial" w:hAnsi="Arial" w:cs="Arial"/>
              </w:rPr>
            </w:pPr>
            <w:bookmarkStart w:id="6" w:name="_heading=h.l2qsetluknnx" w:colFirst="0" w:colLast="0"/>
            <w:bookmarkEnd w:id="6"/>
          </w:p>
          <w:p w14:paraId="1812B511" w14:textId="77777777" w:rsidR="007B00CE" w:rsidRDefault="002902E0">
            <w:pPr>
              <w:jc w:val="both"/>
              <w:rPr>
                <w:rFonts w:ascii="Arial" w:eastAsia="Arial" w:hAnsi="Arial" w:cs="Arial"/>
              </w:rPr>
            </w:pPr>
            <w:bookmarkStart w:id="7" w:name="_heading=h.7l9joalcot4w" w:colFirst="0" w:colLast="0"/>
            <w:bookmarkEnd w:id="7"/>
            <w:r>
              <w:rPr>
                <w:rFonts w:ascii="Arial" w:eastAsia="Arial" w:hAnsi="Arial" w:cs="Arial"/>
              </w:rPr>
              <w:t>-La Escuela de Padres brinda las estrategias necesarias para contribuir en el proceso formativo de los hijos, y representa “un espacio ideal para desarrollar acciones formativas destinadas a la prevención del maltrato infantil”.</w:t>
            </w:r>
          </w:p>
          <w:p w14:paraId="20B90C91" w14:textId="77777777" w:rsidR="007B00CE" w:rsidRDefault="007B00CE">
            <w:pPr>
              <w:jc w:val="both"/>
              <w:rPr>
                <w:rFonts w:ascii="Arial" w:eastAsia="Arial" w:hAnsi="Arial" w:cs="Arial"/>
              </w:rPr>
            </w:pPr>
          </w:p>
        </w:tc>
      </w:tr>
    </w:tbl>
    <w:p w14:paraId="59E61F9C" w14:textId="77777777" w:rsidR="007B00CE" w:rsidRDefault="007B00CE">
      <w:pPr>
        <w:pBdr>
          <w:top w:val="nil"/>
          <w:left w:val="nil"/>
          <w:bottom w:val="nil"/>
          <w:right w:val="nil"/>
          <w:between w:val="nil"/>
        </w:pBdr>
        <w:spacing w:after="0" w:line="240" w:lineRule="auto"/>
        <w:rPr>
          <w:rFonts w:ascii="Arial" w:eastAsia="Arial" w:hAnsi="Arial" w:cs="Arial"/>
          <w:b/>
          <w:color w:val="000000"/>
        </w:rPr>
      </w:pPr>
    </w:p>
    <w:p w14:paraId="6C578719" w14:textId="77777777" w:rsidR="007B00CE" w:rsidRDefault="002902E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Pr>
          <w:rFonts w:ascii="Arial" w:eastAsia="Arial" w:hAnsi="Arial" w:cs="Arial"/>
          <w:color w:val="000000"/>
        </w:rPr>
        <w:t xml:space="preserve"> </w:t>
      </w:r>
      <w:r>
        <w:rPr>
          <w:rFonts w:ascii="Arial" w:eastAsia="Arial" w:hAnsi="Arial" w:cs="Arial"/>
          <w:b/>
          <w:color w:val="000000"/>
        </w:rPr>
        <w:t xml:space="preserve">Justificación </w:t>
      </w:r>
    </w:p>
    <w:tbl>
      <w:tblPr>
        <w:tblStyle w:val="a7"/>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017DFFB1" w14:textId="77777777">
        <w:tc>
          <w:tcPr>
            <w:tcW w:w="10220" w:type="dxa"/>
          </w:tcPr>
          <w:p w14:paraId="74E6CBB5" w14:textId="77777777" w:rsidR="007B00CE" w:rsidRDefault="002902E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Nuestra investigación surge en el contexto actual, de aislamiento social  por COVID 19,  en el  que los padres tienen que mantenerse en sus hogares y comparten, obligatoriamente, más tiempo con sus hijos, teniendo que apoyar con las “clases virtuales”, preocuparse por el sustento familiar y la conservación de la salud; dentro de todo el estrés que esto puede generar, también se pu</w:t>
            </w:r>
            <w:r>
              <w:rPr>
                <w:rFonts w:ascii="Arial" w:eastAsia="Arial" w:hAnsi="Arial" w:cs="Arial"/>
              </w:rPr>
              <w:t>ede</w:t>
            </w:r>
            <w:r>
              <w:rPr>
                <w:rFonts w:ascii="Arial" w:eastAsia="Arial" w:hAnsi="Arial" w:cs="Arial"/>
                <w:color w:val="000000"/>
              </w:rPr>
              <w:t xml:space="preserve"> </w:t>
            </w:r>
            <w:r>
              <w:rPr>
                <w:rFonts w:ascii="Arial" w:eastAsia="Arial" w:hAnsi="Arial" w:cs="Arial"/>
              </w:rPr>
              <w:t xml:space="preserve">ver </w:t>
            </w:r>
            <w:r>
              <w:rPr>
                <w:rFonts w:ascii="Arial" w:eastAsia="Arial" w:hAnsi="Arial" w:cs="Arial"/>
                <w:color w:val="000000"/>
              </w:rPr>
              <w:t xml:space="preserve"> una oportunidad</w:t>
            </w:r>
            <w:r>
              <w:rPr>
                <w:rFonts w:ascii="Arial" w:eastAsia="Arial" w:hAnsi="Arial" w:cs="Arial"/>
              </w:rPr>
              <w:t xml:space="preserve"> única </w:t>
            </w:r>
            <w:r>
              <w:rPr>
                <w:rFonts w:ascii="Arial" w:eastAsia="Arial" w:hAnsi="Arial" w:cs="Arial"/>
                <w:color w:val="000000"/>
              </w:rPr>
              <w:t>para los p</w:t>
            </w:r>
            <w:r>
              <w:rPr>
                <w:rFonts w:ascii="Arial" w:eastAsia="Arial" w:hAnsi="Arial" w:cs="Arial"/>
              </w:rPr>
              <w:t>adres de niños pequeños,</w:t>
            </w:r>
            <w:r>
              <w:rPr>
                <w:rFonts w:ascii="Arial" w:eastAsia="Arial" w:hAnsi="Arial" w:cs="Arial"/>
                <w:color w:val="000000"/>
              </w:rPr>
              <w:t xml:space="preserve"> </w:t>
            </w:r>
            <w:r>
              <w:rPr>
                <w:rFonts w:ascii="Arial" w:eastAsia="Arial" w:hAnsi="Arial" w:cs="Arial"/>
              </w:rPr>
              <w:t xml:space="preserve">que les  permita reflexionar sobre su interacción familiar  y </w:t>
            </w:r>
            <w:r>
              <w:rPr>
                <w:rFonts w:ascii="Arial" w:eastAsia="Arial" w:hAnsi="Arial" w:cs="Arial"/>
                <w:color w:val="000000"/>
              </w:rPr>
              <w:t xml:space="preserve"> mejorar las estrategias que  aplican con sus hijos, al disciplinarlos. Se pretende dar orientación, de forma virtual, a los </w:t>
            </w:r>
            <w:proofErr w:type="gramStart"/>
            <w:r>
              <w:rPr>
                <w:rFonts w:ascii="Arial" w:eastAsia="Arial" w:hAnsi="Arial" w:cs="Arial"/>
                <w:color w:val="000000"/>
              </w:rPr>
              <w:t>padres,  para</w:t>
            </w:r>
            <w:proofErr w:type="gramEnd"/>
            <w:r>
              <w:rPr>
                <w:rFonts w:ascii="Arial" w:eastAsia="Arial" w:hAnsi="Arial" w:cs="Arial"/>
                <w:color w:val="000000"/>
              </w:rPr>
              <w:t xml:space="preserve"> evitar y desnormalizar todo tipo de maltrato que apliquen al perder la paciencia, replicar lo aprendido o la causa que fuera. </w:t>
            </w:r>
          </w:p>
          <w:p w14:paraId="5521C1E2" w14:textId="77777777" w:rsidR="007B00CE" w:rsidRDefault="007B00CE">
            <w:pPr>
              <w:pBdr>
                <w:top w:val="nil"/>
                <w:left w:val="nil"/>
                <w:bottom w:val="nil"/>
                <w:right w:val="nil"/>
                <w:between w:val="nil"/>
              </w:pBdr>
              <w:jc w:val="both"/>
              <w:rPr>
                <w:rFonts w:ascii="Arial" w:eastAsia="Arial" w:hAnsi="Arial" w:cs="Arial"/>
              </w:rPr>
            </w:pPr>
          </w:p>
          <w:p w14:paraId="0B17E0EF"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Además, la Facultad de Humanidades con su Programa de  Estudios de Educación, no debe permanecer indiferente a esta gran problemática, y a partir de esta primera propuesta puede intervenir en crear conciencia en la comunidad sobre un tema tan sensible como es el maltrato infantil familiar, desde su privilegiada posición puede llegar a distintas instituciones que puedan sumarse para ir generando un rechazo al maltrato y un cambio de paradigma que impulse una disciplina desde el afecto, </w:t>
            </w:r>
            <w:r>
              <w:rPr>
                <w:rFonts w:ascii="Arial" w:eastAsia="Arial" w:hAnsi="Arial" w:cs="Arial"/>
              </w:rPr>
              <w:lastRenderedPageBreak/>
              <w:t xml:space="preserve">apego y respeto. Al terminar esta investigación se tiene </w:t>
            </w:r>
            <w:proofErr w:type="gramStart"/>
            <w:r>
              <w:rPr>
                <w:rFonts w:ascii="Arial" w:eastAsia="Arial" w:hAnsi="Arial" w:cs="Arial"/>
              </w:rPr>
              <w:t>la  voluntad</w:t>
            </w:r>
            <w:proofErr w:type="gramEnd"/>
            <w:r>
              <w:rPr>
                <w:rFonts w:ascii="Arial" w:eastAsia="Arial" w:hAnsi="Arial" w:cs="Arial"/>
              </w:rPr>
              <w:t xml:space="preserve"> de replicar en otras instituciones y seguir contribuyendo en prácticas que destierren todo tipo de violencia.</w:t>
            </w:r>
          </w:p>
          <w:p w14:paraId="2E1CDE88" w14:textId="77777777" w:rsidR="007B00CE" w:rsidRDefault="007B00CE">
            <w:pPr>
              <w:pBdr>
                <w:top w:val="nil"/>
                <w:left w:val="nil"/>
                <w:bottom w:val="nil"/>
                <w:right w:val="nil"/>
                <w:between w:val="nil"/>
              </w:pBdr>
              <w:jc w:val="both"/>
              <w:rPr>
                <w:rFonts w:ascii="Arial" w:eastAsia="Arial" w:hAnsi="Arial" w:cs="Arial"/>
                <w:color w:val="000000"/>
              </w:rPr>
            </w:pPr>
          </w:p>
          <w:p w14:paraId="2491D99B" w14:textId="77777777" w:rsidR="007B00CE" w:rsidRDefault="002902E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También, nuestra propuesta está en </w:t>
            </w:r>
            <w:r>
              <w:rPr>
                <w:rFonts w:ascii="Arial" w:eastAsia="Arial" w:hAnsi="Arial" w:cs="Arial"/>
                <w:color w:val="000000"/>
              </w:rPr>
              <w:t xml:space="preserve">concordancia con la ley contra el maltrato N°30403, aprobada en Perú </w:t>
            </w:r>
            <w:proofErr w:type="gramStart"/>
            <w:r>
              <w:rPr>
                <w:rFonts w:ascii="Arial" w:eastAsia="Arial" w:hAnsi="Arial" w:cs="Arial"/>
                <w:color w:val="000000"/>
              </w:rPr>
              <w:t>en  diciembre</w:t>
            </w:r>
            <w:proofErr w:type="gramEnd"/>
            <w:r>
              <w:rPr>
                <w:rFonts w:ascii="Arial" w:eastAsia="Arial" w:hAnsi="Arial" w:cs="Arial"/>
                <w:color w:val="000000"/>
              </w:rPr>
              <w:t xml:space="preserve"> de 2015, que prohíbe   a los padres el castigo físico y humillante para niños y  adolescentes, nuestro programa  expresa el respeto que merece todo niño, un trato </w:t>
            </w:r>
            <w:r>
              <w:rPr>
                <w:rFonts w:ascii="Arial" w:eastAsia="Arial" w:hAnsi="Arial" w:cs="Arial"/>
              </w:rPr>
              <w:t xml:space="preserve">afectivo </w:t>
            </w:r>
            <w:r>
              <w:rPr>
                <w:rFonts w:ascii="Arial" w:eastAsia="Arial" w:hAnsi="Arial" w:cs="Arial"/>
                <w:color w:val="000000"/>
              </w:rPr>
              <w:t>y vela por su derecho a ser protegido, y  rechaz</w:t>
            </w:r>
            <w:r>
              <w:rPr>
                <w:rFonts w:ascii="Arial" w:eastAsia="Arial" w:hAnsi="Arial" w:cs="Arial"/>
              </w:rPr>
              <w:t>a</w:t>
            </w:r>
            <w:r>
              <w:rPr>
                <w:rFonts w:ascii="Arial" w:eastAsia="Arial" w:hAnsi="Arial" w:cs="Arial"/>
                <w:color w:val="000000"/>
              </w:rPr>
              <w:t xml:space="preserve"> de la normalización del maltrato, por parte de los propios progenitores. </w:t>
            </w:r>
          </w:p>
          <w:p w14:paraId="0A55CCC1" w14:textId="77777777" w:rsidR="007B00CE" w:rsidRDefault="007B00CE">
            <w:pPr>
              <w:pBdr>
                <w:top w:val="nil"/>
                <w:left w:val="nil"/>
                <w:bottom w:val="nil"/>
                <w:right w:val="nil"/>
                <w:between w:val="nil"/>
              </w:pBdr>
              <w:jc w:val="both"/>
              <w:rPr>
                <w:rFonts w:ascii="Arial" w:eastAsia="Arial" w:hAnsi="Arial" w:cs="Arial"/>
              </w:rPr>
            </w:pPr>
          </w:p>
          <w:p w14:paraId="189CB97E" w14:textId="77777777" w:rsidR="007B00CE" w:rsidRDefault="002902E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Busca un impacto social al actuar como programa preventivo o de cambio en estrategias violentas o humillantes en los </w:t>
            </w:r>
            <w:proofErr w:type="gramStart"/>
            <w:r>
              <w:rPr>
                <w:rFonts w:ascii="Arial" w:eastAsia="Arial" w:hAnsi="Arial" w:cs="Arial"/>
                <w:color w:val="000000"/>
              </w:rPr>
              <w:t>niños,  que</w:t>
            </w:r>
            <w:proofErr w:type="gramEnd"/>
            <w:r>
              <w:rPr>
                <w:rFonts w:ascii="Arial" w:eastAsia="Arial" w:hAnsi="Arial" w:cs="Arial"/>
                <w:color w:val="000000"/>
              </w:rPr>
              <w:t xml:space="preserve"> constituye un problema con grandes consecuencias, puesto que los niños maltratados por sus padres padecerán de problemas de salud a lo largo de su vida, ya que se ha comprobado un impacto negativo en su desarrollo cerebral. El estrés tóxico y cotidiano generado por el maltrato se asocia con la depresión, agresión y conductas adictivas, los niños maltratados de ahora, pueden ser </w:t>
            </w:r>
            <w:proofErr w:type="gramStart"/>
            <w:r>
              <w:rPr>
                <w:rFonts w:ascii="Arial" w:eastAsia="Arial" w:hAnsi="Arial" w:cs="Arial"/>
                <w:color w:val="000000"/>
              </w:rPr>
              <w:t>los  maltratadores</w:t>
            </w:r>
            <w:proofErr w:type="gramEnd"/>
            <w:r>
              <w:rPr>
                <w:rFonts w:ascii="Arial" w:eastAsia="Arial" w:hAnsi="Arial" w:cs="Arial"/>
                <w:color w:val="000000"/>
              </w:rPr>
              <w:t xml:space="preserve"> de mañana, los futuros </w:t>
            </w:r>
            <w:proofErr w:type="spellStart"/>
            <w:r>
              <w:rPr>
                <w:rFonts w:ascii="Arial" w:eastAsia="Arial" w:hAnsi="Arial" w:cs="Arial"/>
                <w:color w:val="000000"/>
              </w:rPr>
              <w:t>violentadores</w:t>
            </w:r>
            <w:proofErr w:type="spellEnd"/>
            <w:r>
              <w:rPr>
                <w:rFonts w:ascii="Arial" w:eastAsia="Arial" w:hAnsi="Arial" w:cs="Arial"/>
                <w:color w:val="000000"/>
              </w:rPr>
              <w:t xml:space="preserve">  de sus parejas e hijos.</w:t>
            </w:r>
          </w:p>
          <w:p w14:paraId="4F84E526" w14:textId="77777777" w:rsidR="007B00CE" w:rsidRDefault="007B00CE">
            <w:pPr>
              <w:pBdr>
                <w:top w:val="nil"/>
                <w:left w:val="nil"/>
                <w:bottom w:val="nil"/>
                <w:right w:val="nil"/>
                <w:between w:val="nil"/>
              </w:pBdr>
              <w:jc w:val="both"/>
              <w:rPr>
                <w:rFonts w:ascii="Arial" w:eastAsia="Arial" w:hAnsi="Arial" w:cs="Arial"/>
              </w:rPr>
            </w:pPr>
          </w:p>
          <w:p w14:paraId="3857BC7F" w14:textId="77777777" w:rsidR="007B00CE" w:rsidRDefault="002902E0">
            <w:pPr>
              <w:pBdr>
                <w:top w:val="nil"/>
                <w:left w:val="nil"/>
                <w:bottom w:val="nil"/>
                <w:right w:val="nil"/>
                <w:between w:val="nil"/>
              </w:pBdr>
              <w:jc w:val="both"/>
              <w:rPr>
                <w:rFonts w:ascii="Arial" w:eastAsia="Arial" w:hAnsi="Arial" w:cs="Arial"/>
              </w:rPr>
            </w:pPr>
            <w:r>
              <w:rPr>
                <w:rFonts w:ascii="Arial" w:eastAsia="Arial" w:hAnsi="Arial" w:cs="Arial"/>
              </w:rPr>
              <w:t xml:space="preserve">     Cabe mencionar, que el maltrato en los niños también genera cuantioso presupuesto económico de los países, la OMS</w:t>
            </w:r>
            <w:r>
              <w:rPr>
                <w:rFonts w:ascii="Arial" w:eastAsia="Arial" w:hAnsi="Arial" w:cs="Arial"/>
                <w:highlight w:val="white"/>
              </w:rPr>
              <w:t xml:space="preserve"> señala el costo económico que implica la atención a cada una de las niñas, niños o adolescentes víctimas. Para ello es necesario determinar los costos directos (la suma del personal profesional involucrado y los gastos de hospital en la atención integral de cada caso) e indirectos (disminución en el aprendizaje, baja productividad, limitación en el trabajo que puede tener la víctima, así como el tiempo invertido por los padres o cuidadores del menor y la pérdida sus de salarios. (OMS citada por Loredo</w:t>
            </w:r>
            <w:r>
              <w:rPr>
                <w:rFonts w:ascii="Arial" w:eastAsia="Arial" w:hAnsi="Arial" w:cs="Arial"/>
              </w:rPr>
              <w:t xml:space="preserve"> 2016).</w:t>
            </w:r>
          </w:p>
          <w:p w14:paraId="18E717E0" w14:textId="77777777" w:rsidR="007B00CE" w:rsidRDefault="007B00CE">
            <w:pPr>
              <w:pBdr>
                <w:top w:val="nil"/>
                <w:left w:val="nil"/>
                <w:bottom w:val="nil"/>
                <w:right w:val="nil"/>
                <w:between w:val="nil"/>
              </w:pBdr>
              <w:jc w:val="both"/>
              <w:rPr>
                <w:rFonts w:ascii="Arial" w:eastAsia="Arial" w:hAnsi="Arial" w:cs="Arial"/>
              </w:rPr>
            </w:pPr>
          </w:p>
          <w:p w14:paraId="748BA7A4" w14:textId="77777777" w:rsidR="007B00CE" w:rsidRDefault="002902E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Nuestra propuesta, p</w:t>
            </w:r>
            <w:r>
              <w:rPr>
                <w:rFonts w:ascii="Arial" w:eastAsia="Arial" w:hAnsi="Arial" w:cs="Arial"/>
                <w:color w:val="000000"/>
              </w:rPr>
              <w:t xml:space="preserve">retende apoyar en la desnaturalización del maltrato, por parte de los padres. Cambiar, el paradigma </w:t>
            </w:r>
            <w:proofErr w:type="gramStart"/>
            <w:r>
              <w:rPr>
                <w:rFonts w:ascii="Arial" w:eastAsia="Arial" w:hAnsi="Arial" w:cs="Arial"/>
                <w:color w:val="000000"/>
              </w:rPr>
              <w:t>arraigado  en</w:t>
            </w:r>
            <w:proofErr w:type="gramEnd"/>
            <w:r>
              <w:rPr>
                <w:rFonts w:ascii="Arial" w:eastAsia="Arial" w:hAnsi="Arial" w:cs="Arial"/>
                <w:color w:val="000000"/>
              </w:rPr>
              <w:t xml:space="preserve"> los padres que participan del programa, al  considerar al maltrato como necesario para corregir y educar a los hijos</w:t>
            </w:r>
            <w:r>
              <w:rPr>
                <w:rFonts w:ascii="Arial" w:eastAsia="Arial" w:hAnsi="Arial" w:cs="Arial"/>
              </w:rPr>
              <w:t>;</w:t>
            </w:r>
            <w:r>
              <w:rPr>
                <w:rFonts w:ascii="Arial" w:eastAsia="Arial" w:hAnsi="Arial" w:cs="Arial"/>
                <w:color w:val="000000"/>
              </w:rPr>
              <w:t xml:space="preserve"> aportándoles formas de crianza sin violencia y </w:t>
            </w:r>
            <w:r>
              <w:rPr>
                <w:rFonts w:ascii="Arial" w:eastAsia="Arial" w:hAnsi="Arial" w:cs="Arial"/>
              </w:rPr>
              <w:t xml:space="preserve">conociendo </w:t>
            </w:r>
            <w:r>
              <w:rPr>
                <w:rFonts w:ascii="Arial" w:eastAsia="Arial" w:hAnsi="Arial" w:cs="Arial"/>
                <w:color w:val="000000"/>
              </w:rPr>
              <w:t xml:space="preserve"> la ineficacia del maltrato físico, verbal, psicológico,</w:t>
            </w:r>
          </w:p>
          <w:p w14:paraId="2CAB326B" w14:textId="77777777" w:rsidR="007B00CE" w:rsidRDefault="007B00CE">
            <w:pPr>
              <w:pBdr>
                <w:top w:val="nil"/>
                <w:left w:val="nil"/>
                <w:bottom w:val="nil"/>
                <w:right w:val="nil"/>
                <w:between w:val="nil"/>
              </w:pBdr>
              <w:jc w:val="both"/>
              <w:rPr>
                <w:rFonts w:ascii="Arial" w:eastAsia="Arial" w:hAnsi="Arial" w:cs="Arial"/>
                <w:color w:val="000000"/>
              </w:rPr>
            </w:pPr>
          </w:p>
          <w:p w14:paraId="3EBA05D1" w14:textId="77777777" w:rsidR="007B00CE" w:rsidRDefault="002902E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Por </w:t>
            </w:r>
            <w:proofErr w:type="gramStart"/>
            <w:r>
              <w:rPr>
                <w:rFonts w:ascii="Arial" w:eastAsia="Arial" w:hAnsi="Arial" w:cs="Arial"/>
              </w:rPr>
              <w:t>último</w:t>
            </w:r>
            <w:proofErr w:type="gramEnd"/>
            <w:r>
              <w:rPr>
                <w:rFonts w:ascii="Arial" w:eastAsia="Arial" w:hAnsi="Arial" w:cs="Arial"/>
              </w:rPr>
              <w:t xml:space="preserve"> en el aspecto metodológico, se r</w:t>
            </w:r>
            <w:r>
              <w:rPr>
                <w:rFonts w:ascii="Arial" w:eastAsia="Arial" w:hAnsi="Arial" w:cs="Arial"/>
                <w:color w:val="000000"/>
              </w:rPr>
              <w:t>esponde al reto de aplicar las nuevas tecnologías</w:t>
            </w:r>
            <w:r>
              <w:rPr>
                <w:rFonts w:ascii="Arial" w:eastAsia="Arial" w:hAnsi="Arial" w:cs="Arial"/>
              </w:rPr>
              <w:t xml:space="preserve"> a la Educación. Y con esto, nuestra propuesta</w:t>
            </w:r>
            <w:r w:rsidR="000A13F1">
              <w:rPr>
                <w:rFonts w:ascii="Arial" w:eastAsia="Arial" w:hAnsi="Arial" w:cs="Arial"/>
              </w:rPr>
              <w:t xml:space="preserve"> de orientación virtualizada, </w:t>
            </w:r>
            <w:r>
              <w:rPr>
                <w:rFonts w:ascii="Arial" w:eastAsia="Arial" w:hAnsi="Arial" w:cs="Arial"/>
              </w:rPr>
              <w:t xml:space="preserve">se encuentra en las </w:t>
            </w:r>
            <w:r>
              <w:rPr>
                <w:rFonts w:ascii="Arial" w:eastAsia="Arial" w:hAnsi="Arial" w:cs="Arial"/>
                <w:color w:val="000000"/>
              </w:rPr>
              <w:t xml:space="preserve"> líneas priorizadas por  el Plan de desarrollo de la Región Libertad y por el CONCYTEC.</w:t>
            </w:r>
          </w:p>
        </w:tc>
      </w:tr>
    </w:tbl>
    <w:p w14:paraId="59C6D7D4" w14:textId="77777777" w:rsidR="007B00CE" w:rsidRDefault="007B00CE">
      <w:pPr>
        <w:pBdr>
          <w:top w:val="nil"/>
          <w:left w:val="nil"/>
          <w:bottom w:val="nil"/>
          <w:right w:val="nil"/>
          <w:between w:val="nil"/>
        </w:pBdr>
        <w:spacing w:after="0" w:line="240" w:lineRule="auto"/>
        <w:rPr>
          <w:rFonts w:ascii="Arial" w:eastAsia="Arial" w:hAnsi="Arial" w:cs="Arial"/>
          <w:b/>
        </w:rPr>
      </w:pPr>
    </w:p>
    <w:p w14:paraId="3C52D881" w14:textId="77777777" w:rsidR="007B00CE" w:rsidRDefault="007B00CE">
      <w:pPr>
        <w:pBdr>
          <w:top w:val="nil"/>
          <w:left w:val="nil"/>
          <w:bottom w:val="nil"/>
          <w:right w:val="nil"/>
          <w:between w:val="nil"/>
        </w:pBdr>
        <w:spacing w:after="0" w:line="240" w:lineRule="auto"/>
        <w:rPr>
          <w:rFonts w:ascii="Arial" w:eastAsia="Arial" w:hAnsi="Arial" w:cs="Arial"/>
          <w:b/>
        </w:rPr>
      </w:pPr>
    </w:p>
    <w:p w14:paraId="51488ECD" w14:textId="77777777" w:rsidR="007B00CE" w:rsidRDefault="002902E0">
      <w:pPr>
        <w:pBdr>
          <w:top w:val="nil"/>
          <w:left w:val="nil"/>
          <w:bottom w:val="nil"/>
          <w:right w:val="nil"/>
          <w:between w:val="nil"/>
        </w:pBdr>
        <w:spacing w:after="0" w:line="240" w:lineRule="auto"/>
        <w:rPr>
          <w:rFonts w:ascii="Arial" w:eastAsia="Arial" w:hAnsi="Arial" w:cs="Arial"/>
          <w:b/>
        </w:rPr>
      </w:pPr>
      <w:r>
        <w:rPr>
          <w:rFonts w:ascii="Arial" w:eastAsia="Arial" w:hAnsi="Arial" w:cs="Arial"/>
          <w:b/>
          <w:color w:val="000000"/>
        </w:rPr>
        <w:t>4. Objetivos</w:t>
      </w:r>
    </w:p>
    <w:p w14:paraId="679B2251" w14:textId="77777777" w:rsidR="007B00CE" w:rsidRDefault="007B00CE">
      <w:pPr>
        <w:pBdr>
          <w:top w:val="nil"/>
          <w:left w:val="nil"/>
          <w:bottom w:val="nil"/>
          <w:right w:val="nil"/>
          <w:between w:val="nil"/>
        </w:pBdr>
        <w:spacing w:after="0" w:line="240" w:lineRule="auto"/>
        <w:rPr>
          <w:rFonts w:ascii="Arial" w:eastAsia="Arial" w:hAnsi="Arial" w:cs="Arial"/>
          <w:b/>
        </w:rPr>
      </w:pPr>
    </w:p>
    <w:tbl>
      <w:tblPr>
        <w:tblStyle w:val="a8"/>
        <w:tblW w:w="100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5"/>
        <w:gridCol w:w="3335"/>
        <w:gridCol w:w="3350"/>
      </w:tblGrid>
      <w:tr w:rsidR="007B00CE" w14:paraId="42F51A7E" w14:textId="77777777">
        <w:trPr>
          <w:trHeight w:val="755"/>
        </w:trPr>
        <w:tc>
          <w:tcPr>
            <w:tcW w:w="3394"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5806115" w14:textId="77777777" w:rsidR="007B00CE" w:rsidRDefault="002902E0">
            <w:pPr>
              <w:spacing w:after="0" w:line="240" w:lineRule="auto"/>
              <w:jc w:val="center"/>
              <w:rPr>
                <w:rFonts w:ascii="Arial" w:eastAsia="Arial" w:hAnsi="Arial" w:cs="Arial"/>
                <w:b/>
              </w:rPr>
            </w:pPr>
            <w:r>
              <w:rPr>
                <w:rFonts w:ascii="Arial" w:eastAsia="Arial" w:hAnsi="Arial" w:cs="Arial"/>
                <w:b/>
              </w:rPr>
              <w:t>Objetivo General (Propósito del proyecto )</w:t>
            </w:r>
          </w:p>
        </w:tc>
        <w:tc>
          <w:tcPr>
            <w:tcW w:w="3335"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9192C6E" w14:textId="77777777" w:rsidR="007B00CE" w:rsidRDefault="002902E0">
            <w:pPr>
              <w:spacing w:after="0" w:line="240" w:lineRule="auto"/>
              <w:jc w:val="center"/>
              <w:rPr>
                <w:rFonts w:ascii="Arial" w:eastAsia="Arial" w:hAnsi="Arial" w:cs="Arial"/>
                <w:b/>
              </w:rPr>
            </w:pPr>
            <w:r>
              <w:rPr>
                <w:rFonts w:ascii="Arial" w:eastAsia="Arial" w:hAnsi="Arial" w:cs="Arial"/>
                <w:b/>
              </w:rPr>
              <w:t>Resultados Finales</w:t>
            </w:r>
          </w:p>
        </w:tc>
        <w:tc>
          <w:tcPr>
            <w:tcW w:w="3350"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5CA74F2" w14:textId="77777777" w:rsidR="007B00CE" w:rsidRDefault="002902E0">
            <w:pPr>
              <w:spacing w:after="0" w:line="240" w:lineRule="auto"/>
              <w:jc w:val="center"/>
              <w:rPr>
                <w:rFonts w:ascii="Arial" w:eastAsia="Arial" w:hAnsi="Arial" w:cs="Arial"/>
                <w:b/>
              </w:rPr>
            </w:pPr>
            <w:r>
              <w:rPr>
                <w:rFonts w:ascii="Arial" w:eastAsia="Arial" w:hAnsi="Arial" w:cs="Arial"/>
                <w:b/>
              </w:rPr>
              <w:t>Medios de Verificación</w:t>
            </w:r>
          </w:p>
        </w:tc>
      </w:tr>
      <w:tr w:rsidR="007B00CE" w14:paraId="176ACEEA" w14:textId="77777777">
        <w:trPr>
          <w:trHeight w:val="210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061E8D" w14:textId="77777777" w:rsidR="007B00CE" w:rsidRDefault="002902E0">
            <w:pPr>
              <w:spacing w:after="0" w:line="240" w:lineRule="auto"/>
              <w:jc w:val="both"/>
              <w:rPr>
                <w:rFonts w:ascii="Arial" w:eastAsia="Arial" w:hAnsi="Arial" w:cs="Arial"/>
              </w:rPr>
            </w:pPr>
            <w:r>
              <w:rPr>
                <w:rFonts w:ascii="Arial" w:eastAsia="Arial" w:hAnsi="Arial" w:cs="Arial"/>
              </w:rPr>
              <w:t>Determinar la influencia de un Programa de Orientación virtual a los padres, en la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2021.</w:t>
            </w:r>
          </w:p>
        </w:tc>
        <w:tc>
          <w:tcPr>
            <w:tcW w:w="3335" w:type="dxa"/>
            <w:tcBorders>
              <w:bottom w:val="single" w:sz="8" w:space="0" w:color="000000"/>
              <w:right w:val="single" w:sz="8" w:space="0" w:color="000000"/>
            </w:tcBorders>
            <w:tcMar>
              <w:top w:w="100" w:type="dxa"/>
              <w:left w:w="100" w:type="dxa"/>
              <w:bottom w:w="100" w:type="dxa"/>
              <w:right w:w="100" w:type="dxa"/>
            </w:tcMar>
          </w:tcPr>
          <w:p w14:paraId="15CEEBB4" w14:textId="77777777" w:rsidR="007B00CE" w:rsidRDefault="002902E0">
            <w:pPr>
              <w:spacing w:after="0" w:line="240" w:lineRule="auto"/>
              <w:jc w:val="both"/>
              <w:rPr>
                <w:rFonts w:ascii="Arial" w:eastAsia="Arial" w:hAnsi="Arial" w:cs="Arial"/>
              </w:rPr>
            </w:pPr>
            <w:r>
              <w:rPr>
                <w:rFonts w:ascii="Arial" w:eastAsia="Arial" w:hAnsi="Arial" w:cs="Arial"/>
              </w:rPr>
              <w:t>Diferencia de medias entre los puntajes de la disciplina sin maltrato, obtenidos  por los sujetos de estudio, antes y después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3E35221F" w14:textId="77777777" w:rsidR="007B00CE" w:rsidRDefault="002902E0">
            <w:pPr>
              <w:spacing w:after="0" w:line="240" w:lineRule="auto"/>
              <w:jc w:val="both"/>
              <w:rPr>
                <w:rFonts w:ascii="Arial" w:eastAsia="Arial" w:hAnsi="Arial" w:cs="Arial"/>
              </w:rPr>
            </w:pPr>
            <w:r>
              <w:rPr>
                <w:rFonts w:ascii="Arial" w:eastAsia="Arial" w:hAnsi="Arial" w:cs="Arial"/>
              </w:rPr>
              <w:t xml:space="preserve">Tabla de resultados de la aplicación de la prueba estadística ‘‘t de </w:t>
            </w:r>
            <w:proofErr w:type="spellStart"/>
            <w:r>
              <w:rPr>
                <w:rFonts w:ascii="Arial" w:eastAsia="Arial" w:hAnsi="Arial" w:cs="Arial"/>
              </w:rPr>
              <w:t>student</w:t>
            </w:r>
            <w:proofErr w:type="spellEnd"/>
            <w:r>
              <w:rPr>
                <w:rFonts w:ascii="Arial" w:eastAsia="Arial" w:hAnsi="Arial" w:cs="Arial"/>
              </w:rPr>
              <w:t>’’ entre los puntajes de la disciplina sin maltrato, obtenidos  en el pre-test y post-test.</w:t>
            </w:r>
          </w:p>
        </w:tc>
      </w:tr>
      <w:tr w:rsidR="007B00CE" w14:paraId="56B9789D" w14:textId="77777777">
        <w:trPr>
          <w:trHeight w:val="755"/>
        </w:trPr>
        <w:tc>
          <w:tcPr>
            <w:tcW w:w="3394" w:type="dxa"/>
            <w:tcBorders>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7909DB4" w14:textId="77777777" w:rsidR="007B00CE" w:rsidRDefault="002902E0">
            <w:pPr>
              <w:spacing w:after="0" w:line="240" w:lineRule="auto"/>
              <w:jc w:val="center"/>
              <w:rPr>
                <w:rFonts w:ascii="Arial" w:eastAsia="Arial" w:hAnsi="Arial" w:cs="Arial"/>
                <w:b/>
              </w:rPr>
            </w:pPr>
            <w:r>
              <w:rPr>
                <w:rFonts w:ascii="Arial" w:eastAsia="Arial" w:hAnsi="Arial" w:cs="Arial"/>
                <w:b/>
              </w:rPr>
              <w:lastRenderedPageBreak/>
              <w:t>Objetivos Específicos (Componentes)</w:t>
            </w:r>
          </w:p>
        </w:tc>
        <w:tc>
          <w:tcPr>
            <w:tcW w:w="3335" w:type="dxa"/>
            <w:tcBorders>
              <w:bottom w:val="single" w:sz="8" w:space="0" w:color="000000"/>
              <w:right w:val="single" w:sz="8" w:space="0" w:color="000000"/>
            </w:tcBorders>
            <w:shd w:val="clear" w:color="auto" w:fill="C6D9F1"/>
            <w:tcMar>
              <w:top w:w="100" w:type="dxa"/>
              <w:left w:w="100" w:type="dxa"/>
              <w:bottom w:w="100" w:type="dxa"/>
              <w:right w:w="100" w:type="dxa"/>
            </w:tcMar>
          </w:tcPr>
          <w:p w14:paraId="01FEF329" w14:textId="77777777" w:rsidR="007B00CE" w:rsidRDefault="002902E0">
            <w:pPr>
              <w:spacing w:after="0" w:line="240" w:lineRule="auto"/>
              <w:jc w:val="center"/>
              <w:rPr>
                <w:rFonts w:ascii="Arial" w:eastAsia="Arial" w:hAnsi="Arial" w:cs="Arial"/>
                <w:b/>
              </w:rPr>
            </w:pPr>
            <w:r>
              <w:rPr>
                <w:rFonts w:ascii="Arial" w:eastAsia="Arial" w:hAnsi="Arial" w:cs="Arial"/>
                <w:b/>
              </w:rPr>
              <w:t>Resultados Intermedios</w:t>
            </w:r>
          </w:p>
        </w:tc>
        <w:tc>
          <w:tcPr>
            <w:tcW w:w="3350" w:type="dxa"/>
            <w:tcBorders>
              <w:bottom w:val="single" w:sz="8" w:space="0" w:color="000000"/>
              <w:right w:val="single" w:sz="8" w:space="0" w:color="000000"/>
            </w:tcBorders>
            <w:shd w:val="clear" w:color="auto" w:fill="C6D9F1"/>
            <w:tcMar>
              <w:top w:w="100" w:type="dxa"/>
              <w:left w:w="100" w:type="dxa"/>
              <w:bottom w:w="100" w:type="dxa"/>
              <w:right w:w="100" w:type="dxa"/>
            </w:tcMar>
          </w:tcPr>
          <w:p w14:paraId="2CC32D9C" w14:textId="77777777" w:rsidR="007B00CE" w:rsidRDefault="002902E0">
            <w:pPr>
              <w:spacing w:after="0" w:line="240" w:lineRule="auto"/>
              <w:jc w:val="center"/>
              <w:rPr>
                <w:rFonts w:ascii="Arial" w:eastAsia="Arial" w:hAnsi="Arial" w:cs="Arial"/>
                <w:b/>
              </w:rPr>
            </w:pPr>
            <w:r>
              <w:rPr>
                <w:rFonts w:ascii="Arial" w:eastAsia="Arial" w:hAnsi="Arial" w:cs="Arial"/>
                <w:b/>
              </w:rPr>
              <w:t>Medios de Verificación</w:t>
            </w:r>
          </w:p>
        </w:tc>
      </w:tr>
      <w:tr w:rsidR="00010743" w14:paraId="3B059A6D" w14:textId="77777777" w:rsidTr="009D3455">
        <w:trPr>
          <w:trHeight w:val="1858"/>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4FFB2" w14:textId="77777777" w:rsidR="00010743" w:rsidRDefault="009D3455">
            <w:pPr>
              <w:spacing w:after="0"/>
              <w:jc w:val="both"/>
              <w:rPr>
                <w:rFonts w:ascii="Arial" w:eastAsia="Arial" w:hAnsi="Arial" w:cs="Arial"/>
              </w:rPr>
            </w:pPr>
            <w:r>
              <w:rPr>
                <w:rFonts w:ascii="Arial" w:eastAsia="Arial" w:hAnsi="Arial" w:cs="Arial"/>
              </w:rPr>
              <w:t>Elaborar un</w:t>
            </w:r>
            <w:r w:rsidR="00010743" w:rsidRPr="00010743">
              <w:rPr>
                <w:rFonts w:ascii="Arial" w:eastAsia="Arial" w:hAnsi="Arial" w:cs="Arial"/>
              </w:rPr>
              <w:t xml:space="preserve"> </w:t>
            </w:r>
            <w:r>
              <w:rPr>
                <w:rFonts w:ascii="Arial" w:eastAsia="Arial" w:hAnsi="Arial" w:cs="Arial"/>
              </w:rPr>
              <w:t>p</w:t>
            </w:r>
            <w:r w:rsidR="00010743" w:rsidRPr="00010743">
              <w:rPr>
                <w:rFonts w:ascii="Arial" w:eastAsia="Arial" w:hAnsi="Arial" w:cs="Arial"/>
              </w:rPr>
              <w:t xml:space="preserve">rograma de </w:t>
            </w:r>
            <w:r>
              <w:rPr>
                <w:rFonts w:ascii="Arial" w:eastAsia="Arial" w:hAnsi="Arial" w:cs="Arial"/>
              </w:rPr>
              <w:t>o</w:t>
            </w:r>
            <w:r w:rsidR="00010743" w:rsidRPr="00010743">
              <w:rPr>
                <w:rFonts w:ascii="Arial" w:eastAsia="Arial" w:hAnsi="Arial" w:cs="Arial"/>
              </w:rPr>
              <w:t>rientación virtual a los padres, en la disciplina sin maltrato en los niños de 3, 4 y 5 años de la Institución Educativa ‘‘</w:t>
            </w:r>
            <w:proofErr w:type="spellStart"/>
            <w:r w:rsidR="00010743" w:rsidRPr="00010743">
              <w:rPr>
                <w:rFonts w:ascii="Arial" w:eastAsia="Arial" w:hAnsi="Arial" w:cs="Arial"/>
              </w:rPr>
              <w:t>Kids</w:t>
            </w:r>
            <w:proofErr w:type="spellEnd"/>
            <w:r w:rsidR="00010743" w:rsidRPr="00010743">
              <w:rPr>
                <w:rFonts w:ascii="Arial" w:eastAsia="Arial" w:hAnsi="Arial" w:cs="Arial"/>
              </w:rPr>
              <w:t xml:space="preserve"> In </w:t>
            </w:r>
            <w:proofErr w:type="spellStart"/>
            <w:r w:rsidR="00010743" w:rsidRPr="00010743">
              <w:rPr>
                <w:rFonts w:ascii="Arial" w:eastAsia="Arial" w:hAnsi="Arial" w:cs="Arial"/>
              </w:rPr>
              <w:t>Action</w:t>
            </w:r>
            <w:proofErr w:type="spellEnd"/>
            <w:r w:rsidR="00010743" w:rsidRPr="00010743">
              <w:rPr>
                <w:rFonts w:ascii="Arial" w:eastAsia="Arial" w:hAnsi="Arial" w:cs="Arial"/>
              </w:rPr>
              <w:t>”, Trujillo – 2021.</w:t>
            </w:r>
          </w:p>
        </w:tc>
        <w:tc>
          <w:tcPr>
            <w:tcW w:w="3335" w:type="dxa"/>
            <w:tcBorders>
              <w:bottom w:val="single" w:sz="8" w:space="0" w:color="000000"/>
              <w:right w:val="single" w:sz="8" w:space="0" w:color="000000"/>
            </w:tcBorders>
            <w:tcMar>
              <w:top w:w="100" w:type="dxa"/>
              <w:left w:w="100" w:type="dxa"/>
              <w:bottom w:w="100" w:type="dxa"/>
              <w:right w:w="100" w:type="dxa"/>
            </w:tcMar>
          </w:tcPr>
          <w:p w14:paraId="6BE20F47" w14:textId="77777777" w:rsidR="00010743" w:rsidRDefault="00010743" w:rsidP="00010743">
            <w:pPr>
              <w:spacing w:after="0" w:line="240" w:lineRule="auto"/>
              <w:jc w:val="both"/>
              <w:rPr>
                <w:rFonts w:ascii="Arial" w:eastAsia="Arial" w:hAnsi="Arial" w:cs="Arial"/>
              </w:rPr>
            </w:pPr>
            <w:r w:rsidRPr="00010743">
              <w:rPr>
                <w:rFonts w:ascii="Arial" w:eastAsia="Arial" w:hAnsi="Arial" w:cs="Arial"/>
              </w:rPr>
              <w:t xml:space="preserve">Elaboración de contenido audiovisual con </w:t>
            </w:r>
            <w:proofErr w:type="gramStart"/>
            <w:r w:rsidRPr="00010743">
              <w:rPr>
                <w:rFonts w:ascii="Arial" w:eastAsia="Arial" w:hAnsi="Arial" w:cs="Arial"/>
              </w:rPr>
              <w:t>fines  educativos</w:t>
            </w:r>
            <w:proofErr w:type="gramEnd"/>
            <w:r w:rsidRPr="00010743">
              <w:rPr>
                <w:rFonts w:ascii="Arial" w:eastAsia="Arial" w:hAnsi="Arial" w:cs="Arial"/>
              </w:rPr>
              <w:t>, mediante el uso de l</w:t>
            </w:r>
            <w:r w:rsidR="009D3455">
              <w:rPr>
                <w:rFonts w:ascii="Arial" w:eastAsia="Arial" w:hAnsi="Arial" w:cs="Arial"/>
              </w:rPr>
              <w:t xml:space="preserve">as </w:t>
            </w:r>
            <w:proofErr w:type="spellStart"/>
            <w:r w:rsidR="009D3455">
              <w:rPr>
                <w:rFonts w:ascii="Arial" w:eastAsia="Arial" w:hAnsi="Arial" w:cs="Arial"/>
              </w:rPr>
              <w:t>TICs</w:t>
            </w:r>
            <w:proofErr w:type="spellEnd"/>
            <w:r w:rsidR="009D3455">
              <w:rPr>
                <w:rFonts w:ascii="Arial" w:eastAsia="Arial" w:hAnsi="Arial" w:cs="Arial"/>
              </w:rPr>
              <w:t>.</w:t>
            </w:r>
          </w:p>
        </w:tc>
        <w:tc>
          <w:tcPr>
            <w:tcW w:w="3350" w:type="dxa"/>
            <w:tcBorders>
              <w:bottom w:val="single" w:sz="8" w:space="0" w:color="000000"/>
              <w:right w:val="single" w:sz="8" w:space="0" w:color="000000"/>
            </w:tcBorders>
            <w:tcMar>
              <w:top w:w="100" w:type="dxa"/>
              <w:left w:w="100" w:type="dxa"/>
              <w:bottom w:w="100" w:type="dxa"/>
              <w:right w:w="100" w:type="dxa"/>
            </w:tcMar>
          </w:tcPr>
          <w:p w14:paraId="5A70F8CC" w14:textId="77777777" w:rsidR="00010743" w:rsidRDefault="009D3455">
            <w:pPr>
              <w:spacing w:after="0" w:line="240" w:lineRule="auto"/>
              <w:jc w:val="both"/>
              <w:rPr>
                <w:rFonts w:ascii="Arial" w:eastAsia="Arial" w:hAnsi="Arial" w:cs="Arial"/>
              </w:rPr>
            </w:pPr>
            <w:r>
              <w:rPr>
                <w:rFonts w:ascii="Arial" w:eastAsia="Arial" w:hAnsi="Arial" w:cs="Arial"/>
              </w:rPr>
              <w:t>V</w:t>
            </w:r>
            <w:r w:rsidR="00010743" w:rsidRPr="00010743">
              <w:rPr>
                <w:rFonts w:ascii="Arial" w:eastAsia="Arial" w:hAnsi="Arial" w:cs="Arial"/>
              </w:rPr>
              <w:t xml:space="preserve">ideos, audios, </w:t>
            </w:r>
            <w:proofErr w:type="spellStart"/>
            <w:r w:rsidR="00010743" w:rsidRPr="00010743">
              <w:rPr>
                <w:rFonts w:ascii="Arial" w:eastAsia="Arial" w:hAnsi="Arial" w:cs="Arial"/>
              </w:rPr>
              <w:t>flyers</w:t>
            </w:r>
            <w:proofErr w:type="spellEnd"/>
            <w:r w:rsidR="00010743" w:rsidRPr="00010743">
              <w:rPr>
                <w:rFonts w:ascii="Arial" w:eastAsia="Arial" w:hAnsi="Arial" w:cs="Arial"/>
              </w:rPr>
              <w:t>,</w:t>
            </w:r>
            <w:r>
              <w:rPr>
                <w:rFonts w:ascii="Arial" w:eastAsia="Arial" w:hAnsi="Arial" w:cs="Arial"/>
              </w:rPr>
              <w:t xml:space="preserve"> post,</w:t>
            </w:r>
            <w:r w:rsidR="00010743" w:rsidRPr="00010743">
              <w:rPr>
                <w:rFonts w:ascii="Arial" w:eastAsia="Arial" w:hAnsi="Arial" w:cs="Arial"/>
              </w:rPr>
              <w:t xml:space="preserve"> mensajería automatizada</w:t>
            </w:r>
            <w:r>
              <w:rPr>
                <w:rFonts w:ascii="Arial" w:eastAsia="Arial" w:hAnsi="Arial" w:cs="Arial"/>
              </w:rPr>
              <w:t>.</w:t>
            </w:r>
          </w:p>
        </w:tc>
      </w:tr>
      <w:tr w:rsidR="007B00CE" w14:paraId="0C482FC9" w14:textId="77777777">
        <w:trPr>
          <w:trHeight w:val="237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22C26" w14:textId="77777777" w:rsidR="007B00CE" w:rsidRDefault="002902E0">
            <w:pPr>
              <w:spacing w:after="0"/>
              <w:jc w:val="both"/>
              <w:rPr>
                <w:rFonts w:ascii="Arial" w:eastAsia="Arial" w:hAnsi="Arial" w:cs="Arial"/>
              </w:rPr>
            </w:pPr>
            <w:r>
              <w:rPr>
                <w:rFonts w:ascii="Arial" w:eastAsia="Arial" w:hAnsi="Arial" w:cs="Arial"/>
              </w:rPr>
              <w:t>Identificar el nivel de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2020, antes de aplicar el Programa de Orientación virtual a los padres.</w:t>
            </w:r>
          </w:p>
        </w:tc>
        <w:tc>
          <w:tcPr>
            <w:tcW w:w="3335" w:type="dxa"/>
            <w:tcBorders>
              <w:bottom w:val="single" w:sz="8" w:space="0" w:color="000000"/>
              <w:right w:val="single" w:sz="8" w:space="0" w:color="000000"/>
            </w:tcBorders>
            <w:tcMar>
              <w:top w:w="100" w:type="dxa"/>
              <w:left w:w="100" w:type="dxa"/>
              <w:bottom w:w="100" w:type="dxa"/>
              <w:right w:w="100" w:type="dxa"/>
            </w:tcMar>
          </w:tcPr>
          <w:p w14:paraId="2B64A4DE" w14:textId="77777777" w:rsidR="007B00CE" w:rsidRDefault="002902E0">
            <w:pPr>
              <w:spacing w:after="0" w:line="240" w:lineRule="auto"/>
              <w:jc w:val="both"/>
              <w:rPr>
                <w:rFonts w:ascii="Arial" w:eastAsia="Arial" w:hAnsi="Arial" w:cs="Arial"/>
              </w:rPr>
            </w:pPr>
            <w:r>
              <w:rPr>
                <w:rFonts w:ascii="Arial" w:eastAsia="Arial" w:hAnsi="Arial" w:cs="Arial"/>
              </w:rPr>
              <w:t>Niveles de la variable Disciplina sin maltrato y sus dimensiones en la muestra de sujetos, antes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4F15A42D" w14:textId="77777777" w:rsidR="007B00CE" w:rsidRDefault="002902E0">
            <w:pPr>
              <w:spacing w:after="0" w:line="240" w:lineRule="auto"/>
              <w:jc w:val="both"/>
              <w:rPr>
                <w:rFonts w:ascii="Arial" w:eastAsia="Arial" w:hAnsi="Arial" w:cs="Arial"/>
              </w:rPr>
            </w:pPr>
            <w:r>
              <w:rPr>
                <w:rFonts w:ascii="Arial" w:eastAsia="Arial" w:hAnsi="Arial" w:cs="Arial"/>
              </w:rPr>
              <w:t>Tablas de frecuencias y porcentajes de los niveles bajo, medio y alto de la variable Disciplina sin maltrato y sus dimensiones, obtenidos a través de la aplicación del pre-test.</w:t>
            </w:r>
          </w:p>
        </w:tc>
      </w:tr>
      <w:tr w:rsidR="007B00CE" w14:paraId="0D30139A" w14:textId="77777777">
        <w:trPr>
          <w:trHeight w:val="237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5DF8E7" w14:textId="77777777" w:rsidR="007B00CE" w:rsidRDefault="002902E0">
            <w:pPr>
              <w:spacing w:after="0"/>
              <w:jc w:val="both"/>
              <w:rPr>
                <w:rFonts w:ascii="Arial" w:eastAsia="Arial" w:hAnsi="Arial" w:cs="Arial"/>
              </w:rPr>
            </w:pPr>
            <w:r>
              <w:rPr>
                <w:rFonts w:ascii="Arial" w:eastAsia="Arial" w:hAnsi="Arial" w:cs="Arial"/>
              </w:rPr>
              <w:t>Identificar el nivel de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2020, después de aplicar el Programa de Orientación virtual a los padres.</w:t>
            </w:r>
          </w:p>
        </w:tc>
        <w:tc>
          <w:tcPr>
            <w:tcW w:w="3335" w:type="dxa"/>
            <w:tcBorders>
              <w:bottom w:val="single" w:sz="8" w:space="0" w:color="000000"/>
              <w:right w:val="single" w:sz="8" w:space="0" w:color="000000"/>
            </w:tcBorders>
            <w:tcMar>
              <w:top w:w="100" w:type="dxa"/>
              <w:left w:w="100" w:type="dxa"/>
              <w:bottom w:w="100" w:type="dxa"/>
              <w:right w:w="100" w:type="dxa"/>
            </w:tcMar>
          </w:tcPr>
          <w:p w14:paraId="58228950" w14:textId="77777777" w:rsidR="007B00CE" w:rsidRDefault="002902E0">
            <w:pPr>
              <w:spacing w:after="0" w:line="240" w:lineRule="auto"/>
              <w:jc w:val="both"/>
              <w:rPr>
                <w:rFonts w:ascii="Arial" w:eastAsia="Arial" w:hAnsi="Arial" w:cs="Arial"/>
              </w:rPr>
            </w:pPr>
            <w:r>
              <w:rPr>
                <w:rFonts w:ascii="Arial" w:eastAsia="Arial" w:hAnsi="Arial" w:cs="Arial"/>
              </w:rPr>
              <w:t>Niveles de la variable Disciplina sin maltrato y sus dimensiones en la muestra de sujetos, antes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3FFAA245" w14:textId="77777777" w:rsidR="007B00CE" w:rsidRDefault="002902E0">
            <w:pPr>
              <w:spacing w:after="0" w:line="240" w:lineRule="auto"/>
              <w:jc w:val="both"/>
              <w:rPr>
                <w:rFonts w:ascii="Arial" w:eastAsia="Arial" w:hAnsi="Arial" w:cs="Arial"/>
              </w:rPr>
            </w:pPr>
            <w:r>
              <w:rPr>
                <w:rFonts w:ascii="Arial" w:eastAsia="Arial" w:hAnsi="Arial" w:cs="Arial"/>
              </w:rPr>
              <w:t>Tablas de frecuencias y porcentajes de los niveles bajo, medio y alto de la variable Disciplina sin maltrato y sus dimensiones, obtenidos a través de la aplicación del post-test.</w:t>
            </w:r>
          </w:p>
        </w:tc>
      </w:tr>
      <w:tr w:rsidR="007B00CE" w14:paraId="4AD224E8" w14:textId="77777777">
        <w:trPr>
          <w:trHeight w:val="237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6CA8F4" w14:textId="77777777" w:rsidR="007B00CE" w:rsidRDefault="002902E0">
            <w:pPr>
              <w:spacing w:after="0" w:line="240" w:lineRule="auto"/>
              <w:jc w:val="both"/>
              <w:rPr>
                <w:rFonts w:ascii="Arial" w:eastAsia="Arial" w:hAnsi="Arial" w:cs="Arial"/>
              </w:rPr>
            </w:pPr>
            <w:r>
              <w:rPr>
                <w:rFonts w:ascii="Arial" w:eastAsia="Arial" w:hAnsi="Arial" w:cs="Arial"/>
              </w:rPr>
              <w:t>Establecer la influencia de un Programa de Orientación virtual a los padres, en la dimensión Expectativas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2021.</w:t>
            </w:r>
          </w:p>
        </w:tc>
        <w:tc>
          <w:tcPr>
            <w:tcW w:w="3335" w:type="dxa"/>
            <w:tcBorders>
              <w:bottom w:val="single" w:sz="8" w:space="0" w:color="000000"/>
              <w:right w:val="single" w:sz="8" w:space="0" w:color="000000"/>
            </w:tcBorders>
            <w:tcMar>
              <w:top w:w="100" w:type="dxa"/>
              <w:left w:w="100" w:type="dxa"/>
              <w:bottom w:w="100" w:type="dxa"/>
              <w:right w:w="100" w:type="dxa"/>
            </w:tcMar>
          </w:tcPr>
          <w:p w14:paraId="4B9A6059" w14:textId="77777777" w:rsidR="007B00CE" w:rsidRDefault="002902E0">
            <w:pPr>
              <w:spacing w:after="0" w:line="240" w:lineRule="auto"/>
              <w:jc w:val="both"/>
              <w:rPr>
                <w:rFonts w:ascii="Arial" w:eastAsia="Arial" w:hAnsi="Arial" w:cs="Arial"/>
              </w:rPr>
            </w:pPr>
            <w:r>
              <w:rPr>
                <w:rFonts w:ascii="Arial" w:eastAsia="Arial" w:hAnsi="Arial" w:cs="Arial"/>
              </w:rPr>
              <w:t>Diferencia de medias entre los puntajes de la dimensión Expectativas de la disciplina sin maltrato, obtenidos  por los sujetos de estudio, antes y después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7C6F09A6" w14:textId="77777777" w:rsidR="007B00CE" w:rsidRDefault="002902E0">
            <w:pPr>
              <w:spacing w:after="0" w:line="240" w:lineRule="auto"/>
              <w:jc w:val="both"/>
              <w:rPr>
                <w:rFonts w:ascii="Arial" w:eastAsia="Arial" w:hAnsi="Arial" w:cs="Arial"/>
              </w:rPr>
            </w:pPr>
            <w:r>
              <w:rPr>
                <w:rFonts w:ascii="Arial" w:eastAsia="Arial" w:hAnsi="Arial" w:cs="Arial"/>
              </w:rPr>
              <w:t xml:space="preserve">Tabla de resultados de la aplicación de la prueba estadística ‘‘t de </w:t>
            </w:r>
            <w:proofErr w:type="spellStart"/>
            <w:r>
              <w:rPr>
                <w:rFonts w:ascii="Arial" w:eastAsia="Arial" w:hAnsi="Arial" w:cs="Arial"/>
              </w:rPr>
              <w:t>student</w:t>
            </w:r>
            <w:proofErr w:type="spellEnd"/>
            <w:r>
              <w:rPr>
                <w:rFonts w:ascii="Arial" w:eastAsia="Arial" w:hAnsi="Arial" w:cs="Arial"/>
              </w:rPr>
              <w:t>’’ entre los puntajes de la dimensión Expectativas de la disciplina sin maltrato, obtenidos  en el pre-test y post-test.</w:t>
            </w:r>
          </w:p>
        </w:tc>
      </w:tr>
      <w:tr w:rsidR="007B00CE" w14:paraId="328790D3" w14:textId="77777777">
        <w:trPr>
          <w:trHeight w:val="237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EBF01" w14:textId="77777777" w:rsidR="007B00CE" w:rsidRDefault="002902E0">
            <w:pPr>
              <w:spacing w:after="0"/>
              <w:jc w:val="both"/>
              <w:rPr>
                <w:rFonts w:ascii="Arial" w:eastAsia="Arial" w:hAnsi="Arial" w:cs="Arial"/>
              </w:rPr>
            </w:pPr>
            <w:r>
              <w:rPr>
                <w:rFonts w:ascii="Arial" w:eastAsia="Arial" w:hAnsi="Arial" w:cs="Arial"/>
              </w:rPr>
              <w:lastRenderedPageBreak/>
              <w:t>Establecer la influencia de un Programa de Orientación virtual a los padres, en la dimensión Disciplina de la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2021.</w:t>
            </w:r>
          </w:p>
        </w:tc>
        <w:tc>
          <w:tcPr>
            <w:tcW w:w="3335" w:type="dxa"/>
            <w:tcBorders>
              <w:bottom w:val="single" w:sz="8" w:space="0" w:color="000000"/>
              <w:right w:val="single" w:sz="8" w:space="0" w:color="000000"/>
            </w:tcBorders>
            <w:tcMar>
              <w:top w:w="100" w:type="dxa"/>
              <w:left w:w="100" w:type="dxa"/>
              <w:bottom w:w="100" w:type="dxa"/>
              <w:right w:w="100" w:type="dxa"/>
            </w:tcMar>
          </w:tcPr>
          <w:p w14:paraId="4E528AB0" w14:textId="77777777" w:rsidR="007B00CE" w:rsidRDefault="002902E0">
            <w:pPr>
              <w:spacing w:after="0" w:line="240" w:lineRule="auto"/>
              <w:jc w:val="both"/>
              <w:rPr>
                <w:rFonts w:ascii="Arial" w:eastAsia="Arial" w:hAnsi="Arial" w:cs="Arial"/>
              </w:rPr>
            </w:pPr>
            <w:r>
              <w:rPr>
                <w:rFonts w:ascii="Arial" w:eastAsia="Arial" w:hAnsi="Arial" w:cs="Arial"/>
              </w:rPr>
              <w:t>Diferencia de medias entre los puntajes de la dimensión Disciplina de la disciplina sin maltrato, obtenidos  por los sujetos de estudio, antes y después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4F9F6F8F" w14:textId="77777777" w:rsidR="007B00CE" w:rsidRDefault="002902E0">
            <w:pPr>
              <w:spacing w:after="0" w:line="240" w:lineRule="auto"/>
              <w:jc w:val="both"/>
              <w:rPr>
                <w:rFonts w:ascii="Arial" w:eastAsia="Arial" w:hAnsi="Arial" w:cs="Arial"/>
              </w:rPr>
            </w:pPr>
            <w:r>
              <w:rPr>
                <w:rFonts w:ascii="Arial" w:eastAsia="Arial" w:hAnsi="Arial" w:cs="Arial"/>
              </w:rPr>
              <w:t xml:space="preserve">Tabla de resultados de la aplicación de la prueba estadística ‘‘t de </w:t>
            </w:r>
            <w:proofErr w:type="spellStart"/>
            <w:r>
              <w:rPr>
                <w:rFonts w:ascii="Arial" w:eastAsia="Arial" w:hAnsi="Arial" w:cs="Arial"/>
              </w:rPr>
              <w:t>student</w:t>
            </w:r>
            <w:proofErr w:type="spellEnd"/>
            <w:r>
              <w:rPr>
                <w:rFonts w:ascii="Arial" w:eastAsia="Arial" w:hAnsi="Arial" w:cs="Arial"/>
              </w:rPr>
              <w:t>’’ entre los puntajes de la dimensión Disciplina de la disciplina sin maltrato, obtenidos  en el pre-test y post-test.</w:t>
            </w:r>
          </w:p>
        </w:tc>
      </w:tr>
      <w:tr w:rsidR="007B00CE" w14:paraId="2D010F89" w14:textId="77777777">
        <w:trPr>
          <w:trHeight w:val="2375"/>
        </w:trPr>
        <w:tc>
          <w:tcPr>
            <w:tcW w:w="33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BBA42" w14:textId="77777777" w:rsidR="007B00CE" w:rsidRDefault="002902E0">
            <w:pPr>
              <w:spacing w:after="0"/>
              <w:jc w:val="both"/>
              <w:rPr>
                <w:rFonts w:ascii="Arial" w:eastAsia="Arial" w:hAnsi="Arial" w:cs="Arial"/>
              </w:rPr>
            </w:pPr>
            <w:r>
              <w:rPr>
                <w:rFonts w:ascii="Arial" w:eastAsia="Arial" w:hAnsi="Arial" w:cs="Arial"/>
              </w:rPr>
              <w:t>Establecer la influencia de un Programa de Orientación virtual a los padres, en la dimensión Crianza de la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2021.</w:t>
            </w:r>
          </w:p>
        </w:tc>
        <w:tc>
          <w:tcPr>
            <w:tcW w:w="3335" w:type="dxa"/>
            <w:tcBorders>
              <w:bottom w:val="single" w:sz="8" w:space="0" w:color="000000"/>
              <w:right w:val="single" w:sz="8" w:space="0" w:color="000000"/>
            </w:tcBorders>
            <w:tcMar>
              <w:top w:w="100" w:type="dxa"/>
              <w:left w:w="100" w:type="dxa"/>
              <w:bottom w:w="100" w:type="dxa"/>
              <w:right w:w="100" w:type="dxa"/>
            </w:tcMar>
          </w:tcPr>
          <w:p w14:paraId="43B53404" w14:textId="77777777" w:rsidR="007B00CE" w:rsidRDefault="002902E0">
            <w:pPr>
              <w:spacing w:after="0" w:line="240" w:lineRule="auto"/>
              <w:jc w:val="both"/>
              <w:rPr>
                <w:rFonts w:ascii="Arial" w:eastAsia="Arial" w:hAnsi="Arial" w:cs="Arial"/>
              </w:rPr>
            </w:pPr>
            <w:r>
              <w:rPr>
                <w:rFonts w:ascii="Arial" w:eastAsia="Arial" w:hAnsi="Arial" w:cs="Arial"/>
              </w:rPr>
              <w:t>Diferencia de medias entre los puntajes de la dimensión Crianza de la disciplina sin maltrato, obtenidos  por los sujetos de estudio, antes y después de la aplicación del Programa de Orientación virtual a los padres.</w:t>
            </w:r>
          </w:p>
        </w:tc>
        <w:tc>
          <w:tcPr>
            <w:tcW w:w="3350" w:type="dxa"/>
            <w:tcBorders>
              <w:bottom w:val="single" w:sz="8" w:space="0" w:color="000000"/>
              <w:right w:val="single" w:sz="8" w:space="0" w:color="000000"/>
            </w:tcBorders>
            <w:tcMar>
              <w:top w:w="100" w:type="dxa"/>
              <w:left w:w="100" w:type="dxa"/>
              <w:bottom w:w="100" w:type="dxa"/>
              <w:right w:w="100" w:type="dxa"/>
            </w:tcMar>
          </w:tcPr>
          <w:p w14:paraId="19996695" w14:textId="77777777" w:rsidR="007B00CE" w:rsidRDefault="002902E0">
            <w:pPr>
              <w:spacing w:after="0" w:line="240" w:lineRule="auto"/>
              <w:jc w:val="both"/>
              <w:rPr>
                <w:rFonts w:ascii="Arial" w:eastAsia="Arial" w:hAnsi="Arial" w:cs="Arial"/>
              </w:rPr>
            </w:pPr>
            <w:r>
              <w:rPr>
                <w:rFonts w:ascii="Arial" w:eastAsia="Arial" w:hAnsi="Arial" w:cs="Arial"/>
              </w:rPr>
              <w:t xml:space="preserve">Tabla de resultados de la aplicación de la prueba estadística ‘‘t de </w:t>
            </w:r>
            <w:proofErr w:type="spellStart"/>
            <w:r>
              <w:rPr>
                <w:rFonts w:ascii="Arial" w:eastAsia="Arial" w:hAnsi="Arial" w:cs="Arial"/>
              </w:rPr>
              <w:t>student</w:t>
            </w:r>
            <w:proofErr w:type="spellEnd"/>
            <w:r>
              <w:rPr>
                <w:rFonts w:ascii="Arial" w:eastAsia="Arial" w:hAnsi="Arial" w:cs="Arial"/>
              </w:rPr>
              <w:t>’’ entre los puntajes de la dimensión Crianza de la disciplina sin maltrato, obtenidos  en el pre-test y post-test.</w:t>
            </w:r>
          </w:p>
        </w:tc>
      </w:tr>
    </w:tbl>
    <w:p w14:paraId="1CBDD775" w14:textId="77777777" w:rsidR="007B00CE" w:rsidRDefault="007B00CE">
      <w:pPr>
        <w:pBdr>
          <w:top w:val="nil"/>
          <w:left w:val="nil"/>
          <w:bottom w:val="nil"/>
          <w:right w:val="nil"/>
          <w:between w:val="nil"/>
        </w:pBdr>
        <w:spacing w:after="0" w:line="240" w:lineRule="auto"/>
        <w:rPr>
          <w:rFonts w:ascii="Arial" w:eastAsia="Arial" w:hAnsi="Arial" w:cs="Arial"/>
          <w:b/>
        </w:rPr>
      </w:pPr>
    </w:p>
    <w:p w14:paraId="39FF716E" w14:textId="77777777" w:rsidR="007B00CE" w:rsidRDefault="002902E0">
      <w:pPr>
        <w:rPr>
          <w:rFonts w:ascii="Arial" w:eastAsia="Arial" w:hAnsi="Arial" w:cs="Arial"/>
          <w:b/>
        </w:rPr>
      </w:pPr>
      <w:r>
        <w:rPr>
          <w:rFonts w:ascii="Arial" w:eastAsia="Arial" w:hAnsi="Arial" w:cs="Arial"/>
          <w:b/>
        </w:rPr>
        <w:t>5. Marco teórico</w:t>
      </w:r>
    </w:p>
    <w:tbl>
      <w:tblPr>
        <w:tblStyle w:val="a9"/>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1B87118E" w14:textId="77777777">
        <w:tc>
          <w:tcPr>
            <w:tcW w:w="10220" w:type="dxa"/>
          </w:tcPr>
          <w:p w14:paraId="17AF5F35" w14:textId="77777777" w:rsidR="007B00CE" w:rsidRDefault="002902E0">
            <w:pPr>
              <w:pBdr>
                <w:top w:val="nil"/>
                <w:left w:val="nil"/>
                <w:bottom w:val="nil"/>
                <w:right w:val="nil"/>
                <w:between w:val="nil"/>
              </w:pBdr>
              <w:jc w:val="both"/>
              <w:rPr>
                <w:rFonts w:ascii="Arial" w:eastAsia="Arial" w:hAnsi="Arial" w:cs="Arial"/>
              </w:rPr>
            </w:pPr>
            <w:bookmarkStart w:id="8" w:name="_heading=h.16zs9ghha7io" w:colFirst="0" w:colLast="0"/>
            <w:bookmarkEnd w:id="8"/>
            <w:r>
              <w:rPr>
                <w:rFonts w:ascii="Arial" w:eastAsia="Arial" w:hAnsi="Arial" w:cs="Arial"/>
                <w:b/>
              </w:rPr>
              <w:t>5.1. Bases teóricas</w:t>
            </w:r>
          </w:p>
          <w:p w14:paraId="3DE42A5A" w14:textId="77777777" w:rsidR="007B00CE" w:rsidRDefault="002902E0">
            <w:pPr>
              <w:pBdr>
                <w:top w:val="nil"/>
                <w:left w:val="nil"/>
                <w:bottom w:val="nil"/>
                <w:right w:val="nil"/>
                <w:between w:val="nil"/>
              </w:pBdr>
              <w:jc w:val="both"/>
              <w:rPr>
                <w:rFonts w:ascii="Arial" w:eastAsia="Arial" w:hAnsi="Arial" w:cs="Arial"/>
                <w:b/>
              </w:rPr>
            </w:pPr>
            <w:bookmarkStart w:id="9" w:name="_heading=h.hj9fgt7nfi0y" w:colFirst="0" w:colLast="0"/>
            <w:bookmarkEnd w:id="9"/>
            <w:r>
              <w:rPr>
                <w:rFonts w:ascii="Arial" w:eastAsia="Arial" w:hAnsi="Arial" w:cs="Arial"/>
                <w:b/>
              </w:rPr>
              <w:t xml:space="preserve">       5.1.1 Disciplina sin violencia</w:t>
            </w:r>
          </w:p>
          <w:p w14:paraId="75399E13" w14:textId="77777777" w:rsidR="007B00CE" w:rsidRDefault="002902E0">
            <w:pPr>
              <w:jc w:val="both"/>
              <w:rPr>
                <w:rFonts w:ascii="Arial" w:eastAsia="Arial" w:hAnsi="Arial" w:cs="Arial"/>
              </w:rPr>
            </w:pPr>
            <w:r>
              <w:rPr>
                <w:rFonts w:ascii="Arial" w:eastAsia="Arial" w:hAnsi="Arial" w:cs="Arial"/>
              </w:rPr>
              <w:t xml:space="preserve">       Muchos padres aún creen que el castigo propinado es efectivo, </w:t>
            </w:r>
            <w:proofErr w:type="gramStart"/>
            <w:r>
              <w:rPr>
                <w:rFonts w:ascii="Arial" w:eastAsia="Arial" w:hAnsi="Arial" w:cs="Arial"/>
              </w:rPr>
              <w:t>pues  logra</w:t>
            </w:r>
            <w:proofErr w:type="gramEnd"/>
            <w:r>
              <w:rPr>
                <w:rFonts w:ascii="Arial" w:eastAsia="Arial" w:hAnsi="Arial" w:cs="Arial"/>
              </w:rPr>
              <w:t xml:space="preserve"> lo deseado  en ese momento, como por ejemplo que sus hijos les obedezcan, sin embargo  este aparente logro es a corto plazo y se obtiene a causa del temor  o miedo de los hijos hacia sus padres, no por un saludable respeto </w:t>
            </w:r>
            <w:proofErr w:type="spellStart"/>
            <w:r>
              <w:rPr>
                <w:rFonts w:ascii="Arial" w:eastAsia="Arial" w:hAnsi="Arial" w:cs="Arial"/>
              </w:rPr>
              <w:t>mútuo</w:t>
            </w:r>
            <w:proofErr w:type="spellEnd"/>
            <w:r>
              <w:rPr>
                <w:rFonts w:ascii="Arial" w:eastAsia="Arial" w:hAnsi="Arial" w:cs="Arial"/>
              </w:rPr>
              <w:t xml:space="preserve">. Infringiendo maltrato se está enseñando a los hijos que ellos no son merecedores de respeto, que ellos también deben maltratar para imponerse y que es una forma de solucionar los </w:t>
            </w:r>
            <w:proofErr w:type="gramStart"/>
            <w:r>
              <w:rPr>
                <w:rFonts w:ascii="Arial" w:eastAsia="Arial" w:hAnsi="Arial" w:cs="Arial"/>
              </w:rPr>
              <w:t>conflictos,  cosas</w:t>
            </w:r>
            <w:proofErr w:type="gramEnd"/>
            <w:r>
              <w:rPr>
                <w:rFonts w:ascii="Arial" w:eastAsia="Arial" w:hAnsi="Arial" w:cs="Arial"/>
              </w:rPr>
              <w:t xml:space="preserve"> que aprenderán muy bien y replicarán en sus vidas. Más que con teorías o sermones, sólo con vivencias o experiencias conocerán lo que es la paz, rechazarán la violencia, aprenderán a ser empáticos, conocerán la democracia y el valor de una familia que </w:t>
            </w:r>
            <w:proofErr w:type="gramStart"/>
            <w:r>
              <w:rPr>
                <w:rFonts w:ascii="Arial" w:eastAsia="Arial" w:hAnsi="Arial" w:cs="Arial"/>
              </w:rPr>
              <w:t>proteja  a</w:t>
            </w:r>
            <w:proofErr w:type="gramEnd"/>
            <w:r>
              <w:rPr>
                <w:rFonts w:ascii="Arial" w:eastAsia="Arial" w:hAnsi="Arial" w:cs="Arial"/>
              </w:rPr>
              <w:t xml:space="preserve"> sus miembros. Por lo </w:t>
            </w:r>
            <w:proofErr w:type="gramStart"/>
            <w:r>
              <w:rPr>
                <w:rFonts w:ascii="Arial" w:eastAsia="Arial" w:hAnsi="Arial" w:cs="Arial"/>
              </w:rPr>
              <w:t>tanto</w:t>
            </w:r>
            <w:proofErr w:type="gramEnd"/>
            <w:r>
              <w:rPr>
                <w:rFonts w:ascii="Arial" w:eastAsia="Arial" w:hAnsi="Arial" w:cs="Arial"/>
              </w:rPr>
              <w:t xml:space="preserve"> hay que considerar que la violencia no educa, y se necesita cambiar los paradigmas hacia una disciplina de afecto, respeto, empatía.</w:t>
            </w:r>
          </w:p>
          <w:p w14:paraId="3E7247DF" w14:textId="77777777" w:rsidR="007B00CE" w:rsidRDefault="007B00CE">
            <w:pPr>
              <w:pBdr>
                <w:top w:val="nil"/>
                <w:left w:val="nil"/>
                <w:bottom w:val="nil"/>
                <w:right w:val="nil"/>
                <w:between w:val="nil"/>
              </w:pBdr>
              <w:jc w:val="both"/>
              <w:rPr>
                <w:rFonts w:ascii="Arial" w:eastAsia="Arial" w:hAnsi="Arial" w:cs="Arial"/>
                <w:b/>
              </w:rPr>
            </w:pPr>
            <w:bookmarkStart w:id="10" w:name="_heading=h.d465rirogyzy" w:colFirst="0" w:colLast="0"/>
            <w:bookmarkEnd w:id="10"/>
          </w:p>
          <w:p w14:paraId="413C1159" w14:textId="77777777" w:rsidR="007B00CE" w:rsidRDefault="002902E0">
            <w:pPr>
              <w:pBdr>
                <w:top w:val="nil"/>
                <w:left w:val="nil"/>
                <w:bottom w:val="nil"/>
                <w:right w:val="nil"/>
                <w:between w:val="nil"/>
              </w:pBdr>
              <w:jc w:val="both"/>
              <w:rPr>
                <w:rFonts w:ascii="Arial" w:eastAsia="Arial" w:hAnsi="Arial" w:cs="Arial"/>
                <w:b/>
              </w:rPr>
            </w:pPr>
            <w:bookmarkStart w:id="11" w:name="_heading=h.xjjk7qtvia7t" w:colFirst="0" w:colLast="0"/>
            <w:bookmarkEnd w:id="11"/>
            <w:r>
              <w:rPr>
                <w:rFonts w:ascii="Arial" w:eastAsia="Arial" w:hAnsi="Arial" w:cs="Arial"/>
                <w:b/>
              </w:rPr>
              <w:t xml:space="preserve">               </w:t>
            </w:r>
            <w:proofErr w:type="spellStart"/>
            <w:proofErr w:type="gramStart"/>
            <w:r>
              <w:rPr>
                <w:rFonts w:ascii="Arial" w:eastAsia="Arial" w:hAnsi="Arial" w:cs="Arial"/>
                <w:b/>
              </w:rPr>
              <w:t>A.Disciplina</w:t>
            </w:r>
            <w:proofErr w:type="spellEnd"/>
            <w:proofErr w:type="gramEnd"/>
            <w:r>
              <w:rPr>
                <w:rFonts w:ascii="Arial" w:eastAsia="Arial" w:hAnsi="Arial" w:cs="Arial"/>
                <w:b/>
              </w:rPr>
              <w:t xml:space="preserve"> Creativa</w:t>
            </w:r>
          </w:p>
          <w:p w14:paraId="38726D48" w14:textId="77777777" w:rsidR="007B00CE" w:rsidRDefault="002902E0">
            <w:pPr>
              <w:pBdr>
                <w:top w:val="nil"/>
                <w:left w:val="nil"/>
                <w:bottom w:val="nil"/>
                <w:right w:val="nil"/>
                <w:between w:val="nil"/>
              </w:pBdr>
              <w:ind w:left="992" w:hanging="283"/>
              <w:jc w:val="both"/>
              <w:rPr>
                <w:rFonts w:ascii="Arial" w:eastAsia="Arial" w:hAnsi="Arial" w:cs="Arial"/>
              </w:rPr>
            </w:pPr>
            <w:bookmarkStart w:id="12" w:name="_heading=h.qmabz41luo5t" w:colFirst="0" w:colLast="0"/>
            <w:bookmarkEnd w:id="12"/>
            <w:r>
              <w:rPr>
                <w:rFonts w:ascii="Arial" w:eastAsia="Arial" w:hAnsi="Arial" w:cs="Arial"/>
              </w:rPr>
              <w:t xml:space="preserve">   Plantea la flexibilidad y voluntad de adaptar el estilo de crianza de los </w:t>
            </w:r>
            <w:proofErr w:type="gramStart"/>
            <w:r>
              <w:rPr>
                <w:rFonts w:ascii="Arial" w:eastAsia="Arial" w:hAnsi="Arial" w:cs="Arial"/>
              </w:rPr>
              <w:t>padres,  definiendo</w:t>
            </w:r>
            <w:proofErr w:type="gramEnd"/>
            <w:r>
              <w:rPr>
                <w:rFonts w:ascii="Arial" w:eastAsia="Arial" w:hAnsi="Arial" w:cs="Arial"/>
              </w:rPr>
              <w:t xml:space="preserve">    límites y siendo coherentes. También señala la importancia </w:t>
            </w:r>
            <w:proofErr w:type="gramStart"/>
            <w:r>
              <w:rPr>
                <w:rFonts w:ascii="Arial" w:eastAsia="Arial" w:hAnsi="Arial" w:cs="Arial"/>
              </w:rPr>
              <w:t>de  introducir</w:t>
            </w:r>
            <w:proofErr w:type="gramEnd"/>
            <w:r>
              <w:rPr>
                <w:rFonts w:ascii="Arial" w:eastAsia="Arial" w:hAnsi="Arial" w:cs="Arial"/>
              </w:rPr>
              <w:t xml:space="preserve"> distintos rituales en la crianza infantil, como por ejemplo leer un cuento a los hijos antes de ir a dormir, pasear en bicicleta todas las tardes, etc. </w:t>
            </w:r>
            <w:proofErr w:type="gramStart"/>
            <w:r>
              <w:rPr>
                <w:rFonts w:ascii="Arial" w:eastAsia="Arial" w:hAnsi="Arial" w:cs="Arial"/>
              </w:rPr>
              <w:t xml:space="preserve">( </w:t>
            </w:r>
            <w:proofErr w:type="spellStart"/>
            <w:r>
              <w:rPr>
                <w:rFonts w:ascii="Arial" w:eastAsia="Arial" w:hAnsi="Arial" w:cs="Arial"/>
              </w:rPr>
              <w:t>Save</w:t>
            </w:r>
            <w:proofErr w:type="spellEnd"/>
            <w:proofErr w:type="gram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Children</w:t>
            </w:r>
            <w:proofErr w:type="spellEnd"/>
            <w:r>
              <w:rPr>
                <w:rFonts w:ascii="Arial" w:eastAsia="Arial" w:hAnsi="Arial" w:cs="Arial"/>
              </w:rPr>
              <w:t>, 2013).</w:t>
            </w:r>
          </w:p>
          <w:p w14:paraId="18D736DB" w14:textId="77777777" w:rsidR="007B00CE" w:rsidRDefault="007B00CE">
            <w:pPr>
              <w:pBdr>
                <w:top w:val="nil"/>
                <w:left w:val="nil"/>
                <w:bottom w:val="nil"/>
                <w:right w:val="nil"/>
                <w:between w:val="nil"/>
              </w:pBdr>
              <w:ind w:left="992"/>
              <w:jc w:val="both"/>
              <w:rPr>
                <w:rFonts w:ascii="Arial" w:eastAsia="Arial" w:hAnsi="Arial" w:cs="Arial"/>
              </w:rPr>
            </w:pPr>
            <w:bookmarkStart w:id="13" w:name="_heading=h.ch0vnwv5b17x" w:colFirst="0" w:colLast="0"/>
            <w:bookmarkEnd w:id="13"/>
          </w:p>
          <w:p w14:paraId="13601EEB" w14:textId="77777777" w:rsidR="007B00CE" w:rsidRDefault="002902E0">
            <w:pPr>
              <w:pBdr>
                <w:top w:val="nil"/>
                <w:left w:val="nil"/>
                <w:bottom w:val="nil"/>
                <w:right w:val="nil"/>
                <w:between w:val="nil"/>
              </w:pBdr>
              <w:ind w:left="992"/>
              <w:jc w:val="both"/>
              <w:rPr>
                <w:rFonts w:ascii="Arial" w:eastAsia="Arial" w:hAnsi="Arial" w:cs="Arial"/>
              </w:rPr>
            </w:pPr>
            <w:bookmarkStart w:id="14" w:name="_heading=h.id76ged5ztjt" w:colFirst="0" w:colLast="0"/>
            <w:bookmarkEnd w:id="14"/>
            <w:r>
              <w:rPr>
                <w:rFonts w:ascii="Arial" w:eastAsia="Arial" w:hAnsi="Arial" w:cs="Arial"/>
              </w:rPr>
              <w:t>En la misma línea de una disciplina sin violencia tenemos a la Disciplina Positiva.</w:t>
            </w:r>
          </w:p>
          <w:p w14:paraId="698EC90D" w14:textId="77777777" w:rsidR="007B00CE" w:rsidRDefault="002902E0">
            <w:pPr>
              <w:pBdr>
                <w:top w:val="nil"/>
                <w:left w:val="nil"/>
                <w:bottom w:val="nil"/>
                <w:right w:val="nil"/>
                <w:between w:val="nil"/>
              </w:pBdr>
              <w:jc w:val="both"/>
              <w:rPr>
                <w:rFonts w:ascii="Arial" w:eastAsia="Arial" w:hAnsi="Arial" w:cs="Arial"/>
                <w:b/>
              </w:rPr>
            </w:pPr>
            <w:bookmarkStart w:id="15" w:name="_heading=h.d700zs25ptx9" w:colFirst="0" w:colLast="0"/>
            <w:bookmarkEnd w:id="15"/>
            <w:r>
              <w:rPr>
                <w:rFonts w:ascii="Arial" w:eastAsia="Arial" w:hAnsi="Arial" w:cs="Arial"/>
                <w:b/>
              </w:rPr>
              <w:t xml:space="preserve">              </w:t>
            </w:r>
            <w:proofErr w:type="spellStart"/>
            <w:proofErr w:type="gramStart"/>
            <w:r>
              <w:rPr>
                <w:rFonts w:ascii="Arial" w:eastAsia="Arial" w:hAnsi="Arial" w:cs="Arial"/>
                <w:b/>
              </w:rPr>
              <w:t>B.Disciplina</w:t>
            </w:r>
            <w:proofErr w:type="spellEnd"/>
            <w:proofErr w:type="gramEnd"/>
            <w:r>
              <w:rPr>
                <w:rFonts w:ascii="Arial" w:eastAsia="Arial" w:hAnsi="Arial" w:cs="Arial"/>
                <w:b/>
              </w:rPr>
              <w:t xml:space="preserve"> Positiva</w:t>
            </w:r>
          </w:p>
          <w:p w14:paraId="25C3F3F5" w14:textId="77777777" w:rsidR="007B00CE" w:rsidRDefault="002902E0">
            <w:pPr>
              <w:pBdr>
                <w:top w:val="nil"/>
                <w:left w:val="nil"/>
                <w:bottom w:val="nil"/>
                <w:right w:val="nil"/>
                <w:between w:val="nil"/>
              </w:pBdr>
              <w:ind w:left="992"/>
              <w:jc w:val="both"/>
              <w:rPr>
                <w:rFonts w:ascii="Arial" w:eastAsia="Arial" w:hAnsi="Arial" w:cs="Arial"/>
              </w:rPr>
            </w:pPr>
            <w:bookmarkStart w:id="16" w:name="_heading=h.wstcceb2km86" w:colFirst="0" w:colLast="0"/>
            <w:bookmarkEnd w:id="16"/>
            <w:r>
              <w:rPr>
                <w:rFonts w:ascii="Arial" w:eastAsia="Arial" w:hAnsi="Arial" w:cs="Arial"/>
              </w:rPr>
              <w:t>Durant (</w:t>
            </w:r>
            <w:proofErr w:type="spellStart"/>
            <w:r>
              <w:rPr>
                <w:rFonts w:ascii="Arial" w:eastAsia="Arial" w:hAnsi="Arial" w:cs="Arial"/>
              </w:rPr>
              <w:t>s.a</w:t>
            </w:r>
            <w:proofErr w:type="spellEnd"/>
            <w:r>
              <w:rPr>
                <w:rFonts w:ascii="Arial" w:eastAsia="Arial" w:hAnsi="Arial" w:cs="Arial"/>
              </w:rPr>
              <w:t xml:space="preserve">). </w:t>
            </w:r>
            <w:proofErr w:type="gramStart"/>
            <w:r>
              <w:rPr>
                <w:rFonts w:ascii="Arial" w:eastAsia="Arial" w:hAnsi="Arial" w:cs="Arial"/>
              </w:rPr>
              <w:t>señala  que</w:t>
            </w:r>
            <w:proofErr w:type="gramEnd"/>
            <w:r>
              <w:rPr>
                <w:rFonts w:ascii="Arial" w:eastAsia="Arial" w:hAnsi="Arial" w:cs="Arial"/>
              </w:rPr>
              <w:t xml:space="preserve"> la disciplina positiva reúne: El conocimiento  que se tiene  sobre el desarrollo normal y saludable de los niños. Los resultados de las investigaciones </w:t>
            </w:r>
            <w:proofErr w:type="gramStart"/>
            <w:r>
              <w:rPr>
                <w:rFonts w:ascii="Arial" w:eastAsia="Arial" w:hAnsi="Arial" w:cs="Arial"/>
              </w:rPr>
              <w:t>respecto  a</w:t>
            </w:r>
            <w:proofErr w:type="gramEnd"/>
            <w:r>
              <w:rPr>
                <w:rFonts w:ascii="Arial" w:eastAsia="Arial" w:hAnsi="Arial" w:cs="Arial"/>
              </w:rPr>
              <w:t xml:space="preserve"> ser padres de manera eficaz  y los principios básicos de los derechos del niño.</w:t>
            </w:r>
          </w:p>
          <w:p w14:paraId="6972B79F" w14:textId="77777777" w:rsidR="007B00CE" w:rsidRDefault="007B00CE">
            <w:pPr>
              <w:pBdr>
                <w:top w:val="nil"/>
                <w:left w:val="nil"/>
                <w:bottom w:val="nil"/>
                <w:right w:val="nil"/>
                <w:between w:val="nil"/>
              </w:pBdr>
              <w:ind w:left="992"/>
              <w:rPr>
                <w:rFonts w:ascii="Arial" w:eastAsia="Arial" w:hAnsi="Arial" w:cs="Arial"/>
              </w:rPr>
            </w:pPr>
            <w:bookmarkStart w:id="17" w:name="_heading=h.rs6yz1v07ia3" w:colFirst="0" w:colLast="0"/>
            <w:bookmarkEnd w:id="17"/>
          </w:p>
          <w:p w14:paraId="70FB42C0" w14:textId="77777777" w:rsidR="007B00CE" w:rsidRDefault="002902E0">
            <w:pPr>
              <w:pBdr>
                <w:top w:val="nil"/>
                <w:left w:val="nil"/>
                <w:bottom w:val="nil"/>
                <w:right w:val="nil"/>
                <w:between w:val="nil"/>
              </w:pBdr>
              <w:ind w:left="992"/>
              <w:rPr>
                <w:rFonts w:ascii="Arial" w:eastAsia="Arial" w:hAnsi="Arial" w:cs="Arial"/>
              </w:rPr>
            </w:pPr>
            <w:bookmarkStart w:id="18" w:name="_heading=h.e2ls70rqtqft" w:colFirst="0" w:colLast="0"/>
            <w:bookmarkEnd w:id="18"/>
            <w:r>
              <w:rPr>
                <w:rFonts w:ascii="Arial" w:eastAsia="Arial" w:hAnsi="Arial" w:cs="Arial"/>
              </w:rPr>
              <w:t xml:space="preserve">La disciplina </w:t>
            </w:r>
            <w:proofErr w:type="gramStart"/>
            <w:r>
              <w:rPr>
                <w:rFonts w:ascii="Arial" w:eastAsia="Arial" w:hAnsi="Arial" w:cs="Arial"/>
              </w:rPr>
              <w:t>positiva  se</w:t>
            </w:r>
            <w:proofErr w:type="gramEnd"/>
            <w:r>
              <w:rPr>
                <w:rFonts w:ascii="Arial" w:eastAsia="Arial" w:hAnsi="Arial" w:cs="Arial"/>
              </w:rPr>
              <w:t xml:space="preserve"> enfoca en:</w:t>
            </w:r>
          </w:p>
          <w:p w14:paraId="723CA07B" w14:textId="77777777" w:rsidR="007B00CE" w:rsidRDefault="002902E0">
            <w:pPr>
              <w:pBdr>
                <w:top w:val="nil"/>
                <w:left w:val="nil"/>
                <w:bottom w:val="nil"/>
                <w:right w:val="nil"/>
                <w:between w:val="nil"/>
              </w:pBdr>
              <w:ind w:left="992"/>
              <w:rPr>
                <w:rFonts w:ascii="Arial" w:eastAsia="Arial" w:hAnsi="Arial" w:cs="Arial"/>
              </w:rPr>
            </w:pPr>
            <w:bookmarkStart w:id="19" w:name="_heading=h.l4gvunqkiikk" w:colFirst="0" w:colLast="0"/>
            <w:bookmarkEnd w:id="19"/>
            <w:r>
              <w:rPr>
                <w:rFonts w:ascii="Arial" w:eastAsia="Arial" w:hAnsi="Arial" w:cs="Arial"/>
              </w:rPr>
              <w:lastRenderedPageBreak/>
              <w:t xml:space="preserve">• Desarrollar la autodisciplina de los </w:t>
            </w:r>
            <w:proofErr w:type="gramStart"/>
            <w:r>
              <w:rPr>
                <w:rFonts w:ascii="Arial" w:eastAsia="Arial" w:hAnsi="Arial" w:cs="Arial"/>
              </w:rPr>
              <w:t>hijos ,</w:t>
            </w:r>
            <w:proofErr w:type="gramEnd"/>
            <w:r>
              <w:rPr>
                <w:rFonts w:ascii="Arial" w:eastAsia="Arial" w:hAnsi="Arial" w:cs="Arial"/>
              </w:rPr>
              <w:t xml:space="preserve"> encontrando soluciones a largo plazo.</w:t>
            </w:r>
          </w:p>
          <w:p w14:paraId="1AE57BB5" w14:textId="77777777" w:rsidR="007B00CE" w:rsidRDefault="002902E0">
            <w:pPr>
              <w:pBdr>
                <w:top w:val="nil"/>
                <w:left w:val="nil"/>
                <w:bottom w:val="nil"/>
                <w:right w:val="nil"/>
                <w:between w:val="nil"/>
              </w:pBdr>
              <w:ind w:left="992"/>
              <w:rPr>
                <w:rFonts w:ascii="Arial" w:eastAsia="Arial" w:hAnsi="Arial" w:cs="Arial"/>
              </w:rPr>
            </w:pPr>
            <w:bookmarkStart w:id="20" w:name="_heading=h.lqodvv1q6udn" w:colFirst="0" w:colLast="0"/>
            <w:bookmarkEnd w:id="20"/>
            <w:r>
              <w:rPr>
                <w:rFonts w:ascii="Arial" w:eastAsia="Arial" w:hAnsi="Arial" w:cs="Arial"/>
              </w:rPr>
              <w:t>• Una adecuada comunicación sobre las propias expectativas, normas y límites establecidos.</w:t>
            </w:r>
          </w:p>
          <w:p w14:paraId="70C78D51" w14:textId="77777777" w:rsidR="007B00CE" w:rsidRDefault="002902E0">
            <w:pPr>
              <w:pBdr>
                <w:top w:val="nil"/>
                <w:left w:val="nil"/>
                <w:bottom w:val="nil"/>
                <w:right w:val="nil"/>
                <w:between w:val="nil"/>
              </w:pBdr>
              <w:ind w:left="992"/>
              <w:rPr>
                <w:rFonts w:ascii="Arial" w:eastAsia="Arial" w:hAnsi="Arial" w:cs="Arial"/>
              </w:rPr>
            </w:pPr>
            <w:bookmarkStart w:id="21" w:name="_heading=h.68annpldabmu" w:colFirst="0" w:colLast="0"/>
            <w:bookmarkEnd w:id="21"/>
            <w:r>
              <w:rPr>
                <w:rFonts w:ascii="Arial" w:eastAsia="Arial" w:hAnsi="Arial" w:cs="Arial"/>
              </w:rPr>
              <w:t xml:space="preserve">• Formar una relación basada en </w:t>
            </w:r>
            <w:proofErr w:type="gramStart"/>
            <w:r>
              <w:rPr>
                <w:rFonts w:ascii="Arial" w:eastAsia="Arial" w:hAnsi="Arial" w:cs="Arial"/>
              </w:rPr>
              <w:t>el  respeto</w:t>
            </w:r>
            <w:proofErr w:type="gramEnd"/>
            <w:r>
              <w:rPr>
                <w:rFonts w:ascii="Arial" w:eastAsia="Arial" w:hAnsi="Arial" w:cs="Arial"/>
              </w:rPr>
              <w:t xml:space="preserve"> </w:t>
            </w:r>
            <w:proofErr w:type="spellStart"/>
            <w:r>
              <w:rPr>
                <w:rFonts w:ascii="Arial" w:eastAsia="Arial" w:hAnsi="Arial" w:cs="Arial"/>
              </w:rPr>
              <w:t>mútuo</w:t>
            </w:r>
            <w:proofErr w:type="spellEnd"/>
            <w:r>
              <w:rPr>
                <w:rFonts w:ascii="Arial" w:eastAsia="Arial" w:hAnsi="Arial" w:cs="Arial"/>
              </w:rPr>
              <w:t xml:space="preserve"> entre los miembros de la familia.</w:t>
            </w:r>
          </w:p>
          <w:p w14:paraId="32854FF7" w14:textId="77777777" w:rsidR="007B00CE" w:rsidRDefault="002902E0">
            <w:pPr>
              <w:pBdr>
                <w:top w:val="nil"/>
                <w:left w:val="nil"/>
                <w:bottom w:val="nil"/>
                <w:right w:val="nil"/>
                <w:between w:val="nil"/>
              </w:pBdr>
              <w:ind w:left="992"/>
              <w:rPr>
                <w:rFonts w:ascii="Arial" w:eastAsia="Arial" w:hAnsi="Arial" w:cs="Arial"/>
              </w:rPr>
            </w:pPr>
            <w:bookmarkStart w:id="22" w:name="_heading=h.9p5xxmloxkm6" w:colFirst="0" w:colLast="0"/>
            <w:bookmarkEnd w:id="22"/>
            <w:r>
              <w:rPr>
                <w:rFonts w:ascii="Arial" w:eastAsia="Arial" w:hAnsi="Arial" w:cs="Arial"/>
              </w:rPr>
              <w:t xml:space="preserve">• Enseñar a los hijos </w:t>
            </w:r>
            <w:proofErr w:type="gramStart"/>
            <w:r>
              <w:rPr>
                <w:rFonts w:ascii="Arial" w:eastAsia="Arial" w:hAnsi="Arial" w:cs="Arial"/>
              </w:rPr>
              <w:t>distintas  habilidades</w:t>
            </w:r>
            <w:proofErr w:type="gramEnd"/>
            <w:r>
              <w:rPr>
                <w:rFonts w:ascii="Arial" w:eastAsia="Arial" w:hAnsi="Arial" w:cs="Arial"/>
              </w:rPr>
              <w:t xml:space="preserve"> que usarán para sus vidas.</w:t>
            </w:r>
          </w:p>
          <w:p w14:paraId="3F59942B" w14:textId="77777777" w:rsidR="007B00CE" w:rsidRDefault="002902E0">
            <w:pPr>
              <w:pBdr>
                <w:top w:val="nil"/>
                <w:left w:val="nil"/>
                <w:bottom w:val="nil"/>
                <w:right w:val="nil"/>
                <w:between w:val="nil"/>
              </w:pBdr>
              <w:ind w:left="992"/>
              <w:rPr>
                <w:rFonts w:ascii="Arial" w:eastAsia="Arial" w:hAnsi="Arial" w:cs="Arial"/>
              </w:rPr>
            </w:pPr>
            <w:bookmarkStart w:id="23" w:name="_heading=h.xnb64y6qejr4" w:colFirst="0" w:colLast="0"/>
            <w:bookmarkEnd w:id="23"/>
            <w:r>
              <w:rPr>
                <w:rFonts w:ascii="Arial" w:eastAsia="Arial" w:hAnsi="Arial" w:cs="Arial"/>
              </w:rPr>
              <w:t xml:space="preserve">• Transmitir confianza en los hijos y </w:t>
            </w:r>
            <w:proofErr w:type="gramStart"/>
            <w:r>
              <w:rPr>
                <w:rFonts w:ascii="Arial" w:eastAsia="Arial" w:hAnsi="Arial" w:cs="Arial"/>
              </w:rPr>
              <w:t>fomentar  la</w:t>
            </w:r>
            <w:proofErr w:type="gramEnd"/>
            <w:r>
              <w:rPr>
                <w:rFonts w:ascii="Arial" w:eastAsia="Arial" w:hAnsi="Arial" w:cs="Arial"/>
              </w:rPr>
              <w:t xml:space="preserve"> confianza en sí mismos.</w:t>
            </w:r>
          </w:p>
          <w:p w14:paraId="6A95FC80" w14:textId="77777777" w:rsidR="007B00CE" w:rsidRDefault="002902E0">
            <w:pPr>
              <w:pBdr>
                <w:top w:val="nil"/>
                <w:left w:val="nil"/>
                <w:bottom w:val="nil"/>
                <w:right w:val="nil"/>
                <w:between w:val="nil"/>
              </w:pBdr>
              <w:ind w:left="992"/>
              <w:rPr>
                <w:rFonts w:ascii="Arial" w:eastAsia="Arial" w:hAnsi="Arial" w:cs="Arial"/>
              </w:rPr>
            </w:pPr>
            <w:bookmarkStart w:id="24" w:name="_heading=h.nrisb0wrmwtj" w:colFirst="0" w:colLast="0"/>
            <w:bookmarkEnd w:id="24"/>
            <w:r>
              <w:rPr>
                <w:rFonts w:ascii="Arial" w:eastAsia="Arial" w:hAnsi="Arial" w:cs="Arial"/>
              </w:rPr>
              <w:t xml:space="preserve">• Enseñar amabilidad, rechazo a todo tipo de violencia, practicar </w:t>
            </w:r>
            <w:proofErr w:type="gramStart"/>
            <w:r>
              <w:rPr>
                <w:rFonts w:ascii="Arial" w:eastAsia="Arial" w:hAnsi="Arial" w:cs="Arial"/>
              </w:rPr>
              <w:t>la  empatía</w:t>
            </w:r>
            <w:proofErr w:type="gramEnd"/>
            <w:r>
              <w:rPr>
                <w:rFonts w:ascii="Arial" w:eastAsia="Arial" w:hAnsi="Arial" w:cs="Arial"/>
              </w:rPr>
              <w:t>, autoestima, respeto a los  derechos y a todas las personas.</w:t>
            </w:r>
          </w:p>
          <w:p w14:paraId="1704B443" w14:textId="77777777" w:rsidR="007B00CE" w:rsidRDefault="007B00CE">
            <w:pPr>
              <w:pBdr>
                <w:top w:val="nil"/>
                <w:left w:val="nil"/>
                <w:bottom w:val="nil"/>
                <w:right w:val="nil"/>
                <w:between w:val="nil"/>
              </w:pBdr>
              <w:rPr>
                <w:rFonts w:ascii="Arial" w:eastAsia="Arial" w:hAnsi="Arial" w:cs="Arial"/>
              </w:rPr>
            </w:pPr>
            <w:bookmarkStart w:id="25" w:name="_heading=h.xqhr27eucj0d" w:colFirst="0" w:colLast="0"/>
            <w:bookmarkEnd w:id="25"/>
          </w:p>
          <w:p w14:paraId="2A842830" w14:textId="77777777" w:rsidR="007B00CE" w:rsidRDefault="002902E0">
            <w:pPr>
              <w:pBdr>
                <w:top w:val="nil"/>
                <w:left w:val="nil"/>
                <w:bottom w:val="nil"/>
                <w:right w:val="nil"/>
                <w:between w:val="nil"/>
              </w:pBdr>
              <w:rPr>
                <w:rFonts w:ascii="Arial" w:eastAsia="Arial" w:hAnsi="Arial" w:cs="Arial"/>
                <w:b/>
              </w:rPr>
            </w:pPr>
            <w:bookmarkStart w:id="26" w:name="_heading=h.2q1pnwqyxo6r" w:colFirst="0" w:colLast="0"/>
            <w:bookmarkEnd w:id="26"/>
            <w:r>
              <w:rPr>
                <w:rFonts w:ascii="Arial" w:eastAsia="Arial" w:hAnsi="Arial" w:cs="Arial"/>
                <w:b/>
              </w:rPr>
              <w:t xml:space="preserve">     5.1.2 Maltrato infantil</w:t>
            </w:r>
          </w:p>
          <w:p w14:paraId="2B06759B" w14:textId="77777777" w:rsidR="007B00CE" w:rsidRDefault="002902E0">
            <w:pPr>
              <w:pBdr>
                <w:top w:val="nil"/>
                <w:left w:val="nil"/>
                <w:bottom w:val="nil"/>
                <w:right w:val="nil"/>
                <w:between w:val="nil"/>
              </w:pBdr>
              <w:rPr>
                <w:rFonts w:ascii="Arial" w:eastAsia="Arial" w:hAnsi="Arial" w:cs="Arial"/>
              </w:rPr>
            </w:pPr>
            <w:bookmarkStart w:id="27" w:name="_heading=h.sw56epwvm32o" w:colFirst="0" w:colLast="0"/>
            <w:bookmarkEnd w:id="27"/>
            <w:r>
              <w:rPr>
                <w:rFonts w:ascii="Arial" w:eastAsia="Arial" w:hAnsi="Arial" w:cs="Arial"/>
              </w:rPr>
              <w:t xml:space="preserve">     La UNICEF </w:t>
            </w:r>
            <w:proofErr w:type="gramStart"/>
            <w:r>
              <w:rPr>
                <w:rFonts w:ascii="Arial" w:eastAsia="Arial" w:hAnsi="Arial" w:cs="Arial"/>
              </w:rPr>
              <w:t>( 2010</w:t>
            </w:r>
            <w:proofErr w:type="gramEnd"/>
            <w:r>
              <w:rPr>
                <w:rFonts w:ascii="Arial" w:eastAsia="Arial" w:hAnsi="Arial" w:cs="Arial"/>
              </w:rPr>
              <w:t xml:space="preserve"> ),</w:t>
            </w:r>
            <w:r>
              <w:rPr>
                <w:rFonts w:ascii="Arial" w:eastAsia="Arial" w:hAnsi="Arial" w:cs="Arial"/>
                <w:b/>
              </w:rPr>
              <w:t xml:space="preserve"> </w:t>
            </w:r>
            <w:r>
              <w:rPr>
                <w:rFonts w:ascii="Arial" w:eastAsia="Arial" w:hAnsi="Arial" w:cs="Arial"/>
              </w:rPr>
              <w:t>señala como maltrato infantil “Toda acción u omisión con la intención de hacer un daño inmediato a la persona agredida. El maltrato puede ser: físico, emocional, psicológico, sexual, por negligencia o abandono. Estas formas de maltrato producen lesiones físicas y emocionales indelebles, muerte o cualquier daño severo”.</w:t>
            </w:r>
          </w:p>
          <w:p w14:paraId="31DA8FAE" w14:textId="77777777" w:rsidR="007B00CE" w:rsidRDefault="007B00CE">
            <w:pPr>
              <w:pBdr>
                <w:top w:val="nil"/>
                <w:left w:val="nil"/>
                <w:bottom w:val="nil"/>
                <w:right w:val="nil"/>
                <w:between w:val="nil"/>
              </w:pBdr>
              <w:rPr>
                <w:rFonts w:ascii="Arial" w:eastAsia="Arial" w:hAnsi="Arial" w:cs="Arial"/>
                <w:b/>
              </w:rPr>
            </w:pPr>
            <w:bookmarkStart w:id="28" w:name="_heading=h.s9k6dekbjh7s" w:colFirst="0" w:colLast="0"/>
            <w:bookmarkEnd w:id="28"/>
          </w:p>
          <w:p w14:paraId="28C6CDEB" w14:textId="77777777" w:rsidR="007B00CE" w:rsidRDefault="002902E0">
            <w:pPr>
              <w:pBdr>
                <w:top w:val="nil"/>
                <w:left w:val="nil"/>
                <w:bottom w:val="nil"/>
                <w:right w:val="nil"/>
                <w:between w:val="nil"/>
              </w:pBdr>
              <w:jc w:val="both"/>
              <w:rPr>
                <w:rFonts w:ascii="Arial" w:eastAsia="Arial" w:hAnsi="Arial" w:cs="Arial"/>
              </w:rPr>
            </w:pPr>
            <w:bookmarkStart w:id="29" w:name="_heading=h.pdfgshwjw2ai" w:colFirst="0" w:colLast="0"/>
            <w:bookmarkEnd w:id="29"/>
            <w:r>
              <w:rPr>
                <w:rFonts w:ascii="Arial" w:eastAsia="Arial" w:hAnsi="Arial" w:cs="Arial"/>
              </w:rPr>
              <w:t xml:space="preserve">     La OMS (2016) lo define como “los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 (OMS,2016).</w:t>
            </w:r>
          </w:p>
          <w:p w14:paraId="6DD683B0" w14:textId="77777777" w:rsidR="007B00CE" w:rsidRDefault="007B00CE">
            <w:pPr>
              <w:pBdr>
                <w:top w:val="nil"/>
                <w:left w:val="nil"/>
                <w:bottom w:val="nil"/>
                <w:right w:val="nil"/>
                <w:between w:val="nil"/>
              </w:pBdr>
              <w:jc w:val="both"/>
              <w:rPr>
                <w:rFonts w:ascii="Arial" w:eastAsia="Arial" w:hAnsi="Arial" w:cs="Arial"/>
              </w:rPr>
            </w:pPr>
            <w:bookmarkStart w:id="30" w:name="_heading=h.dln67nj90tgs" w:colFirst="0" w:colLast="0"/>
            <w:bookmarkEnd w:id="30"/>
          </w:p>
          <w:p w14:paraId="5986F68A" w14:textId="77777777" w:rsidR="007B00CE" w:rsidRDefault="002902E0">
            <w:pPr>
              <w:pBdr>
                <w:top w:val="nil"/>
                <w:left w:val="nil"/>
                <w:bottom w:val="nil"/>
                <w:right w:val="nil"/>
                <w:between w:val="nil"/>
              </w:pBdr>
              <w:jc w:val="both"/>
              <w:rPr>
                <w:rFonts w:ascii="Arial" w:eastAsia="Arial" w:hAnsi="Arial" w:cs="Arial"/>
              </w:rPr>
            </w:pPr>
            <w:bookmarkStart w:id="31" w:name="_heading=h.ywhaim87laba" w:colFirst="0" w:colLast="0"/>
            <w:bookmarkEnd w:id="31"/>
            <w:r>
              <w:rPr>
                <w:rFonts w:ascii="Arial" w:eastAsia="Arial" w:hAnsi="Arial" w:cs="Arial"/>
              </w:rPr>
              <w:t xml:space="preserve">      Coincidimos con la OMS que profundiza en el tipo de interacción familiar que produce hechos violentos, como el autoritarismo, que impone obediencia a través de la </w:t>
            </w:r>
            <w:proofErr w:type="gramStart"/>
            <w:r>
              <w:rPr>
                <w:rFonts w:ascii="Arial" w:eastAsia="Arial" w:hAnsi="Arial" w:cs="Arial"/>
              </w:rPr>
              <w:t>violencia  y</w:t>
            </w:r>
            <w:proofErr w:type="gramEnd"/>
            <w:r>
              <w:rPr>
                <w:rFonts w:ascii="Arial" w:eastAsia="Arial" w:hAnsi="Arial" w:cs="Arial"/>
              </w:rPr>
              <w:t xml:space="preserve">  la permisividad con la desatención, indiferencia, descuido de las atenciones a los </w:t>
            </w:r>
            <w:proofErr w:type="spellStart"/>
            <w:r>
              <w:rPr>
                <w:rFonts w:ascii="Arial" w:eastAsia="Arial" w:hAnsi="Arial" w:cs="Arial"/>
              </w:rPr>
              <w:t>hijos.Así</w:t>
            </w:r>
            <w:proofErr w:type="spellEnd"/>
            <w:r>
              <w:rPr>
                <w:rFonts w:ascii="Arial" w:eastAsia="Arial" w:hAnsi="Arial" w:cs="Arial"/>
              </w:rPr>
              <w:t xml:space="preserve"> como también,  considera la exposición de los hijos a vivenciar actos violentos por parte de los progenitores.</w:t>
            </w:r>
          </w:p>
          <w:p w14:paraId="29ACF2DC" w14:textId="77777777" w:rsidR="007B00CE" w:rsidRDefault="007B00CE">
            <w:pPr>
              <w:pBdr>
                <w:top w:val="nil"/>
                <w:left w:val="nil"/>
                <w:bottom w:val="nil"/>
                <w:right w:val="nil"/>
                <w:between w:val="nil"/>
              </w:pBdr>
              <w:jc w:val="both"/>
              <w:rPr>
                <w:rFonts w:ascii="Arial" w:eastAsia="Arial" w:hAnsi="Arial" w:cs="Arial"/>
                <w:color w:val="3C4245"/>
              </w:rPr>
            </w:pPr>
            <w:bookmarkStart w:id="32" w:name="_heading=h.etib38jft2in" w:colFirst="0" w:colLast="0"/>
            <w:bookmarkEnd w:id="32"/>
          </w:p>
          <w:p w14:paraId="6AEDBCE2" w14:textId="77777777" w:rsidR="007B00CE" w:rsidRDefault="002902E0">
            <w:pPr>
              <w:pBdr>
                <w:top w:val="nil"/>
                <w:left w:val="nil"/>
                <w:bottom w:val="nil"/>
                <w:right w:val="nil"/>
                <w:between w:val="nil"/>
              </w:pBdr>
              <w:spacing w:line="276" w:lineRule="auto"/>
              <w:jc w:val="both"/>
              <w:rPr>
                <w:rFonts w:ascii="Arial" w:eastAsia="Arial" w:hAnsi="Arial" w:cs="Arial"/>
                <w:b/>
              </w:rPr>
            </w:pPr>
            <w:bookmarkStart w:id="33" w:name="_heading=h.x1h2xqwgdiw6" w:colFirst="0" w:colLast="0"/>
            <w:bookmarkEnd w:id="33"/>
            <w:r>
              <w:rPr>
                <w:rFonts w:ascii="Arial" w:eastAsia="Arial" w:hAnsi="Arial" w:cs="Arial"/>
                <w:b/>
              </w:rPr>
              <w:t xml:space="preserve">              </w:t>
            </w:r>
            <w:proofErr w:type="spellStart"/>
            <w:proofErr w:type="gramStart"/>
            <w:r>
              <w:rPr>
                <w:rFonts w:ascii="Arial" w:eastAsia="Arial" w:hAnsi="Arial" w:cs="Arial"/>
                <w:b/>
              </w:rPr>
              <w:t>A.Efectos</w:t>
            </w:r>
            <w:proofErr w:type="spellEnd"/>
            <w:proofErr w:type="gramEnd"/>
            <w:r>
              <w:rPr>
                <w:rFonts w:ascii="Arial" w:eastAsia="Arial" w:hAnsi="Arial" w:cs="Arial"/>
                <w:b/>
              </w:rPr>
              <w:t xml:space="preserve"> del maltrato infantil</w:t>
            </w:r>
          </w:p>
          <w:p w14:paraId="3D741793" w14:textId="77777777" w:rsidR="007B00CE" w:rsidRDefault="002902E0">
            <w:pPr>
              <w:pBdr>
                <w:top w:val="nil"/>
                <w:left w:val="nil"/>
                <w:bottom w:val="nil"/>
                <w:right w:val="nil"/>
                <w:between w:val="nil"/>
              </w:pBdr>
              <w:spacing w:line="276" w:lineRule="auto"/>
              <w:jc w:val="both"/>
              <w:rPr>
                <w:rFonts w:ascii="Arial" w:eastAsia="Arial" w:hAnsi="Arial" w:cs="Arial"/>
              </w:rPr>
            </w:pPr>
            <w:bookmarkStart w:id="34" w:name="_heading=h.wac3uemnfo95" w:colFirst="0" w:colLast="0"/>
            <w:bookmarkEnd w:id="34"/>
            <w:r>
              <w:rPr>
                <w:rFonts w:ascii="Arial" w:eastAsia="Arial" w:hAnsi="Arial" w:cs="Arial"/>
              </w:rPr>
              <w:t xml:space="preserve">             La OMS (2009</w:t>
            </w:r>
            <w:proofErr w:type="gramStart"/>
            <w:r>
              <w:rPr>
                <w:rFonts w:ascii="Arial" w:eastAsia="Arial" w:hAnsi="Arial" w:cs="Arial"/>
              </w:rPr>
              <w:t>),  indica</w:t>
            </w:r>
            <w:proofErr w:type="gramEnd"/>
            <w:r>
              <w:rPr>
                <w:rFonts w:ascii="Arial" w:eastAsia="Arial" w:hAnsi="Arial" w:cs="Arial"/>
              </w:rPr>
              <w:t xml:space="preserve"> sobre las consecuencias del maltrato infantil, que las diferentes partes del cerebro se desarrollan en respuesta a los estímulos que las </w:t>
            </w:r>
            <w:proofErr w:type="spellStart"/>
            <w:r>
              <w:rPr>
                <w:rFonts w:ascii="Arial" w:eastAsia="Arial" w:hAnsi="Arial" w:cs="Arial"/>
              </w:rPr>
              <w:t>activan.Es</w:t>
            </w:r>
            <w:proofErr w:type="spellEnd"/>
            <w:r>
              <w:rPr>
                <w:rFonts w:ascii="Arial" w:eastAsia="Arial" w:hAnsi="Arial" w:cs="Arial"/>
              </w:rPr>
              <w:t xml:space="preserve"> decir, si hay carencia de estos estímulos y de los cuidados infantiles adecuados, como en el caso del maltrato donde se evidencian prácticas hostiles, puede disminuirse el desarrollo del cerebro infantil. </w:t>
            </w:r>
            <w:proofErr w:type="gramStart"/>
            <w:r>
              <w:rPr>
                <w:rFonts w:ascii="Arial" w:eastAsia="Arial" w:hAnsi="Arial" w:cs="Arial"/>
              </w:rPr>
              <w:t>“ Dado</w:t>
            </w:r>
            <w:proofErr w:type="gramEnd"/>
            <w:r>
              <w:rPr>
                <w:rFonts w:ascii="Arial" w:eastAsia="Arial" w:hAnsi="Arial" w:cs="Arial"/>
              </w:rPr>
              <w:t xml:space="preserve"> que el cerebro se adapta a su entorno, se adaptará con la misma facilidad a un entorno negativo que a otro positivo”. Por lo tanto, el estrés tóxico y habitual (crónico</w:t>
            </w:r>
            <w:proofErr w:type="gramStart"/>
            <w:r>
              <w:rPr>
                <w:rFonts w:ascii="Arial" w:eastAsia="Arial" w:hAnsi="Arial" w:cs="Arial"/>
              </w:rPr>
              <w:t>),  sensibiliza</w:t>
            </w:r>
            <w:proofErr w:type="gramEnd"/>
            <w:r>
              <w:rPr>
                <w:rFonts w:ascii="Arial" w:eastAsia="Arial" w:hAnsi="Arial" w:cs="Arial"/>
              </w:rPr>
              <w:t xml:space="preserve"> las conducciones nerviosas y desarrolla desproporcionadamente las regiones del cerebro asociadas a las respuestas de ansiedad y miedo. </w:t>
            </w:r>
          </w:p>
          <w:p w14:paraId="29B9246A" w14:textId="77777777" w:rsidR="007B00CE" w:rsidRDefault="002902E0">
            <w:pPr>
              <w:pBdr>
                <w:top w:val="nil"/>
                <w:left w:val="nil"/>
                <w:bottom w:val="nil"/>
                <w:right w:val="nil"/>
                <w:between w:val="nil"/>
              </w:pBdr>
              <w:spacing w:line="276" w:lineRule="auto"/>
              <w:jc w:val="both"/>
              <w:rPr>
                <w:rFonts w:ascii="Arial" w:eastAsia="Arial" w:hAnsi="Arial" w:cs="Arial"/>
                <w:highlight w:val="white"/>
              </w:rPr>
            </w:pPr>
            <w:bookmarkStart w:id="35" w:name="_heading=h.my1d31y5wmg2" w:colFirst="0" w:colLast="0"/>
            <w:bookmarkEnd w:id="35"/>
            <w:r>
              <w:rPr>
                <w:rFonts w:ascii="Arial" w:eastAsia="Arial" w:hAnsi="Arial" w:cs="Arial"/>
              </w:rPr>
              <w:t xml:space="preserve">         En convergencia a lo expuesto por la OMS, Martin (2018) afirma que “</w:t>
            </w:r>
            <w:r>
              <w:rPr>
                <w:rFonts w:ascii="Arial" w:eastAsia="Arial" w:hAnsi="Arial" w:cs="Arial"/>
                <w:highlight w:val="white"/>
              </w:rPr>
              <w:t>el castigo corporal está relacionado con un mayor riesgo de trastornos, tanto de comportamiento como cognitivos, psicosociales, físicos o emocionales, en los niños que los sufren”.</w:t>
            </w:r>
          </w:p>
          <w:p w14:paraId="3EB6D152" w14:textId="77777777" w:rsidR="007B00CE" w:rsidRDefault="002902E0">
            <w:pPr>
              <w:spacing w:before="240" w:after="240" w:line="276" w:lineRule="auto"/>
              <w:jc w:val="both"/>
              <w:rPr>
                <w:rFonts w:ascii="Arial" w:eastAsia="Arial" w:hAnsi="Arial" w:cs="Arial"/>
                <w:highlight w:val="white"/>
              </w:rPr>
            </w:pPr>
            <w:r>
              <w:rPr>
                <w:rFonts w:ascii="Arial" w:eastAsia="Arial" w:hAnsi="Arial" w:cs="Arial"/>
                <w:highlight w:val="white"/>
              </w:rPr>
              <w:t xml:space="preserve">     La misma OMS (2016) Afirma que </w:t>
            </w:r>
            <w:proofErr w:type="gramStart"/>
            <w:r>
              <w:rPr>
                <w:rFonts w:ascii="Arial" w:eastAsia="Arial" w:hAnsi="Arial" w:cs="Arial"/>
                <w:highlight w:val="white"/>
              </w:rPr>
              <w:t>el  estrés</w:t>
            </w:r>
            <w:proofErr w:type="gramEnd"/>
            <w:r>
              <w:rPr>
                <w:rFonts w:ascii="Arial" w:eastAsia="Arial" w:hAnsi="Arial" w:cs="Arial"/>
                <w:highlight w:val="white"/>
              </w:rPr>
              <w:t xml:space="preserve"> causado por el maltrato, se asocia a trastornos del desarrollo cerebral temprano.  Y “los casos extremos de estrés pueden alterar el desarrollo de los sistemas nervioso e inmunitario</w:t>
            </w:r>
            <w:proofErr w:type="gramStart"/>
            <w:r>
              <w:rPr>
                <w:rFonts w:ascii="Arial" w:eastAsia="Arial" w:hAnsi="Arial" w:cs="Arial"/>
                <w:highlight w:val="white"/>
              </w:rPr>
              <w:t>” .</w:t>
            </w:r>
            <w:proofErr w:type="gramEnd"/>
            <w:r>
              <w:rPr>
                <w:rFonts w:ascii="Arial" w:eastAsia="Arial" w:hAnsi="Arial" w:cs="Arial"/>
                <w:highlight w:val="white"/>
              </w:rPr>
              <w:t xml:space="preserve"> Por lo tanto, los adultos que fueron maltratados en su niñez correrán más riesgo de sufrir problemas conductuales, físicos y mentales, tales como:</w:t>
            </w:r>
          </w:p>
          <w:p w14:paraId="06891654" w14:textId="77777777" w:rsidR="007B00CE" w:rsidRDefault="002902E0">
            <w:pPr>
              <w:numPr>
                <w:ilvl w:val="0"/>
                <w:numId w:val="1"/>
              </w:numPr>
              <w:spacing w:before="240" w:after="240" w:line="276" w:lineRule="auto"/>
              <w:jc w:val="both"/>
              <w:rPr>
                <w:color w:val="000000"/>
                <w:highlight w:val="white"/>
              </w:rPr>
            </w:pPr>
            <w:bookmarkStart w:id="36" w:name="_heading=h.y41cp1gzgfg0" w:colFirst="0" w:colLast="0"/>
            <w:bookmarkEnd w:id="36"/>
            <w:r>
              <w:rPr>
                <w:rFonts w:ascii="Arial" w:eastAsia="Arial" w:hAnsi="Arial" w:cs="Arial"/>
                <w:highlight w:val="white"/>
              </w:rPr>
              <w:lastRenderedPageBreak/>
              <w:t>“Actos de violencia (como víctimas o perpetradores), depresión, consumo de tabaco, obesidad, comportamientos sexuales de alto riesgo, embarazos no deseados, consumo indebido de alcohol y drogas”.</w:t>
            </w:r>
          </w:p>
          <w:p w14:paraId="542A3855" w14:textId="77777777" w:rsidR="007B00CE" w:rsidRDefault="002902E0">
            <w:pPr>
              <w:pBdr>
                <w:top w:val="nil"/>
                <w:left w:val="nil"/>
                <w:bottom w:val="nil"/>
                <w:right w:val="nil"/>
                <w:between w:val="nil"/>
              </w:pBdr>
              <w:spacing w:line="276" w:lineRule="auto"/>
              <w:jc w:val="both"/>
              <w:rPr>
                <w:rFonts w:ascii="Arial" w:eastAsia="Arial" w:hAnsi="Arial" w:cs="Arial"/>
                <w:highlight w:val="white"/>
              </w:rPr>
            </w:pPr>
            <w:bookmarkStart w:id="37" w:name="_heading=h.k5iuoi7t9qeu" w:colFirst="0" w:colLast="0"/>
            <w:bookmarkEnd w:id="37"/>
            <w:r>
              <w:rPr>
                <w:rFonts w:ascii="Arial" w:eastAsia="Arial" w:hAnsi="Arial" w:cs="Arial"/>
                <w:highlight w:val="white"/>
              </w:rPr>
              <w:t xml:space="preserve">          En este sentido, </w:t>
            </w:r>
            <w:proofErr w:type="gramStart"/>
            <w:r>
              <w:rPr>
                <w:rFonts w:ascii="Arial" w:eastAsia="Arial" w:hAnsi="Arial" w:cs="Arial"/>
                <w:highlight w:val="white"/>
              </w:rPr>
              <w:t>se  puede</w:t>
            </w:r>
            <w:proofErr w:type="gramEnd"/>
            <w:r>
              <w:rPr>
                <w:rFonts w:ascii="Arial" w:eastAsia="Arial" w:hAnsi="Arial" w:cs="Arial"/>
                <w:highlight w:val="white"/>
              </w:rPr>
              <w:t xml:space="preserve"> afirmar que los niños maltratados se encuentran expuestos a una disminución del desarrollo cerebral, está en riesgo su salud física por las consecuencias hasta mortales de los golpes propinados, así como también pueden llegar a tener  alteraciones psicológicas, que ponen en riesgo su salud mental y las relaciones efectivas con las personas.</w:t>
            </w:r>
          </w:p>
          <w:p w14:paraId="72BFE7F9" w14:textId="77777777" w:rsidR="007B00CE" w:rsidRDefault="007B00CE">
            <w:pPr>
              <w:pBdr>
                <w:top w:val="nil"/>
                <w:left w:val="nil"/>
                <w:bottom w:val="nil"/>
                <w:right w:val="nil"/>
                <w:between w:val="nil"/>
              </w:pBdr>
              <w:jc w:val="both"/>
              <w:rPr>
                <w:rFonts w:ascii="Arial" w:eastAsia="Arial" w:hAnsi="Arial" w:cs="Arial"/>
                <w:highlight w:val="white"/>
              </w:rPr>
            </w:pPr>
            <w:bookmarkStart w:id="38" w:name="_heading=h.46lozy7t8v87" w:colFirst="0" w:colLast="0"/>
            <w:bookmarkEnd w:id="38"/>
          </w:p>
          <w:p w14:paraId="47332628" w14:textId="77777777" w:rsidR="007B00CE" w:rsidRDefault="002902E0">
            <w:pPr>
              <w:pBdr>
                <w:top w:val="nil"/>
                <w:left w:val="nil"/>
                <w:bottom w:val="nil"/>
                <w:right w:val="nil"/>
                <w:between w:val="nil"/>
              </w:pBdr>
              <w:jc w:val="both"/>
              <w:rPr>
                <w:rFonts w:ascii="Arial" w:eastAsia="Arial" w:hAnsi="Arial" w:cs="Arial"/>
                <w:b/>
                <w:highlight w:val="white"/>
              </w:rPr>
            </w:pPr>
            <w:bookmarkStart w:id="39" w:name="_heading=h.6irrff86c3f0" w:colFirst="0" w:colLast="0"/>
            <w:bookmarkEnd w:id="39"/>
            <w:r>
              <w:rPr>
                <w:rFonts w:ascii="Arial" w:eastAsia="Arial" w:hAnsi="Arial" w:cs="Arial"/>
                <w:b/>
                <w:highlight w:val="white"/>
              </w:rPr>
              <w:t xml:space="preserve">             B. Políticas sobre el maltrato infantil</w:t>
            </w:r>
          </w:p>
          <w:p w14:paraId="104B9930" w14:textId="77777777" w:rsidR="007B00CE" w:rsidRDefault="002902E0">
            <w:pPr>
              <w:pBdr>
                <w:top w:val="nil"/>
                <w:left w:val="nil"/>
                <w:bottom w:val="nil"/>
                <w:right w:val="nil"/>
                <w:between w:val="nil"/>
              </w:pBdr>
              <w:jc w:val="both"/>
              <w:rPr>
                <w:rFonts w:ascii="Arial" w:eastAsia="Arial" w:hAnsi="Arial" w:cs="Arial"/>
                <w:highlight w:val="white"/>
              </w:rPr>
            </w:pPr>
            <w:bookmarkStart w:id="40" w:name="_heading=h.him1wwxxfwq4" w:colFirst="0" w:colLast="0"/>
            <w:bookmarkEnd w:id="40"/>
            <w:r>
              <w:rPr>
                <w:rFonts w:ascii="Arial" w:eastAsia="Arial" w:hAnsi="Arial" w:cs="Arial"/>
                <w:highlight w:val="white"/>
              </w:rPr>
              <w:t xml:space="preserve">             En 1989, la ONU, a través de su Comité de los Derechos del Niño, instó a todos los estados miembros a prohibir el castigo corporal de los niños e instituir programas educativos sobre disciplina positiva. «Las partes tomarán todas las medidas legislativas, administrativas, sociales y educativas apropiadas para</w:t>
            </w:r>
            <w:r>
              <w:rPr>
                <w:rFonts w:ascii="Arial" w:eastAsia="Arial" w:hAnsi="Arial" w:cs="Arial"/>
                <w:b/>
                <w:highlight w:val="white"/>
              </w:rPr>
              <w:t xml:space="preserve"> </w:t>
            </w:r>
            <w:r>
              <w:rPr>
                <w:rFonts w:ascii="Arial" w:eastAsia="Arial" w:hAnsi="Arial" w:cs="Arial"/>
                <w:highlight w:val="white"/>
              </w:rPr>
              <w:t xml:space="preserve">proteger al niño de todas las formas de violencia física o mental, lesiones o abuso, negligencia o tratamiento negligente, maltrato o explotación, incluido el abuso sexual, mientras esté bajo el cuidado de los padres, tutores o cualquier otra persona que cuide del niño». (ONU 1989 citada </w:t>
            </w:r>
            <w:proofErr w:type="gramStart"/>
            <w:r>
              <w:rPr>
                <w:rFonts w:ascii="Arial" w:eastAsia="Arial" w:hAnsi="Arial" w:cs="Arial"/>
                <w:highlight w:val="white"/>
              </w:rPr>
              <w:t>por  Martin</w:t>
            </w:r>
            <w:proofErr w:type="gramEnd"/>
            <w:r>
              <w:rPr>
                <w:rFonts w:ascii="Arial" w:eastAsia="Arial" w:hAnsi="Arial" w:cs="Arial"/>
                <w:highlight w:val="white"/>
              </w:rPr>
              <w:t xml:space="preserve"> 2018).</w:t>
            </w:r>
          </w:p>
          <w:p w14:paraId="3F4072F2" w14:textId="77777777" w:rsidR="007B00CE" w:rsidRDefault="007B00CE">
            <w:pPr>
              <w:pBdr>
                <w:top w:val="nil"/>
                <w:left w:val="nil"/>
                <w:bottom w:val="nil"/>
                <w:right w:val="nil"/>
                <w:between w:val="nil"/>
              </w:pBdr>
              <w:jc w:val="both"/>
              <w:rPr>
                <w:rFonts w:ascii="Arial" w:eastAsia="Arial" w:hAnsi="Arial" w:cs="Arial"/>
                <w:highlight w:val="white"/>
              </w:rPr>
            </w:pPr>
            <w:bookmarkStart w:id="41" w:name="_heading=h.is7vorh2rcsq" w:colFirst="0" w:colLast="0"/>
            <w:bookmarkEnd w:id="41"/>
          </w:p>
          <w:p w14:paraId="268683B5" w14:textId="77777777" w:rsidR="007B00CE" w:rsidRDefault="002902E0">
            <w:pPr>
              <w:pBdr>
                <w:top w:val="nil"/>
                <w:left w:val="nil"/>
                <w:bottom w:val="nil"/>
                <w:right w:val="nil"/>
                <w:between w:val="nil"/>
              </w:pBdr>
              <w:jc w:val="both"/>
              <w:rPr>
                <w:rFonts w:ascii="Arial" w:eastAsia="Arial" w:hAnsi="Arial" w:cs="Arial"/>
                <w:highlight w:val="white"/>
              </w:rPr>
            </w:pPr>
            <w:bookmarkStart w:id="42" w:name="_heading=h.eispleo7kpen" w:colFirst="0" w:colLast="0"/>
            <w:bookmarkEnd w:id="42"/>
            <w:r>
              <w:rPr>
                <w:rFonts w:ascii="Arial" w:eastAsia="Arial" w:hAnsi="Arial" w:cs="Arial"/>
                <w:highlight w:val="white"/>
              </w:rPr>
              <w:t xml:space="preserve">             Sin embargo, “</w:t>
            </w:r>
            <w:proofErr w:type="gramStart"/>
            <w:r>
              <w:rPr>
                <w:rFonts w:ascii="Arial" w:eastAsia="Arial" w:hAnsi="Arial" w:cs="Arial"/>
                <w:highlight w:val="white"/>
              </w:rPr>
              <w:t>solo 60 países ha</w:t>
            </w:r>
            <w:proofErr w:type="gramEnd"/>
            <w:r>
              <w:rPr>
                <w:rFonts w:ascii="Arial" w:eastAsia="Arial" w:hAnsi="Arial" w:cs="Arial"/>
                <w:highlight w:val="white"/>
              </w:rPr>
              <w:t xml:space="preserve"> tomado medidas legales contra la violencia infantil, por lo que quedan 600 millones de niños menores de cinco años sin protección jurídica”. (Telesur, 2018).  Y recién en el 2015, en el Perú, se decretó la ley N°  30403  cuyo  objetivo principal  es “Contribuir a promover prácticas de crianza positivas que no impliquen maltratos o malos tratos o en general violencia; y a fin de lograr la prevención, atención y erradicación del castigo físico y humillante, es necesario contar con una norma que precise los alcances de la aplicación de la citada Ley y regular las medidas para promover el ejercicio del derecho al buen trato hacia las niñas, niños y adolescentes”, con el   Artículo 1.- Aprobación del Reglamento de la Ley N° 30403, Ley que prohíbe el uso del castigo físico y humillante contra los niños, niñas y adolescentes.(Ministerio de la Mujer y Poblaciones Vulnerables MIMP, 2018).</w:t>
            </w:r>
          </w:p>
          <w:p w14:paraId="11778FC6" w14:textId="77777777" w:rsidR="007B00CE" w:rsidRDefault="007B00CE">
            <w:pPr>
              <w:pBdr>
                <w:top w:val="nil"/>
                <w:left w:val="nil"/>
                <w:bottom w:val="nil"/>
                <w:right w:val="nil"/>
                <w:between w:val="nil"/>
              </w:pBdr>
              <w:jc w:val="both"/>
              <w:rPr>
                <w:rFonts w:ascii="Arial" w:eastAsia="Arial" w:hAnsi="Arial" w:cs="Arial"/>
                <w:highlight w:val="white"/>
              </w:rPr>
            </w:pPr>
            <w:bookmarkStart w:id="43" w:name="_heading=h.yccox1wt7b1h" w:colFirst="0" w:colLast="0"/>
            <w:bookmarkEnd w:id="43"/>
          </w:p>
          <w:p w14:paraId="32D34A50" w14:textId="77777777" w:rsidR="007B00CE" w:rsidRDefault="002902E0">
            <w:pPr>
              <w:pBdr>
                <w:top w:val="nil"/>
                <w:left w:val="nil"/>
                <w:bottom w:val="nil"/>
                <w:right w:val="nil"/>
                <w:between w:val="nil"/>
              </w:pBdr>
              <w:jc w:val="both"/>
              <w:rPr>
                <w:rFonts w:ascii="Arial" w:eastAsia="Arial" w:hAnsi="Arial" w:cs="Arial"/>
                <w:highlight w:val="white"/>
              </w:rPr>
            </w:pPr>
            <w:bookmarkStart w:id="44" w:name="_heading=h.o607jlv97mql" w:colFirst="0" w:colLast="0"/>
            <w:bookmarkEnd w:id="44"/>
            <w:r>
              <w:rPr>
                <w:rFonts w:ascii="Arial" w:eastAsia="Arial" w:hAnsi="Arial" w:cs="Arial"/>
                <w:highlight w:val="white"/>
              </w:rPr>
              <w:t xml:space="preserve">            El alcance de estas leyes han sido escasas, si bien antes del 2015 en el Perú los padres tenían derecho a castigar a sus hijos físicamente, a partir de la fecha del decreto de </w:t>
            </w:r>
            <w:proofErr w:type="gramStart"/>
            <w:r>
              <w:rPr>
                <w:rFonts w:ascii="Arial" w:eastAsia="Arial" w:hAnsi="Arial" w:cs="Arial"/>
                <w:highlight w:val="white"/>
              </w:rPr>
              <w:t>ley ,</w:t>
            </w:r>
            <w:proofErr w:type="gramEnd"/>
            <w:r>
              <w:rPr>
                <w:rFonts w:ascii="Arial" w:eastAsia="Arial" w:hAnsi="Arial" w:cs="Arial"/>
                <w:highlight w:val="white"/>
              </w:rPr>
              <w:t xml:space="preserve"> el progenitor que maltrate a su hijo está </w:t>
            </w:r>
            <w:proofErr w:type="spellStart"/>
            <w:r>
              <w:rPr>
                <w:rFonts w:ascii="Arial" w:eastAsia="Arial" w:hAnsi="Arial" w:cs="Arial"/>
                <w:highlight w:val="white"/>
              </w:rPr>
              <w:t>contraponiendose</w:t>
            </w:r>
            <w:proofErr w:type="spellEnd"/>
            <w:r>
              <w:rPr>
                <w:rFonts w:ascii="Arial" w:eastAsia="Arial" w:hAnsi="Arial" w:cs="Arial"/>
                <w:highlight w:val="white"/>
              </w:rPr>
              <w:t xml:space="preserve"> a la ley. Sin embargo, en la actualidad aún se percibe la normalización del maltrato, por parte de los padres, todavía muchos de ellos, siguen considerando la disciplina física como parte de la educación para corregir o criar en el buen camino a sus hijos.  Por lo que es conveniente conocer las cifras estadísticas sobre lo que afirmamos, en el siguiente punto.</w:t>
            </w:r>
          </w:p>
          <w:p w14:paraId="6ED6BF6B" w14:textId="77777777" w:rsidR="007B00CE" w:rsidRDefault="007B00CE">
            <w:pPr>
              <w:pBdr>
                <w:top w:val="nil"/>
                <w:left w:val="nil"/>
                <w:bottom w:val="nil"/>
                <w:right w:val="nil"/>
                <w:between w:val="nil"/>
              </w:pBdr>
              <w:jc w:val="both"/>
              <w:rPr>
                <w:rFonts w:ascii="Arial" w:eastAsia="Arial" w:hAnsi="Arial" w:cs="Arial"/>
                <w:highlight w:val="white"/>
              </w:rPr>
            </w:pPr>
            <w:bookmarkStart w:id="45" w:name="_heading=h.yqm88byx9buq" w:colFirst="0" w:colLast="0"/>
            <w:bookmarkEnd w:id="45"/>
          </w:p>
          <w:p w14:paraId="3F7A5C57" w14:textId="77777777" w:rsidR="007B00CE" w:rsidRDefault="002902E0">
            <w:pPr>
              <w:pBdr>
                <w:top w:val="nil"/>
                <w:left w:val="nil"/>
                <w:bottom w:val="nil"/>
                <w:right w:val="nil"/>
                <w:between w:val="nil"/>
              </w:pBdr>
              <w:jc w:val="both"/>
              <w:rPr>
                <w:rFonts w:ascii="Arial" w:eastAsia="Arial" w:hAnsi="Arial" w:cs="Arial"/>
                <w:b/>
                <w:highlight w:val="white"/>
              </w:rPr>
            </w:pPr>
            <w:bookmarkStart w:id="46" w:name="_heading=h.lda6p5f4e0j5" w:colFirst="0" w:colLast="0"/>
            <w:bookmarkEnd w:id="46"/>
            <w:r>
              <w:rPr>
                <w:rFonts w:ascii="Arial" w:eastAsia="Arial" w:hAnsi="Arial" w:cs="Arial"/>
                <w:highlight w:val="white"/>
              </w:rPr>
              <w:t xml:space="preserve">            </w:t>
            </w:r>
            <w:r>
              <w:rPr>
                <w:rFonts w:ascii="Arial" w:eastAsia="Arial" w:hAnsi="Arial" w:cs="Arial"/>
                <w:b/>
                <w:highlight w:val="white"/>
              </w:rPr>
              <w:t xml:space="preserve">  C. Cifras del maltrato infantil </w:t>
            </w:r>
          </w:p>
          <w:p w14:paraId="543541CE" w14:textId="77777777" w:rsidR="007B00CE" w:rsidRDefault="002902E0">
            <w:pPr>
              <w:pBdr>
                <w:top w:val="nil"/>
                <w:left w:val="nil"/>
                <w:bottom w:val="nil"/>
                <w:right w:val="nil"/>
                <w:between w:val="nil"/>
              </w:pBdr>
              <w:jc w:val="both"/>
              <w:rPr>
                <w:rFonts w:ascii="Arial" w:eastAsia="Arial" w:hAnsi="Arial" w:cs="Arial"/>
                <w:b/>
                <w:highlight w:val="white"/>
              </w:rPr>
            </w:pPr>
            <w:bookmarkStart w:id="47" w:name="_heading=h.phb2vj5k6y1a" w:colFirst="0" w:colLast="0"/>
            <w:bookmarkEnd w:id="47"/>
            <w:r>
              <w:rPr>
                <w:rFonts w:ascii="Arial" w:eastAsia="Arial" w:hAnsi="Arial" w:cs="Arial"/>
                <w:b/>
                <w:highlight w:val="white"/>
              </w:rPr>
              <w:t xml:space="preserve">               </w:t>
            </w:r>
            <w:r>
              <w:rPr>
                <w:rFonts w:ascii="Arial" w:eastAsia="Arial" w:hAnsi="Arial" w:cs="Arial"/>
                <w:highlight w:val="white"/>
              </w:rPr>
              <w:t xml:space="preserve">Según las estadísticas mundiales 7 de cada 10 niños han sido maltratados alguna </w:t>
            </w:r>
            <w:proofErr w:type="gramStart"/>
            <w:r>
              <w:rPr>
                <w:rFonts w:ascii="Arial" w:eastAsia="Arial" w:hAnsi="Arial" w:cs="Arial"/>
                <w:highlight w:val="white"/>
              </w:rPr>
              <w:t>vez ,</w:t>
            </w:r>
            <w:proofErr w:type="gramEnd"/>
            <w:r>
              <w:rPr>
                <w:rFonts w:ascii="Arial" w:eastAsia="Arial" w:hAnsi="Arial" w:cs="Arial"/>
                <w:highlight w:val="white"/>
              </w:rPr>
              <w:t xml:space="preserve"> por sus padres</w:t>
            </w:r>
            <w:r>
              <w:rPr>
                <w:rFonts w:ascii="Arial" w:eastAsia="Arial" w:hAnsi="Arial" w:cs="Arial"/>
                <w:b/>
                <w:highlight w:val="white"/>
              </w:rPr>
              <w:t>.</w:t>
            </w:r>
          </w:p>
          <w:p w14:paraId="1A2A71A0" w14:textId="77777777" w:rsidR="007B00CE" w:rsidRDefault="007B00CE">
            <w:pPr>
              <w:pBdr>
                <w:top w:val="nil"/>
                <w:left w:val="nil"/>
                <w:bottom w:val="nil"/>
                <w:right w:val="nil"/>
                <w:between w:val="nil"/>
              </w:pBdr>
              <w:jc w:val="both"/>
              <w:rPr>
                <w:rFonts w:ascii="Arial" w:eastAsia="Arial" w:hAnsi="Arial" w:cs="Arial"/>
                <w:b/>
                <w:highlight w:val="white"/>
              </w:rPr>
            </w:pPr>
            <w:bookmarkStart w:id="48" w:name="_heading=h.ykk9tzjz03h9" w:colFirst="0" w:colLast="0"/>
            <w:bookmarkEnd w:id="48"/>
          </w:p>
          <w:p w14:paraId="6955CF47" w14:textId="77777777" w:rsidR="007B00CE" w:rsidRDefault="002902E0">
            <w:pPr>
              <w:pBdr>
                <w:top w:val="nil"/>
                <w:left w:val="nil"/>
                <w:bottom w:val="nil"/>
                <w:right w:val="nil"/>
                <w:between w:val="nil"/>
              </w:pBdr>
              <w:jc w:val="both"/>
              <w:rPr>
                <w:rFonts w:ascii="Arial" w:eastAsia="Arial" w:hAnsi="Arial" w:cs="Arial"/>
                <w:highlight w:val="white"/>
              </w:rPr>
            </w:pPr>
            <w:bookmarkStart w:id="49" w:name="_heading=h.gobpfyhtcxr1" w:colFirst="0" w:colLast="0"/>
            <w:bookmarkEnd w:id="49"/>
            <w:r>
              <w:rPr>
                <w:rFonts w:ascii="Arial" w:eastAsia="Arial" w:hAnsi="Arial" w:cs="Arial"/>
                <w:highlight w:val="white"/>
              </w:rPr>
              <w:t xml:space="preserve">            “Diariamente, miles de niñas y niños son maltratados física y psicológicamente por sus padres, madres, parientes, profesores, o por cualquier adulto que considere al castigo físico como normal, aceptable y hasta “necesario”. Las víctimas de estos casos no aparecen en las estadísticas, salvo que los “castigos” hayan originado graves secuelas o la muerte de quienes recibieron los golpes. Aunque esto ocurre con mucha frecuencia, las diferentes formas de castigo físico siguen siendo vistas como un método de disciplina y </w:t>
            </w:r>
            <w:proofErr w:type="gramStart"/>
            <w:r>
              <w:rPr>
                <w:rFonts w:ascii="Arial" w:eastAsia="Arial" w:hAnsi="Arial" w:cs="Arial"/>
                <w:highlight w:val="white"/>
              </w:rPr>
              <w:t>aprendizaje”(</w:t>
            </w:r>
            <w:proofErr w:type="gramEnd"/>
            <w:r>
              <w:rPr>
                <w:rFonts w:ascii="Arial" w:eastAsia="Arial" w:hAnsi="Arial" w:cs="Arial"/>
                <w:highlight w:val="white"/>
              </w:rPr>
              <w:t xml:space="preserve"> Secretaria de Salud de México, </w:t>
            </w:r>
            <w:proofErr w:type="spellStart"/>
            <w:r>
              <w:rPr>
                <w:rFonts w:ascii="Arial" w:eastAsia="Arial" w:hAnsi="Arial" w:cs="Arial"/>
                <w:highlight w:val="white"/>
              </w:rPr>
              <w:t>sf</w:t>
            </w:r>
            <w:proofErr w:type="spellEnd"/>
            <w:r>
              <w:rPr>
                <w:rFonts w:ascii="Arial" w:eastAsia="Arial" w:hAnsi="Arial" w:cs="Arial"/>
                <w:highlight w:val="white"/>
              </w:rPr>
              <w:t>).</w:t>
            </w:r>
          </w:p>
          <w:p w14:paraId="1BFDD3ED" w14:textId="77777777" w:rsidR="007B00CE" w:rsidRDefault="007B00CE">
            <w:pPr>
              <w:pBdr>
                <w:top w:val="nil"/>
                <w:left w:val="nil"/>
                <w:bottom w:val="nil"/>
                <w:right w:val="nil"/>
                <w:between w:val="nil"/>
              </w:pBdr>
              <w:jc w:val="both"/>
              <w:rPr>
                <w:rFonts w:ascii="Arial" w:eastAsia="Arial" w:hAnsi="Arial" w:cs="Arial"/>
                <w:highlight w:val="white"/>
              </w:rPr>
            </w:pPr>
            <w:bookmarkStart w:id="50" w:name="_heading=h.ax4v2dpb7u6r" w:colFirst="0" w:colLast="0"/>
            <w:bookmarkEnd w:id="50"/>
          </w:p>
          <w:p w14:paraId="73B7EB9C" w14:textId="77777777" w:rsidR="007B00CE" w:rsidRDefault="002902E0">
            <w:pPr>
              <w:pBdr>
                <w:top w:val="nil"/>
                <w:left w:val="nil"/>
                <w:bottom w:val="nil"/>
                <w:right w:val="nil"/>
                <w:between w:val="nil"/>
              </w:pBdr>
              <w:jc w:val="both"/>
              <w:rPr>
                <w:rFonts w:ascii="Arial" w:eastAsia="Arial" w:hAnsi="Arial" w:cs="Arial"/>
              </w:rPr>
            </w:pPr>
            <w:bookmarkStart w:id="51" w:name="_heading=h.eqqm07a0sj5z" w:colFirst="0" w:colLast="0"/>
            <w:bookmarkEnd w:id="51"/>
            <w:r>
              <w:rPr>
                <w:rFonts w:ascii="Arial" w:eastAsia="Arial" w:hAnsi="Arial" w:cs="Arial"/>
                <w:highlight w:val="white"/>
              </w:rPr>
              <w:t xml:space="preserve">           Sólo en el Perú, </w:t>
            </w:r>
            <w:r>
              <w:rPr>
                <w:rFonts w:ascii="Arial" w:eastAsia="Arial" w:hAnsi="Arial" w:cs="Arial"/>
              </w:rPr>
              <w:t xml:space="preserve"> más del 74 por ciento de los infantes entre 9 y 11 años, han recibido </w:t>
            </w:r>
            <w:hyperlink r:id="rId8">
              <w:r>
                <w:rPr>
                  <w:rFonts w:ascii="Arial" w:eastAsia="Arial" w:hAnsi="Arial" w:cs="Arial"/>
                </w:rPr>
                <w:t>maltratos</w:t>
              </w:r>
            </w:hyperlink>
            <w:r>
              <w:rPr>
                <w:rFonts w:ascii="Arial" w:eastAsia="Arial" w:hAnsi="Arial" w:cs="Arial"/>
              </w:rPr>
              <w:t xml:space="preserve"> verbales o físicos alguna vez en su vida” . Así también, el 20 por ciento de los peruanos considera necesario reprender a los niños con </w:t>
            </w:r>
            <w:proofErr w:type="spellStart"/>
            <w:r>
              <w:rPr>
                <w:rFonts w:ascii="Arial" w:eastAsia="Arial" w:hAnsi="Arial" w:cs="Arial"/>
              </w:rPr>
              <w:t>con</w:t>
            </w:r>
            <w:proofErr w:type="spellEnd"/>
            <w:r>
              <w:rPr>
                <w:rFonts w:ascii="Arial" w:eastAsia="Arial" w:hAnsi="Arial" w:cs="Arial"/>
              </w:rPr>
              <w:t xml:space="preserve"> golpes físicos, por lo que el 31 por ciento </w:t>
            </w:r>
            <w:r>
              <w:rPr>
                <w:rFonts w:ascii="Arial" w:eastAsia="Arial" w:hAnsi="Arial" w:cs="Arial"/>
              </w:rPr>
              <w:lastRenderedPageBreak/>
              <w:t xml:space="preserve">de los padres y el 39 por ciento de las madres emplea esta técnica para educar a sus hijos, según cifras de la Encuesta Nacional de Hogares 2015. Asimismo, “el 44 por ciento de los niños y adolescentes creen que sus representantes tienen el derecho de propinarles golpes como correctivos”. Nuestro </w:t>
            </w:r>
            <w:proofErr w:type="gramStart"/>
            <w:r>
              <w:rPr>
                <w:rFonts w:ascii="Arial" w:eastAsia="Arial" w:hAnsi="Arial" w:cs="Arial"/>
              </w:rPr>
              <w:t>país  registra</w:t>
            </w:r>
            <w:proofErr w:type="gramEnd"/>
            <w:r>
              <w:rPr>
                <w:rFonts w:ascii="Arial" w:eastAsia="Arial" w:hAnsi="Arial" w:cs="Arial"/>
              </w:rPr>
              <w:t xml:space="preserve"> uno de los índices más altos de maltrato y vulnerabilidad infantil en el mundo, donde el 73, 4 por cient</w:t>
            </w:r>
            <w:r>
              <w:rPr>
                <w:rFonts w:ascii="Arial" w:eastAsia="Arial" w:hAnsi="Arial" w:cs="Arial"/>
                <w:highlight w:val="white"/>
              </w:rPr>
              <w:t>o de los adolescentes han sufridos hostilidades por parte de sus progenitores. (</w:t>
            </w:r>
            <w:r>
              <w:rPr>
                <w:rFonts w:ascii="Arial" w:eastAsia="Arial" w:hAnsi="Arial" w:cs="Arial"/>
              </w:rPr>
              <w:t>Telesur 2018).</w:t>
            </w:r>
          </w:p>
          <w:p w14:paraId="71D6A892" w14:textId="77777777" w:rsidR="007B00CE" w:rsidRDefault="007B00CE">
            <w:pPr>
              <w:pBdr>
                <w:top w:val="nil"/>
                <w:left w:val="nil"/>
                <w:bottom w:val="nil"/>
                <w:right w:val="nil"/>
                <w:between w:val="nil"/>
              </w:pBdr>
              <w:jc w:val="both"/>
              <w:rPr>
                <w:rFonts w:ascii="Arial" w:eastAsia="Arial" w:hAnsi="Arial" w:cs="Arial"/>
              </w:rPr>
            </w:pPr>
            <w:bookmarkStart w:id="52" w:name="_heading=h.ots175vyttu8" w:colFirst="0" w:colLast="0"/>
            <w:bookmarkEnd w:id="52"/>
          </w:p>
          <w:p w14:paraId="530DCE44" w14:textId="77777777" w:rsidR="007B00CE" w:rsidRDefault="002902E0">
            <w:pPr>
              <w:spacing w:after="200" w:line="276" w:lineRule="auto"/>
              <w:jc w:val="both"/>
              <w:rPr>
                <w:rFonts w:ascii="Arial" w:eastAsia="Arial" w:hAnsi="Arial" w:cs="Arial"/>
                <w:highlight w:val="white"/>
              </w:rPr>
            </w:pPr>
            <w:r>
              <w:rPr>
                <w:rFonts w:ascii="Arial" w:eastAsia="Arial" w:hAnsi="Arial" w:cs="Arial"/>
              </w:rPr>
              <w:t xml:space="preserve">      Por las cifras presentadas se puede afirmar que en nuestro país se encuentra normalizado el maltrato y es percibido por muchos padres como positivo para corregir a sus hijos, lograr obediencia y hacer que sean buenas </w:t>
            </w:r>
            <w:proofErr w:type="gramStart"/>
            <w:r>
              <w:rPr>
                <w:rFonts w:ascii="Arial" w:eastAsia="Arial" w:hAnsi="Arial" w:cs="Arial"/>
              </w:rPr>
              <w:t>personas..</w:t>
            </w:r>
            <w:proofErr w:type="gramEnd"/>
            <w:r>
              <w:rPr>
                <w:rFonts w:ascii="Arial" w:eastAsia="Arial" w:hAnsi="Arial" w:cs="Arial"/>
              </w:rPr>
              <w:t xml:space="preserve"> Paradigma arraigado que hasta los mismos hijos </w:t>
            </w:r>
            <w:proofErr w:type="gramStart"/>
            <w:r>
              <w:rPr>
                <w:rFonts w:ascii="Arial" w:eastAsia="Arial" w:hAnsi="Arial" w:cs="Arial"/>
              </w:rPr>
              <w:t>aceptan ,</w:t>
            </w:r>
            <w:proofErr w:type="gramEnd"/>
            <w:r>
              <w:rPr>
                <w:rFonts w:ascii="Arial" w:eastAsia="Arial" w:hAnsi="Arial" w:cs="Arial"/>
              </w:rPr>
              <w:t xml:space="preserve"> al creer que sus padres los corrigen maltratándolos, porque se lo merecen y por su bien.</w:t>
            </w:r>
          </w:p>
          <w:p w14:paraId="53AEEFD4" w14:textId="77777777" w:rsidR="007B00CE" w:rsidRDefault="007B00CE">
            <w:pPr>
              <w:pBdr>
                <w:top w:val="nil"/>
                <w:left w:val="nil"/>
                <w:bottom w:val="nil"/>
                <w:right w:val="nil"/>
                <w:between w:val="nil"/>
              </w:pBdr>
              <w:jc w:val="both"/>
              <w:rPr>
                <w:rFonts w:ascii="Arial" w:eastAsia="Arial" w:hAnsi="Arial" w:cs="Arial"/>
                <w:b/>
                <w:highlight w:val="white"/>
              </w:rPr>
            </w:pPr>
            <w:bookmarkStart w:id="53" w:name="_heading=h.854rgwsfk9mw" w:colFirst="0" w:colLast="0"/>
            <w:bookmarkEnd w:id="53"/>
          </w:p>
          <w:p w14:paraId="79336BC8" w14:textId="77777777" w:rsidR="007B00CE" w:rsidRDefault="002902E0">
            <w:pPr>
              <w:pBdr>
                <w:top w:val="nil"/>
                <w:left w:val="nil"/>
                <w:bottom w:val="nil"/>
                <w:right w:val="nil"/>
                <w:between w:val="nil"/>
              </w:pBdr>
              <w:jc w:val="both"/>
              <w:rPr>
                <w:rFonts w:ascii="Arial" w:eastAsia="Arial" w:hAnsi="Arial" w:cs="Arial"/>
                <w:b/>
                <w:highlight w:val="white"/>
              </w:rPr>
            </w:pPr>
            <w:bookmarkStart w:id="54" w:name="_heading=h.odf11z9m76va" w:colFirst="0" w:colLast="0"/>
            <w:bookmarkEnd w:id="54"/>
            <w:r>
              <w:rPr>
                <w:rFonts w:ascii="Arial" w:eastAsia="Arial" w:hAnsi="Arial" w:cs="Arial"/>
                <w:b/>
                <w:highlight w:val="white"/>
              </w:rPr>
              <w:t xml:space="preserve">      5.1.3 Orientación a padres     </w:t>
            </w:r>
          </w:p>
          <w:p w14:paraId="44BADAB5" w14:textId="77777777" w:rsidR="007B00CE" w:rsidRDefault="002902E0">
            <w:pPr>
              <w:pBdr>
                <w:top w:val="nil"/>
                <w:left w:val="nil"/>
                <w:bottom w:val="nil"/>
                <w:right w:val="nil"/>
                <w:between w:val="nil"/>
              </w:pBdr>
              <w:jc w:val="both"/>
              <w:rPr>
                <w:rFonts w:ascii="Arial" w:eastAsia="Arial" w:hAnsi="Arial" w:cs="Arial"/>
                <w:highlight w:val="white"/>
              </w:rPr>
            </w:pPr>
            <w:bookmarkStart w:id="55" w:name="_heading=h.r5wcz6xt4oss" w:colFirst="0" w:colLast="0"/>
            <w:bookmarkEnd w:id="55"/>
            <w:r>
              <w:rPr>
                <w:rFonts w:ascii="Arial" w:eastAsia="Arial" w:hAnsi="Arial" w:cs="Arial"/>
                <w:b/>
                <w:highlight w:val="white"/>
              </w:rPr>
              <w:t xml:space="preserve">    </w:t>
            </w:r>
            <w:r>
              <w:rPr>
                <w:rFonts w:ascii="Arial" w:eastAsia="Arial" w:hAnsi="Arial" w:cs="Arial"/>
                <w:highlight w:val="white"/>
              </w:rPr>
              <w:t xml:space="preserve"> Los padres suelen decir que “Nadie nos enseña a ser padres”, “Nuestros hijos no vinieron con un manual”, “Hago lo mejor que puedo”, “ A </w:t>
            </w:r>
            <w:proofErr w:type="spellStart"/>
            <w:r>
              <w:rPr>
                <w:rFonts w:ascii="Arial" w:eastAsia="Arial" w:hAnsi="Arial" w:cs="Arial"/>
                <w:highlight w:val="white"/>
              </w:rPr>
              <w:t>mi</w:t>
            </w:r>
            <w:proofErr w:type="spellEnd"/>
            <w:r>
              <w:rPr>
                <w:rFonts w:ascii="Arial" w:eastAsia="Arial" w:hAnsi="Arial" w:cs="Arial"/>
                <w:highlight w:val="white"/>
              </w:rPr>
              <w:t xml:space="preserve"> me criaron así, y soy una buena persona”, muchas veces no saben qué hacer frente a las situaciones diversas, por lo tanto se dan cuenta que no es fácil criar a un hijo y que a veces es importante aprender y mejorar la manera que tienen de tratar, corregir y comunicarse con sus hijos.</w:t>
            </w:r>
          </w:p>
          <w:p w14:paraId="4F651FC1" w14:textId="77777777" w:rsidR="007B00CE" w:rsidRDefault="007B00CE">
            <w:pPr>
              <w:pBdr>
                <w:top w:val="nil"/>
                <w:left w:val="nil"/>
                <w:bottom w:val="nil"/>
                <w:right w:val="nil"/>
                <w:between w:val="nil"/>
              </w:pBdr>
              <w:jc w:val="both"/>
              <w:rPr>
                <w:rFonts w:ascii="Arial" w:eastAsia="Arial" w:hAnsi="Arial" w:cs="Arial"/>
                <w:highlight w:val="white"/>
              </w:rPr>
            </w:pPr>
            <w:bookmarkStart w:id="56" w:name="_heading=h.f1phkw1dgrqi" w:colFirst="0" w:colLast="0"/>
            <w:bookmarkEnd w:id="56"/>
          </w:p>
          <w:p w14:paraId="75800C52" w14:textId="77777777" w:rsidR="007B00CE" w:rsidRDefault="002902E0">
            <w:pPr>
              <w:pBdr>
                <w:top w:val="nil"/>
                <w:left w:val="nil"/>
                <w:bottom w:val="nil"/>
                <w:right w:val="nil"/>
                <w:between w:val="nil"/>
              </w:pBdr>
              <w:jc w:val="both"/>
              <w:rPr>
                <w:rFonts w:ascii="Arial" w:eastAsia="Arial" w:hAnsi="Arial" w:cs="Arial"/>
                <w:highlight w:val="white"/>
              </w:rPr>
            </w:pPr>
            <w:bookmarkStart w:id="57" w:name="_heading=h.71wscr1d3394" w:colFirst="0" w:colLast="0"/>
            <w:bookmarkEnd w:id="57"/>
            <w:r>
              <w:rPr>
                <w:rFonts w:ascii="Arial" w:eastAsia="Arial" w:hAnsi="Arial" w:cs="Arial"/>
                <w:b/>
                <w:highlight w:val="white"/>
              </w:rPr>
              <w:t xml:space="preserve">   </w:t>
            </w:r>
            <w:r>
              <w:rPr>
                <w:rFonts w:ascii="Arial" w:eastAsia="Arial" w:hAnsi="Arial" w:cs="Arial"/>
                <w:highlight w:val="white"/>
              </w:rPr>
              <w:t xml:space="preserve">  Dada la importancia que tiene la familia como primer vínculo de los menores, como primer agente socializador, que facilita un </w:t>
            </w:r>
            <w:proofErr w:type="gramStart"/>
            <w:r>
              <w:rPr>
                <w:rFonts w:ascii="Arial" w:eastAsia="Arial" w:hAnsi="Arial" w:cs="Arial"/>
                <w:highlight w:val="white"/>
              </w:rPr>
              <w:t>abanico  de</w:t>
            </w:r>
            <w:proofErr w:type="gramEnd"/>
            <w:r>
              <w:rPr>
                <w:rFonts w:ascii="Arial" w:eastAsia="Arial" w:hAnsi="Arial" w:cs="Arial"/>
                <w:highlight w:val="white"/>
              </w:rPr>
              <w:t xml:space="preserve"> vivencias de  todos los valores, actitudes, creencias que se desean transmitir los padres a  sus hijos, que sirve de modelo y ejemplo , es propicio brindar estrategias que permitan mejorar las firmas de crianza arraigadas que vayan permitiendo desnaturalizar el maltrato.</w:t>
            </w:r>
          </w:p>
          <w:p w14:paraId="4C65A47E" w14:textId="77777777" w:rsidR="007B00CE" w:rsidRDefault="007B00CE">
            <w:pPr>
              <w:pBdr>
                <w:top w:val="nil"/>
                <w:left w:val="nil"/>
                <w:bottom w:val="nil"/>
                <w:right w:val="nil"/>
                <w:between w:val="nil"/>
              </w:pBdr>
              <w:jc w:val="both"/>
              <w:rPr>
                <w:rFonts w:ascii="Arial" w:eastAsia="Arial" w:hAnsi="Arial" w:cs="Arial"/>
                <w:highlight w:val="white"/>
              </w:rPr>
            </w:pPr>
            <w:bookmarkStart w:id="58" w:name="_heading=h.1r78l1tukow6" w:colFirst="0" w:colLast="0"/>
            <w:bookmarkEnd w:id="58"/>
          </w:p>
          <w:p w14:paraId="7264559B" w14:textId="77777777" w:rsidR="007B00CE" w:rsidRDefault="002902E0">
            <w:pPr>
              <w:pBdr>
                <w:top w:val="nil"/>
                <w:left w:val="nil"/>
                <w:bottom w:val="nil"/>
                <w:right w:val="nil"/>
                <w:between w:val="nil"/>
              </w:pBdr>
              <w:jc w:val="both"/>
              <w:rPr>
                <w:rFonts w:ascii="Arial" w:eastAsia="Arial" w:hAnsi="Arial" w:cs="Arial"/>
                <w:highlight w:val="white"/>
              </w:rPr>
            </w:pPr>
            <w:bookmarkStart w:id="59" w:name="_heading=h.81admxxm3ljd" w:colFirst="0" w:colLast="0"/>
            <w:bookmarkEnd w:id="59"/>
            <w:r>
              <w:rPr>
                <w:rFonts w:ascii="Arial" w:eastAsia="Arial" w:hAnsi="Arial" w:cs="Arial"/>
                <w:highlight w:val="white"/>
              </w:rPr>
              <w:t xml:space="preserve">    La OMS (2016) afirma </w:t>
            </w:r>
            <w:proofErr w:type="gramStart"/>
            <w:r>
              <w:rPr>
                <w:rFonts w:ascii="Arial" w:eastAsia="Arial" w:hAnsi="Arial" w:cs="Arial"/>
                <w:highlight w:val="white"/>
              </w:rPr>
              <w:t>que  “</w:t>
            </w:r>
            <w:proofErr w:type="gramEnd"/>
            <w:r>
              <w:rPr>
                <w:rFonts w:ascii="Arial" w:eastAsia="Arial" w:hAnsi="Arial" w:cs="Arial"/>
                <w:highlight w:val="white"/>
              </w:rPr>
              <w:t xml:space="preserve">Los programas preventivos eficaces prestan apoyo a los padres y les aportan conocimientos y técnicas positivas para criar a sus hijos”. </w:t>
            </w:r>
          </w:p>
          <w:p w14:paraId="0E35015D" w14:textId="77777777" w:rsidR="007B00CE" w:rsidRDefault="007B00CE">
            <w:pPr>
              <w:pBdr>
                <w:top w:val="nil"/>
                <w:left w:val="nil"/>
                <w:bottom w:val="nil"/>
                <w:right w:val="nil"/>
                <w:between w:val="nil"/>
              </w:pBdr>
              <w:jc w:val="both"/>
              <w:rPr>
                <w:rFonts w:ascii="Arial" w:eastAsia="Arial" w:hAnsi="Arial" w:cs="Arial"/>
                <w:highlight w:val="white"/>
              </w:rPr>
            </w:pPr>
            <w:bookmarkStart w:id="60" w:name="_heading=h.kw4o5sfhyzzc" w:colFirst="0" w:colLast="0"/>
            <w:bookmarkEnd w:id="60"/>
          </w:p>
          <w:p w14:paraId="22820F8C" w14:textId="77777777" w:rsidR="007B00CE" w:rsidRDefault="002902E0">
            <w:pPr>
              <w:pBdr>
                <w:top w:val="nil"/>
                <w:left w:val="nil"/>
                <w:bottom w:val="nil"/>
                <w:right w:val="nil"/>
                <w:between w:val="nil"/>
              </w:pBdr>
              <w:jc w:val="both"/>
              <w:rPr>
                <w:rFonts w:ascii="Arial" w:eastAsia="Arial" w:hAnsi="Arial" w:cs="Arial"/>
                <w:highlight w:val="white"/>
              </w:rPr>
            </w:pPr>
            <w:bookmarkStart w:id="61" w:name="_heading=h.uj28dd8jryei" w:colFirst="0" w:colLast="0"/>
            <w:bookmarkEnd w:id="61"/>
            <w:r>
              <w:rPr>
                <w:rFonts w:ascii="Arial" w:eastAsia="Arial" w:hAnsi="Arial" w:cs="Arial"/>
                <w:highlight w:val="white"/>
              </w:rPr>
              <w:t xml:space="preserve">   </w:t>
            </w:r>
            <w:proofErr w:type="spellStart"/>
            <w:r>
              <w:rPr>
                <w:rFonts w:ascii="Arial" w:eastAsia="Arial" w:hAnsi="Arial" w:cs="Arial"/>
                <w:highlight w:val="white"/>
              </w:rPr>
              <w:t>D´Agostino</w:t>
            </w:r>
            <w:proofErr w:type="spellEnd"/>
            <w:r>
              <w:rPr>
                <w:rFonts w:ascii="Arial" w:eastAsia="Arial" w:hAnsi="Arial" w:cs="Arial"/>
                <w:highlight w:val="white"/>
              </w:rPr>
              <w:t xml:space="preserve"> (</w:t>
            </w:r>
            <w:proofErr w:type="spellStart"/>
            <w:proofErr w:type="gramStart"/>
            <w:r>
              <w:rPr>
                <w:rFonts w:ascii="Arial" w:eastAsia="Arial" w:hAnsi="Arial" w:cs="Arial"/>
                <w:highlight w:val="white"/>
              </w:rPr>
              <w:t>s.f</w:t>
            </w:r>
            <w:proofErr w:type="spellEnd"/>
            <w:r>
              <w:rPr>
                <w:rFonts w:ascii="Arial" w:eastAsia="Arial" w:hAnsi="Arial" w:cs="Arial"/>
                <w:highlight w:val="white"/>
              </w:rPr>
              <w:t xml:space="preserve"> )</w:t>
            </w:r>
            <w:proofErr w:type="gramEnd"/>
            <w:r>
              <w:rPr>
                <w:rFonts w:ascii="Arial" w:eastAsia="Arial" w:hAnsi="Arial" w:cs="Arial"/>
                <w:highlight w:val="white"/>
              </w:rPr>
              <w:t xml:space="preserve"> indica que “es un espacio para que los mismos padres  puedan sentirse escuchados, comprendidos y apoyados. Estos necesitan expresar sus emociones, temores, dudas, sentimientos acerca de sus hijos, en un clima profesional de confianza y empatía. Tanto los padres como el psicólogo diseñarán y construirán de forma conjunta las pautas y recursos para resolver y afrontar los cambios necesarios relativos a la educación. Con la orientación los padres reflexionan acerca de la dinámica familiar y que cambios pueden hacer para mejorar sus prácticas de crianza”.</w:t>
            </w:r>
          </w:p>
          <w:p w14:paraId="729B41A0" w14:textId="77777777" w:rsidR="007B00CE" w:rsidRDefault="007B00CE">
            <w:pPr>
              <w:pBdr>
                <w:top w:val="nil"/>
                <w:left w:val="nil"/>
                <w:bottom w:val="nil"/>
                <w:right w:val="nil"/>
                <w:between w:val="nil"/>
              </w:pBdr>
              <w:jc w:val="both"/>
              <w:rPr>
                <w:rFonts w:ascii="Arial" w:eastAsia="Arial" w:hAnsi="Arial" w:cs="Arial"/>
                <w:highlight w:val="white"/>
              </w:rPr>
            </w:pPr>
            <w:bookmarkStart w:id="62" w:name="_heading=h.fqzfuoxs1gdq" w:colFirst="0" w:colLast="0"/>
            <w:bookmarkEnd w:id="62"/>
          </w:p>
          <w:p w14:paraId="49319A2D" w14:textId="77777777" w:rsidR="007B00CE" w:rsidRDefault="002902E0">
            <w:pPr>
              <w:numPr>
                <w:ilvl w:val="0"/>
                <w:numId w:val="3"/>
              </w:numPr>
              <w:pBdr>
                <w:top w:val="nil"/>
                <w:left w:val="nil"/>
                <w:bottom w:val="nil"/>
                <w:right w:val="nil"/>
                <w:between w:val="nil"/>
              </w:pBdr>
              <w:jc w:val="both"/>
              <w:rPr>
                <w:rFonts w:ascii="Arial" w:eastAsia="Arial" w:hAnsi="Arial" w:cs="Arial"/>
                <w:b/>
                <w:highlight w:val="white"/>
              </w:rPr>
            </w:pPr>
            <w:bookmarkStart w:id="63" w:name="_heading=h.fj7so33g6lo1" w:colFirst="0" w:colLast="0"/>
            <w:bookmarkEnd w:id="63"/>
            <w:r>
              <w:rPr>
                <w:rFonts w:ascii="Arial" w:eastAsia="Arial" w:hAnsi="Arial" w:cs="Arial"/>
                <w:b/>
                <w:highlight w:val="white"/>
              </w:rPr>
              <w:t>Beneficios</w:t>
            </w:r>
          </w:p>
          <w:p w14:paraId="0EF47E5A" w14:textId="77777777" w:rsidR="007B00CE" w:rsidRDefault="002902E0">
            <w:pPr>
              <w:pBdr>
                <w:bottom w:val="none" w:sz="0" w:space="15" w:color="auto"/>
              </w:pBdr>
              <w:shd w:val="clear" w:color="auto" w:fill="FFFFFF"/>
              <w:jc w:val="both"/>
              <w:rPr>
                <w:rFonts w:ascii="Arial" w:eastAsia="Arial" w:hAnsi="Arial" w:cs="Arial"/>
                <w:highlight w:val="white"/>
              </w:rPr>
            </w:pPr>
            <w:bookmarkStart w:id="64" w:name="_heading=h.df0m9addj70a" w:colFirst="0" w:colLast="0"/>
            <w:bookmarkEnd w:id="64"/>
            <w:r>
              <w:rPr>
                <w:rFonts w:ascii="Arial" w:eastAsia="Arial" w:hAnsi="Arial" w:cs="Arial"/>
                <w:highlight w:val="white"/>
              </w:rPr>
              <w:t xml:space="preserve">      Dentro de los beneficios de la Orientación a los padres se pueden señalar:</w:t>
            </w:r>
          </w:p>
          <w:p w14:paraId="549FF98B" w14:textId="77777777" w:rsidR="007B00CE" w:rsidRDefault="002902E0">
            <w:pPr>
              <w:pBdr>
                <w:bottom w:val="none" w:sz="0" w:space="15" w:color="auto"/>
              </w:pBdr>
              <w:shd w:val="clear" w:color="auto" w:fill="FFFFFF"/>
              <w:jc w:val="both"/>
              <w:rPr>
                <w:rFonts w:ascii="Arial" w:eastAsia="Arial" w:hAnsi="Arial" w:cs="Arial"/>
                <w:highlight w:val="white"/>
              </w:rPr>
            </w:pPr>
            <w:bookmarkStart w:id="65" w:name="_heading=h.1ko1q9b8ylqy" w:colFirst="0" w:colLast="0"/>
            <w:bookmarkEnd w:id="65"/>
            <w:r>
              <w:rPr>
                <w:rFonts w:ascii="Arial" w:eastAsia="Arial" w:hAnsi="Arial" w:cs="Arial"/>
                <w:highlight w:val="white"/>
              </w:rPr>
              <w:t xml:space="preserve">    “- Reconocer la tarea de ser padres como una construcción, </w:t>
            </w:r>
          </w:p>
          <w:p w14:paraId="183521D7" w14:textId="77777777" w:rsidR="007B00CE" w:rsidRDefault="002902E0">
            <w:pPr>
              <w:pBdr>
                <w:bottom w:val="none" w:sz="0" w:space="15" w:color="auto"/>
              </w:pBdr>
              <w:shd w:val="clear" w:color="auto" w:fill="FFFFFF"/>
              <w:jc w:val="both"/>
              <w:rPr>
                <w:rFonts w:ascii="Arial" w:eastAsia="Arial" w:hAnsi="Arial" w:cs="Arial"/>
                <w:highlight w:val="white"/>
              </w:rPr>
            </w:pPr>
            <w:bookmarkStart w:id="66" w:name="_heading=h.cym2ahw1oglj" w:colFirst="0" w:colLast="0"/>
            <w:bookmarkEnd w:id="66"/>
            <w:r>
              <w:rPr>
                <w:rFonts w:ascii="Arial" w:eastAsia="Arial" w:hAnsi="Arial" w:cs="Arial"/>
                <w:highlight w:val="white"/>
              </w:rPr>
              <w:t xml:space="preserve">     - Adoptar una posición comprensiva y respetuosa ante los hijos,</w:t>
            </w:r>
          </w:p>
          <w:p w14:paraId="495FEE80" w14:textId="77777777" w:rsidR="007B00CE" w:rsidRDefault="002902E0">
            <w:pPr>
              <w:pBdr>
                <w:bottom w:val="none" w:sz="0" w:space="15" w:color="auto"/>
              </w:pBdr>
              <w:shd w:val="clear" w:color="auto" w:fill="FFFFFF"/>
              <w:jc w:val="both"/>
              <w:rPr>
                <w:rFonts w:ascii="Arial" w:eastAsia="Arial" w:hAnsi="Arial" w:cs="Arial"/>
                <w:highlight w:val="white"/>
              </w:rPr>
            </w:pPr>
            <w:bookmarkStart w:id="67" w:name="_heading=h.iebbms6ydw96" w:colFirst="0" w:colLast="0"/>
            <w:bookmarkEnd w:id="67"/>
            <w:r>
              <w:rPr>
                <w:rFonts w:ascii="Arial" w:eastAsia="Arial" w:hAnsi="Arial" w:cs="Arial"/>
                <w:highlight w:val="white"/>
              </w:rPr>
              <w:t xml:space="preserve">     - Mejorar la convivencia y relaciones en la familia,</w:t>
            </w:r>
          </w:p>
          <w:p w14:paraId="004D8397" w14:textId="77777777" w:rsidR="007B00CE" w:rsidRDefault="002902E0">
            <w:pPr>
              <w:pBdr>
                <w:bottom w:val="none" w:sz="0" w:space="15" w:color="auto"/>
              </w:pBdr>
              <w:shd w:val="clear" w:color="auto" w:fill="FFFFFF"/>
              <w:jc w:val="both"/>
              <w:rPr>
                <w:rFonts w:ascii="Arial" w:eastAsia="Arial" w:hAnsi="Arial" w:cs="Arial"/>
                <w:highlight w:val="white"/>
              </w:rPr>
            </w:pPr>
            <w:bookmarkStart w:id="68" w:name="_heading=h.br30i4sqmolv" w:colFirst="0" w:colLast="0"/>
            <w:bookmarkEnd w:id="68"/>
            <w:r>
              <w:rPr>
                <w:rFonts w:ascii="Arial" w:eastAsia="Arial" w:hAnsi="Arial" w:cs="Arial"/>
                <w:highlight w:val="white"/>
              </w:rPr>
              <w:t xml:space="preserve">     - Expresar temores, saberes, dudas, vivencias con respecto a los hijos,</w:t>
            </w:r>
          </w:p>
          <w:p w14:paraId="38BDD83A" w14:textId="77777777" w:rsidR="007B00CE" w:rsidRDefault="002902E0">
            <w:pPr>
              <w:pBdr>
                <w:bottom w:val="none" w:sz="0" w:space="15" w:color="auto"/>
              </w:pBdr>
              <w:shd w:val="clear" w:color="auto" w:fill="FFFFFF"/>
              <w:jc w:val="both"/>
              <w:rPr>
                <w:rFonts w:ascii="Arial" w:eastAsia="Arial" w:hAnsi="Arial" w:cs="Arial"/>
                <w:highlight w:val="white"/>
              </w:rPr>
            </w:pPr>
            <w:bookmarkStart w:id="69" w:name="_heading=h.ff3hv6w98cof" w:colFirst="0" w:colLast="0"/>
            <w:bookmarkEnd w:id="69"/>
            <w:r>
              <w:rPr>
                <w:rFonts w:ascii="Arial" w:eastAsia="Arial" w:hAnsi="Arial" w:cs="Arial"/>
                <w:highlight w:val="white"/>
              </w:rPr>
              <w:t xml:space="preserve">     - Promocionar la salud mental del grupo familiar,</w:t>
            </w:r>
          </w:p>
          <w:p w14:paraId="661CEE87" w14:textId="77777777" w:rsidR="007B00CE" w:rsidRDefault="002902E0">
            <w:pPr>
              <w:pBdr>
                <w:bottom w:val="none" w:sz="0" w:space="15" w:color="auto"/>
              </w:pBdr>
              <w:shd w:val="clear" w:color="auto" w:fill="FFFFFF"/>
              <w:jc w:val="both"/>
              <w:rPr>
                <w:rFonts w:ascii="Arial" w:eastAsia="Arial" w:hAnsi="Arial" w:cs="Arial"/>
                <w:highlight w:val="white"/>
              </w:rPr>
            </w:pPr>
            <w:bookmarkStart w:id="70" w:name="_heading=h.u2i5m2clum6x" w:colFirst="0" w:colLast="0"/>
            <w:bookmarkEnd w:id="70"/>
            <w:r>
              <w:rPr>
                <w:rFonts w:ascii="Arial" w:eastAsia="Arial" w:hAnsi="Arial" w:cs="Arial"/>
                <w:highlight w:val="white"/>
              </w:rPr>
              <w:t xml:space="preserve">     - Educar con el buen ejemplo,</w:t>
            </w:r>
          </w:p>
          <w:p w14:paraId="7EF7A7E0" w14:textId="77777777" w:rsidR="007B00CE" w:rsidRDefault="002902E0">
            <w:pPr>
              <w:pBdr>
                <w:bottom w:val="none" w:sz="0" w:space="15" w:color="auto"/>
              </w:pBdr>
              <w:shd w:val="clear" w:color="auto" w:fill="FFFFFF"/>
              <w:jc w:val="both"/>
              <w:rPr>
                <w:rFonts w:ascii="Arial" w:eastAsia="Arial" w:hAnsi="Arial" w:cs="Arial"/>
                <w:highlight w:val="white"/>
              </w:rPr>
            </w:pPr>
            <w:bookmarkStart w:id="71" w:name="_heading=h.7i3zpz252opp" w:colFirst="0" w:colLast="0"/>
            <w:bookmarkEnd w:id="71"/>
            <w:r>
              <w:rPr>
                <w:rFonts w:ascii="Arial" w:eastAsia="Arial" w:hAnsi="Arial" w:cs="Arial"/>
                <w:highlight w:val="white"/>
              </w:rPr>
              <w:t xml:space="preserve">     - Fomentar la escucha y el diálogo con los hijos,</w:t>
            </w:r>
          </w:p>
          <w:p w14:paraId="7DF03FB9" w14:textId="77777777" w:rsidR="007B00CE" w:rsidRDefault="002902E0">
            <w:pPr>
              <w:pBdr>
                <w:bottom w:val="none" w:sz="0" w:space="15" w:color="auto"/>
              </w:pBdr>
              <w:shd w:val="clear" w:color="auto" w:fill="FFFFFF"/>
              <w:jc w:val="both"/>
              <w:rPr>
                <w:rFonts w:ascii="Arial" w:eastAsia="Arial" w:hAnsi="Arial" w:cs="Arial"/>
                <w:highlight w:val="white"/>
              </w:rPr>
            </w:pPr>
            <w:bookmarkStart w:id="72" w:name="_heading=h.y9bkhp95m2xk" w:colFirst="0" w:colLast="0"/>
            <w:bookmarkEnd w:id="72"/>
            <w:r>
              <w:rPr>
                <w:rFonts w:ascii="Arial" w:eastAsia="Arial" w:hAnsi="Arial" w:cs="Arial"/>
                <w:highlight w:val="white"/>
              </w:rPr>
              <w:t xml:space="preserve">     - Ejercer los roles de padres en función de las necesidades de nuestros hijos,</w:t>
            </w:r>
          </w:p>
          <w:p w14:paraId="04C98616" w14:textId="77777777" w:rsidR="007B00CE" w:rsidRDefault="002902E0">
            <w:pPr>
              <w:pBdr>
                <w:bottom w:val="none" w:sz="0" w:space="15" w:color="auto"/>
              </w:pBdr>
              <w:shd w:val="clear" w:color="auto" w:fill="FFFFFF"/>
              <w:jc w:val="both"/>
              <w:rPr>
                <w:rFonts w:ascii="Arial" w:eastAsia="Arial" w:hAnsi="Arial" w:cs="Arial"/>
                <w:highlight w:val="white"/>
              </w:rPr>
            </w:pPr>
            <w:bookmarkStart w:id="73" w:name="_heading=h.zb1xtd5teyau" w:colFirst="0" w:colLast="0"/>
            <w:bookmarkEnd w:id="73"/>
            <w:r>
              <w:rPr>
                <w:rFonts w:ascii="Arial" w:eastAsia="Arial" w:hAnsi="Arial" w:cs="Arial"/>
                <w:highlight w:val="white"/>
              </w:rPr>
              <w:t xml:space="preserve">      -Poner en palabras los sentimientos y emociones ante la crianza y educación de  </w:t>
            </w:r>
          </w:p>
          <w:p w14:paraId="4229A06E" w14:textId="77777777" w:rsidR="007B00CE" w:rsidRDefault="002902E0">
            <w:pPr>
              <w:pBdr>
                <w:bottom w:val="none" w:sz="0" w:space="15" w:color="auto"/>
              </w:pBdr>
              <w:shd w:val="clear" w:color="auto" w:fill="FFFFFF"/>
              <w:jc w:val="both"/>
              <w:rPr>
                <w:rFonts w:ascii="Arial" w:eastAsia="Arial" w:hAnsi="Arial" w:cs="Arial"/>
                <w:highlight w:val="white"/>
              </w:rPr>
            </w:pPr>
            <w:bookmarkStart w:id="74" w:name="_heading=h.3kfg8idbl90c" w:colFirst="0" w:colLast="0"/>
            <w:bookmarkEnd w:id="74"/>
            <w:r>
              <w:rPr>
                <w:rFonts w:ascii="Arial" w:eastAsia="Arial" w:hAnsi="Arial" w:cs="Arial"/>
                <w:highlight w:val="white"/>
              </w:rPr>
              <w:t xml:space="preserve">       los hijos,</w:t>
            </w:r>
          </w:p>
          <w:p w14:paraId="51FC7CC4" w14:textId="77777777" w:rsidR="007B00CE" w:rsidRDefault="002902E0">
            <w:pPr>
              <w:pBdr>
                <w:bottom w:val="none" w:sz="0" w:space="15" w:color="auto"/>
              </w:pBdr>
              <w:shd w:val="clear" w:color="auto" w:fill="FFFFFF"/>
              <w:jc w:val="both"/>
              <w:rPr>
                <w:rFonts w:ascii="Arial" w:eastAsia="Arial" w:hAnsi="Arial" w:cs="Arial"/>
                <w:highlight w:val="white"/>
              </w:rPr>
            </w:pPr>
            <w:bookmarkStart w:id="75" w:name="_heading=h.ktbgm2w6lr8p" w:colFirst="0" w:colLast="0"/>
            <w:bookmarkEnd w:id="75"/>
            <w:r>
              <w:rPr>
                <w:rFonts w:ascii="Arial" w:eastAsia="Arial" w:hAnsi="Arial" w:cs="Arial"/>
                <w:highlight w:val="white"/>
              </w:rPr>
              <w:t xml:space="preserve">     - Desarrollar una actitud reflexiva y autocrítica”.  (</w:t>
            </w:r>
            <w:proofErr w:type="spellStart"/>
            <w:r>
              <w:rPr>
                <w:rFonts w:ascii="Arial" w:eastAsia="Arial" w:hAnsi="Arial" w:cs="Arial"/>
                <w:highlight w:val="white"/>
              </w:rPr>
              <w:t>D´Agostino</w:t>
            </w:r>
            <w:proofErr w:type="spellEnd"/>
            <w:r>
              <w:rPr>
                <w:rFonts w:ascii="Arial" w:eastAsia="Arial" w:hAnsi="Arial" w:cs="Arial"/>
                <w:highlight w:val="white"/>
              </w:rPr>
              <w:t>, s.f.).</w:t>
            </w:r>
          </w:p>
          <w:p w14:paraId="5E4B5F1E" w14:textId="77777777" w:rsidR="004733D5" w:rsidRDefault="004733D5">
            <w:pPr>
              <w:pBdr>
                <w:bottom w:val="none" w:sz="0" w:space="15" w:color="auto"/>
              </w:pBdr>
              <w:shd w:val="clear" w:color="auto" w:fill="FFFFFF"/>
              <w:jc w:val="both"/>
              <w:rPr>
                <w:rFonts w:ascii="Arial" w:eastAsia="Arial" w:hAnsi="Arial" w:cs="Arial"/>
                <w:highlight w:val="white"/>
              </w:rPr>
            </w:pPr>
          </w:p>
          <w:p w14:paraId="0C8CDBAA" w14:textId="77777777" w:rsidR="007B00CE" w:rsidRDefault="002902E0">
            <w:pPr>
              <w:pBdr>
                <w:top w:val="nil"/>
                <w:left w:val="nil"/>
                <w:bottom w:val="nil"/>
                <w:right w:val="nil"/>
                <w:between w:val="nil"/>
              </w:pBdr>
              <w:jc w:val="both"/>
              <w:rPr>
                <w:rFonts w:ascii="Arial" w:eastAsia="Arial" w:hAnsi="Arial" w:cs="Arial"/>
                <w:b/>
                <w:highlight w:val="white"/>
              </w:rPr>
            </w:pPr>
            <w:bookmarkStart w:id="76" w:name="_heading=h.p0m4o9tokki6" w:colFirst="0" w:colLast="0"/>
            <w:bookmarkEnd w:id="76"/>
            <w:r>
              <w:rPr>
                <w:rFonts w:ascii="Arial" w:eastAsia="Arial" w:hAnsi="Arial" w:cs="Arial"/>
                <w:b/>
                <w:highlight w:val="white"/>
              </w:rPr>
              <w:lastRenderedPageBreak/>
              <w:t xml:space="preserve">        B. Orientación virtual:</w:t>
            </w:r>
          </w:p>
          <w:p w14:paraId="12D3D377" w14:textId="77777777" w:rsidR="007B00CE" w:rsidRDefault="002902E0">
            <w:pPr>
              <w:pBdr>
                <w:top w:val="nil"/>
                <w:left w:val="nil"/>
                <w:bottom w:val="nil"/>
                <w:right w:val="nil"/>
                <w:between w:val="nil"/>
              </w:pBdr>
              <w:jc w:val="both"/>
              <w:rPr>
                <w:rFonts w:ascii="Arial" w:eastAsia="Arial" w:hAnsi="Arial" w:cs="Arial"/>
                <w:highlight w:val="white"/>
              </w:rPr>
            </w:pPr>
            <w:bookmarkStart w:id="77" w:name="_heading=h.96z1191iosjr" w:colFirst="0" w:colLast="0"/>
            <w:bookmarkEnd w:id="77"/>
            <w:r>
              <w:rPr>
                <w:rFonts w:ascii="Arial" w:eastAsia="Arial" w:hAnsi="Arial" w:cs="Arial"/>
                <w:b/>
                <w:highlight w:val="white"/>
              </w:rPr>
              <w:t xml:space="preserve">       </w:t>
            </w:r>
            <w:r>
              <w:rPr>
                <w:rFonts w:ascii="Arial" w:eastAsia="Arial" w:hAnsi="Arial" w:cs="Arial"/>
                <w:highlight w:val="white"/>
              </w:rPr>
              <w:t xml:space="preserve"> Teniendo en cuenta el uso popular de  celulares y computadoras, el fácil acceso, que hace que ya no sea imprescindible la presencialidad de los progenitores en una Escuela para padres, planificada por la Escuela  y más aún en el contexto actual  de aislamiento social, que ha obligado a virtualizar algunos contenidos, se elaboran programas de orientación no presenciales haciendo uso de las Tecnologías de la Comunicación, que inclusive cree una comunidad de padres que estén unidos por la voluntad de mejorar sus formas de crianza. Los módulos virtuales son elaborados para trabajarlos en familia y desde el hogar accediendo de una computadora o teléfono móvil, sólo se necesita tener acceso a internet.</w:t>
            </w:r>
          </w:p>
          <w:p w14:paraId="63643360" w14:textId="77777777" w:rsidR="007B00CE" w:rsidRDefault="007B00CE">
            <w:pPr>
              <w:pBdr>
                <w:top w:val="nil"/>
                <w:left w:val="nil"/>
                <w:bottom w:val="nil"/>
                <w:right w:val="nil"/>
                <w:between w:val="nil"/>
              </w:pBdr>
              <w:jc w:val="both"/>
              <w:rPr>
                <w:rFonts w:ascii="Arial" w:eastAsia="Arial" w:hAnsi="Arial" w:cs="Arial"/>
                <w:highlight w:val="white"/>
              </w:rPr>
            </w:pPr>
            <w:bookmarkStart w:id="78" w:name="_heading=h.q3hfg79kh2vr" w:colFirst="0" w:colLast="0"/>
            <w:bookmarkEnd w:id="78"/>
          </w:p>
          <w:p w14:paraId="1613DE17" w14:textId="77777777" w:rsidR="007B00CE" w:rsidRDefault="002902E0">
            <w:pPr>
              <w:pBdr>
                <w:top w:val="nil"/>
                <w:left w:val="nil"/>
                <w:bottom w:val="nil"/>
                <w:right w:val="nil"/>
                <w:between w:val="nil"/>
              </w:pBdr>
              <w:jc w:val="both"/>
              <w:rPr>
                <w:rFonts w:ascii="Arial" w:eastAsia="Arial" w:hAnsi="Arial" w:cs="Arial"/>
                <w:highlight w:val="white"/>
              </w:rPr>
            </w:pPr>
            <w:bookmarkStart w:id="79" w:name="_heading=h.6cigbtw6q8qe" w:colFirst="0" w:colLast="0"/>
            <w:bookmarkEnd w:id="79"/>
            <w:r>
              <w:rPr>
                <w:rFonts w:ascii="Arial" w:eastAsia="Arial" w:hAnsi="Arial" w:cs="Arial"/>
                <w:highlight w:val="white"/>
              </w:rPr>
              <w:t xml:space="preserve">       Respecto a la orientación virtualizada, es necesario citar a las </w:t>
            </w:r>
            <w:proofErr w:type="spellStart"/>
            <w:r>
              <w:rPr>
                <w:rFonts w:ascii="Arial" w:eastAsia="Arial" w:hAnsi="Arial" w:cs="Arial"/>
                <w:highlight w:val="white"/>
              </w:rPr>
              <w:t>TICs</w:t>
            </w:r>
            <w:proofErr w:type="spellEnd"/>
            <w:r>
              <w:rPr>
                <w:rFonts w:ascii="Arial" w:eastAsia="Arial" w:hAnsi="Arial" w:cs="Arial"/>
                <w:highlight w:val="white"/>
              </w:rPr>
              <w:t xml:space="preserve">, Belloch(s.f.), afirma </w:t>
            </w:r>
            <w:proofErr w:type="gramStart"/>
            <w:r>
              <w:rPr>
                <w:rFonts w:ascii="Arial" w:eastAsia="Arial" w:hAnsi="Arial" w:cs="Arial"/>
                <w:highlight w:val="white"/>
              </w:rPr>
              <w:t>que  “</w:t>
            </w:r>
            <w:proofErr w:type="gramEnd"/>
            <w:r>
              <w:rPr>
                <w:rFonts w:ascii="Arial" w:eastAsia="Arial" w:hAnsi="Arial" w:cs="Arial"/>
                <w:highlight w:val="white"/>
              </w:rPr>
              <w:t xml:space="preserve"> se desarrollan a partir de los avances científicos producidos en los ámbitos de la informática y las telecomunicaciones. Son el conjunto de tecnologías que permiten el acceso, producción, tratamiento y comunicación de información presentada en diferentes códigos (texto, imagen, </w:t>
            </w:r>
            <w:proofErr w:type="gramStart"/>
            <w:r>
              <w:rPr>
                <w:rFonts w:ascii="Arial" w:eastAsia="Arial" w:hAnsi="Arial" w:cs="Arial"/>
                <w:highlight w:val="white"/>
              </w:rPr>
              <w:t>sonido,...</w:t>
            </w:r>
            <w:proofErr w:type="gramEnd"/>
            <w:r>
              <w:rPr>
                <w:rFonts w:ascii="Arial" w:eastAsia="Arial" w:hAnsi="Arial" w:cs="Arial"/>
                <w:highlight w:val="white"/>
              </w:rPr>
              <w:t>)...Como indican diferentes autores, Internet supone un salto cualitativo de gran magnitud, cambiando y redefiniendo los modos de conocer y relacionarse del hombre”.</w:t>
            </w:r>
          </w:p>
          <w:p w14:paraId="133BE7A2" w14:textId="77777777" w:rsidR="007B00CE" w:rsidRDefault="007B00CE">
            <w:pPr>
              <w:pBdr>
                <w:top w:val="nil"/>
                <w:left w:val="nil"/>
                <w:bottom w:val="nil"/>
                <w:right w:val="nil"/>
                <w:between w:val="nil"/>
              </w:pBdr>
              <w:jc w:val="both"/>
              <w:rPr>
                <w:rFonts w:ascii="Arial" w:eastAsia="Arial" w:hAnsi="Arial" w:cs="Arial"/>
                <w:highlight w:val="white"/>
              </w:rPr>
            </w:pPr>
            <w:bookmarkStart w:id="80" w:name="_heading=h.tqx30e7n75qs" w:colFirst="0" w:colLast="0"/>
            <w:bookmarkEnd w:id="80"/>
          </w:p>
          <w:p w14:paraId="7C31EC11" w14:textId="77777777" w:rsidR="007B00CE" w:rsidRDefault="002902E0">
            <w:pPr>
              <w:pBdr>
                <w:top w:val="nil"/>
                <w:left w:val="nil"/>
                <w:bottom w:val="nil"/>
                <w:right w:val="nil"/>
                <w:between w:val="nil"/>
              </w:pBdr>
              <w:jc w:val="both"/>
              <w:rPr>
                <w:rFonts w:ascii="Arial" w:eastAsia="Arial" w:hAnsi="Arial" w:cs="Arial"/>
                <w:highlight w:val="white"/>
              </w:rPr>
            </w:pPr>
            <w:bookmarkStart w:id="81" w:name="_heading=h.qmno903yilza" w:colFirst="0" w:colLast="0"/>
            <w:bookmarkEnd w:id="81"/>
            <w:r>
              <w:rPr>
                <w:rFonts w:ascii="Arial" w:eastAsia="Arial" w:hAnsi="Arial" w:cs="Arial"/>
                <w:highlight w:val="white"/>
              </w:rPr>
              <w:t xml:space="preserve">     En ese mismo sentido la Universidad nacional Autónoma de </w:t>
            </w:r>
            <w:proofErr w:type="gramStart"/>
            <w:r>
              <w:rPr>
                <w:rFonts w:ascii="Arial" w:eastAsia="Arial" w:hAnsi="Arial" w:cs="Arial"/>
                <w:highlight w:val="white"/>
              </w:rPr>
              <w:t>México  UNAM</w:t>
            </w:r>
            <w:proofErr w:type="gramEnd"/>
            <w:r>
              <w:rPr>
                <w:rFonts w:ascii="Arial" w:eastAsia="Arial" w:hAnsi="Arial" w:cs="Arial"/>
                <w:highlight w:val="white"/>
              </w:rPr>
              <w:t xml:space="preserve"> (</w:t>
            </w:r>
            <w:proofErr w:type="spellStart"/>
            <w:r>
              <w:rPr>
                <w:rFonts w:ascii="Arial" w:eastAsia="Arial" w:hAnsi="Arial" w:cs="Arial"/>
                <w:highlight w:val="white"/>
              </w:rPr>
              <w:t>s.f</w:t>
            </w:r>
            <w:proofErr w:type="spellEnd"/>
            <w:r>
              <w:rPr>
                <w:rFonts w:ascii="Arial" w:eastAsia="Arial" w:hAnsi="Arial" w:cs="Arial"/>
                <w:highlight w:val="white"/>
              </w:rPr>
              <w:t xml:space="preserve">) indica que las </w:t>
            </w:r>
            <w:proofErr w:type="spellStart"/>
            <w:r>
              <w:rPr>
                <w:rFonts w:ascii="Arial" w:eastAsia="Arial" w:hAnsi="Arial" w:cs="Arial"/>
                <w:highlight w:val="white"/>
              </w:rPr>
              <w:t>TICs</w:t>
            </w:r>
            <w:proofErr w:type="spellEnd"/>
            <w:r>
              <w:rPr>
                <w:rFonts w:ascii="Arial" w:eastAsia="Arial" w:hAnsi="Arial" w:cs="Arial"/>
                <w:highlight w:val="white"/>
              </w:rPr>
              <w:t xml:space="preserve"> son “ Todos aquellos recursos, herramientas y programas que se utilizan para procesar, administrar y compartir la información mediante diversos soportes tecnológicos, tales como: computadoras, teléfonos móviles, televisores, reproductores portátiles de audio y video o consolas de juego”.</w:t>
            </w:r>
          </w:p>
          <w:p w14:paraId="223A4D8D" w14:textId="77777777" w:rsidR="007B00CE" w:rsidRDefault="007B00CE">
            <w:pPr>
              <w:pBdr>
                <w:top w:val="nil"/>
                <w:left w:val="nil"/>
                <w:bottom w:val="nil"/>
                <w:right w:val="nil"/>
                <w:between w:val="nil"/>
              </w:pBdr>
              <w:jc w:val="both"/>
              <w:rPr>
                <w:rFonts w:ascii="Arial" w:eastAsia="Arial" w:hAnsi="Arial" w:cs="Arial"/>
                <w:highlight w:val="white"/>
              </w:rPr>
            </w:pPr>
            <w:bookmarkStart w:id="82" w:name="_heading=h.ecek3uvm6u1e" w:colFirst="0" w:colLast="0"/>
            <w:bookmarkEnd w:id="82"/>
          </w:p>
          <w:p w14:paraId="31BDD9FD" w14:textId="77777777" w:rsidR="007B00CE" w:rsidRDefault="007B00CE">
            <w:pPr>
              <w:pBdr>
                <w:top w:val="nil"/>
                <w:left w:val="nil"/>
                <w:bottom w:val="nil"/>
                <w:right w:val="nil"/>
                <w:between w:val="nil"/>
              </w:pBdr>
              <w:jc w:val="both"/>
              <w:rPr>
                <w:rFonts w:ascii="Arial" w:eastAsia="Arial" w:hAnsi="Arial" w:cs="Arial"/>
                <w:b/>
                <w:highlight w:val="white"/>
              </w:rPr>
            </w:pPr>
            <w:bookmarkStart w:id="83" w:name="_heading=h.ec58oh1f947" w:colFirst="0" w:colLast="0"/>
            <w:bookmarkEnd w:id="83"/>
          </w:p>
          <w:p w14:paraId="5B60887D" w14:textId="77777777" w:rsidR="007B00CE" w:rsidRDefault="002902E0">
            <w:pPr>
              <w:pBdr>
                <w:top w:val="nil"/>
                <w:left w:val="nil"/>
                <w:bottom w:val="nil"/>
                <w:right w:val="nil"/>
                <w:between w:val="nil"/>
              </w:pBdr>
              <w:rPr>
                <w:rFonts w:ascii="Arial" w:eastAsia="Arial" w:hAnsi="Arial" w:cs="Arial"/>
                <w:b/>
              </w:rPr>
            </w:pPr>
            <w:bookmarkStart w:id="84" w:name="_heading=h.rzt9xd9vmhjl" w:colFirst="0" w:colLast="0"/>
            <w:bookmarkEnd w:id="84"/>
            <w:r>
              <w:rPr>
                <w:rFonts w:ascii="Arial" w:eastAsia="Arial" w:hAnsi="Arial" w:cs="Arial"/>
                <w:b/>
              </w:rPr>
              <w:t xml:space="preserve">5.2. Definición de términos básicos  </w:t>
            </w:r>
          </w:p>
          <w:p w14:paraId="21610B7D" w14:textId="77777777" w:rsidR="007B00CE" w:rsidRDefault="002902E0">
            <w:pPr>
              <w:pBdr>
                <w:top w:val="nil"/>
                <w:left w:val="nil"/>
                <w:bottom w:val="nil"/>
                <w:right w:val="nil"/>
                <w:between w:val="nil"/>
              </w:pBdr>
              <w:jc w:val="both"/>
              <w:rPr>
                <w:rFonts w:ascii="Arial" w:eastAsia="Arial" w:hAnsi="Arial" w:cs="Arial"/>
              </w:rPr>
            </w:pPr>
            <w:bookmarkStart w:id="85" w:name="_heading=h.dvcgp8s6f24g" w:colFirst="0" w:colLast="0"/>
            <w:bookmarkEnd w:id="85"/>
            <w:r>
              <w:rPr>
                <w:rFonts w:ascii="Arial" w:eastAsia="Arial" w:hAnsi="Arial" w:cs="Arial"/>
                <w:b/>
              </w:rPr>
              <w:t xml:space="preserve">    5.2.1. Disciplina sin maltrato: </w:t>
            </w:r>
            <w:r>
              <w:rPr>
                <w:rFonts w:ascii="Arial" w:eastAsia="Arial" w:hAnsi="Arial" w:cs="Arial"/>
              </w:rPr>
              <w:t xml:space="preserve">Se plantea en vínculos que promuevan el apego emocional. Cuando esto ocurre, se produce un alejamiento de prácticas violentas ya que las madres y padres encuentran maneras de manejar sus emociones, reconocer y expresar su rabia, regular su agresividad y principalmente encontrar </w:t>
            </w:r>
            <w:proofErr w:type="spellStart"/>
            <w:r>
              <w:rPr>
                <w:rFonts w:ascii="Arial" w:eastAsia="Arial" w:hAnsi="Arial" w:cs="Arial"/>
              </w:rPr>
              <w:t>palabras.El</w:t>
            </w:r>
            <w:proofErr w:type="spellEnd"/>
            <w:r>
              <w:rPr>
                <w:rFonts w:ascii="Arial" w:eastAsia="Arial" w:hAnsi="Arial" w:cs="Arial"/>
              </w:rPr>
              <w:t xml:space="preserve"> clima emocional que transmite seguridad se sostiene sobre la creencia de que los conflictos pueden aparecer en toda convivencia y que el canal para resolverlos es el diálogo basado en el respeto al </w:t>
            </w:r>
            <w:proofErr w:type="spellStart"/>
            <w:r>
              <w:rPr>
                <w:rFonts w:ascii="Arial" w:eastAsia="Arial" w:hAnsi="Arial" w:cs="Arial"/>
              </w:rPr>
              <w:t>otro.Conocer</w:t>
            </w:r>
            <w:proofErr w:type="spellEnd"/>
            <w:r>
              <w:rPr>
                <w:rFonts w:ascii="Arial" w:eastAsia="Arial" w:hAnsi="Arial" w:cs="Arial"/>
              </w:rPr>
              <w:t xml:space="preserve"> más acerca del desarrollo evolutivo de los hijos e hijas puede ayudar a las madres y padres a saber qué esperar y qué poder exigirles a la hora de educarlos y ponerles límites.  (UNICEF, </w:t>
            </w:r>
            <w:proofErr w:type="spellStart"/>
            <w:r>
              <w:rPr>
                <w:rFonts w:ascii="Arial" w:eastAsia="Arial" w:hAnsi="Arial" w:cs="Arial"/>
              </w:rPr>
              <w:t>s.f</w:t>
            </w:r>
            <w:proofErr w:type="spellEnd"/>
            <w:r>
              <w:rPr>
                <w:rFonts w:ascii="Arial" w:eastAsia="Arial" w:hAnsi="Arial" w:cs="Arial"/>
              </w:rPr>
              <w:t>).</w:t>
            </w:r>
          </w:p>
          <w:p w14:paraId="2302795A" w14:textId="77777777" w:rsidR="007B00CE" w:rsidRDefault="007B00CE">
            <w:pPr>
              <w:pBdr>
                <w:top w:val="nil"/>
                <w:left w:val="nil"/>
                <w:bottom w:val="nil"/>
                <w:right w:val="nil"/>
                <w:between w:val="nil"/>
              </w:pBdr>
              <w:jc w:val="both"/>
              <w:rPr>
                <w:rFonts w:ascii="Arial" w:eastAsia="Arial" w:hAnsi="Arial" w:cs="Arial"/>
              </w:rPr>
            </w:pPr>
            <w:bookmarkStart w:id="86" w:name="_heading=h.e5bbyz4guqgi" w:colFirst="0" w:colLast="0"/>
            <w:bookmarkEnd w:id="86"/>
          </w:p>
          <w:p w14:paraId="30F63B5A" w14:textId="77777777" w:rsidR="007B00CE" w:rsidRDefault="002902E0">
            <w:pPr>
              <w:pBdr>
                <w:top w:val="nil"/>
                <w:left w:val="nil"/>
                <w:bottom w:val="nil"/>
                <w:right w:val="nil"/>
                <w:between w:val="nil"/>
              </w:pBdr>
              <w:jc w:val="both"/>
              <w:rPr>
                <w:rFonts w:ascii="Arial" w:eastAsia="Arial" w:hAnsi="Arial" w:cs="Arial"/>
              </w:rPr>
            </w:pPr>
            <w:bookmarkStart w:id="87" w:name="_heading=h.ynkhuuvnxtj2" w:colFirst="0" w:colLast="0"/>
            <w:bookmarkEnd w:id="87"/>
            <w:r>
              <w:rPr>
                <w:rFonts w:ascii="Arial" w:eastAsia="Arial" w:hAnsi="Arial" w:cs="Arial"/>
                <w:b/>
              </w:rPr>
              <w:t xml:space="preserve">  5.2.2. Orientación virtual a padres: </w:t>
            </w:r>
            <w:r>
              <w:rPr>
                <w:rFonts w:ascii="Arial" w:eastAsia="Arial" w:hAnsi="Arial" w:cs="Arial"/>
              </w:rPr>
              <w:t xml:space="preserve">Uso de nuevas metodologías multimedia e internet para mejorar la calidad del </w:t>
            </w:r>
            <w:proofErr w:type="gramStart"/>
            <w:r>
              <w:rPr>
                <w:rFonts w:ascii="Arial" w:eastAsia="Arial" w:hAnsi="Arial" w:cs="Arial"/>
              </w:rPr>
              <w:t>aprendizaje  y</w:t>
            </w:r>
            <w:proofErr w:type="gramEnd"/>
            <w:r>
              <w:rPr>
                <w:rFonts w:ascii="Arial" w:eastAsia="Arial" w:hAnsi="Arial" w:cs="Arial"/>
              </w:rPr>
              <w:t xml:space="preserve"> permitir el acceso del usuario a recursos, servicios y objetos de aprendizaje remotos. Un entorno de aprendizaje digital entendiendo por este un espacio educativo on-line, más o menos formal y planificado que facilita el desarrollo de experiencias valiosas de aprendizaje empleando los múltiples recursos de la web (</w:t>
            </w:r>
            <w:proofErr w:type="spellStart"/>
            <w:r>
              <w:rPr>
                <w:rFonts w:ascii="Arial" w:eastAsia="Arial" w:hAnsi="Arial" w:cs="Arial"/>
              </w:rPr>
              <w:t>Area</w:t>
            </w:r>
            <w:proofErr w:type="spellEnd"/>
            <w:r>
              <w:rPr>
                <w:rFonts w:ascii="Arial" w:eastAsia="Arial" w:hAnsi="Arial" w:cs="Arial"/>
              </w:rPr>
              <w:t xml:space="preserve">, Gros y Marzal, 2008 citado por Torres y Rodrigo 2013). </w:t>
            </w:r>
          </w:p>
          <w:p w14:paraId="714FB460" w14:textId="77777777" w:rsidR="007B00CE" w:rsidRDefault="007B00CE">
            <w:pPr>
              <w:pBdr>
                <w:top w:val="nil"/>
                <w:left w:val="nil"/>
                <w:bottom w:val="nil"/>
                <w:right w:val="nil"/>
                <w:between w:val="nil"/>
              </w:pBdr>
              <w:jc w:val="both"/>
              <w:rPr>
                <w:rFonts w:ascii="Arial" w:eastAsia="Arial" w:hAnsi="Arial" w:cs="Arial"/>
                <w:b/>
              </w:rPr>
            </w:pPr>
            <w:bookmarkStart w:id="88" w:name="_heading=h.xrz6hiq1zgk7" w:colFirst="0" w:colLast="0"/>
            <w:bookmarkEnd w:id="88"/>
          </w:p>
          <w:p w14:paraId="19C7A80F" w14:textId="77777777" w:rsidR="007B00CE" w:rsidRDefault="002902E0">
            <w:pPr>
              <w:pBdr>
                <w:top w:val="nil"/>
                <w:left w:val="nil"/>
                <w:bottom w:val="nil"/>
                <w:right w:val="nil"/>
                <w:between w:val="nil"/>
              </w:pBdr>
              <w:jc w:val="both"/>
              <w:rPr>
                <w:rFonts w:ascii="Arial" w:eastAsia="Arial" w:hAnsi="Arial" w:cs="Arial"/>
              </w:rPr>
            </w:pPr>
            <w:bookmarkStart w:id="89" w:name="_heading=h.bacselpjmnf4" w:colFirst="0" w:colLast="0"/>
            <w:bookmarkEnd w:id="89"/>
            <w:r>
              <w:rPr>
                <w:rFonts w:ascii="Arial" w:eastAsia="Arial" w:hAnsi="Arial" w:cs="Arial"/>
                <w:b/>
              </w:rPr>
              <w:t xml:space="preserve">   5.2.</w:t>
            </w:r>
            <w:proofErr w:type="gramStart"/>
            <w:r>
              <w:rPr>
                <w:rFonts w:ascii="Arial" w:eastAsia="Arial" w:hAnsi="Arial" w:cs="Arial"/>
                <w:b/>
              </w:rPr>
              <w:t>3.Maltrato</w:t>
            </w:r>
            <w:proofErr w:type="gramEnd"/>
            <w:r>
              <w:rPr>
                <w:rFonts w:ascii="Arial" w:eastAsia="Arial" w:hAnsi="Arial" w:cs="Arial"/>
                <w:b/>
              </w:rPr>
              <w:t xml:space="preserve"> infantil: </w:t>
            </w:r>
            <w:r>
              <w:rPr>
                <w:rFonts w:ascii="Arial" w:eastAsia="Arial" w:hAnsi="Arial" w:cs="Arial"/>
              </w:rPr>
              <w:t>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 (OMS,2016).</w:t>
            </w:r>
          </w:p>
        </w:tc>
      </w:tr>
    </w:tbl>
    <w:p w14:paraId="27B940B7" w14:textId="77777777" w:rsidR="007B00CE" w:rsidRDefault="007B00CE">
      <w:pPr>
        <w:rPr>
          <w:rFonts w:ascii="Arial" w:eastAsia="Arial" w:hAnsi="Arial" w:cs="Arial"/>
          <w:b/>
        </w:rPr>
      </w:pPr>
    </w:p>
    <w:p w14:paraId="08F474F1" w14:textId="77777777" w:rsidR="004733D5" w:rsidRDefault="004733D5">
      <w:pPr>
        <w:rPr>
          <w:rFonts w:ascii="Arial" w:eastAsia="Arial" w:hAnsi="Arial" w:cs="Arial"/>
          <w:b/>
        </w:rPr>
      </w:pPr>
    </w:p>
    <w:p w14:paraId="2536E777" w14:textId="77777777" w:rsidR="004733D5" w:rsidRDefault="004733D5">
      <w:pPr>
        <w:rPr>
          <w:rFonts w:ascii="Arial" w:eastAsia="Arial" w:hAnsi="Arial" w:cs="Arial"/>
          <w:b/>
        </w:rPr>
      </w:pPr>
    </w:p>
    <w:p w14:paraId="465A969F" w14:textId="77777777" w:rsidR="007B00CE" w:rsidRDefault="002902E0">
      <w:pPr>
        <w:rPr>
          <w:rFonts w:ascii="Arial" w:eastAsia="Arial" w:hAnsi="Arial" w:cs="Arial"/>
          <w:b/>
        </w:rPr>
      </w:pPr>
      <w:r>
        <w:rPr>
          <w:rFonts w:ascii="Arial" w:eastAsia="Arial" w:hAnsi="Arial" w:cs="Arial"/>
          <w:b/>
        </w:rPr>
        <w:lastRenderedPageBreak/>
        <w:t>6. Hipótesis</w:t>
      </w:r>
    </w:p>
    <w:tbl>
      <w:tblPr>
        <w:tblStyle w:val="aa"/>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737DC809" w14:textId="77777777">
        <w:tc>
          <w:tcPr>
            <w:tcW w:w="10220" w:type="dxa"/>
          </w:tcPr>
          <w:p w14:paraId="1C513C2A" w14:textId="77777777" w:rsidR="007B00CE" w:rsidRDefault="002902E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rPr>
              <w:t>H</w:t>
            </w:r>
            <w:r>
              <w:rPr>
                <w:rFonts w:ascii="Arial" w:eastAsia="Arial" w:hAnsi="Arial" w:cs="Arial"/>
                <w:vertAlign w:val="subscript"/>
              </w:rPr>
              <w:t xml:space="preserve">G: </w:t>
            </w:r>
            <w:r>
              <w:rPr>
                <w:rFonts w:ascii="Arial" w:eastAsia="Arial" w:hAnsi="Arial" w:cs="Arial"/>
              </w:rPr>
              <w:t>El Programa de Orientación virtual a los padres influye significativamente en la disciplina sin maltrato en los niños de 3, 4 y 5 años de la Institución Educativa ‘‘</w:t>
            </w:r>
            <w:proofErr w:type="spellStart"/>
            <w:r>
              <w:rPr>
                <w:rFonts w:ascii="Arial" w:eastAsia="Arial" w:hAnsi="Arial" w:cs="Arial"/>
              </w:rPr>
              <w:t>Kids</w:t>
            </w:r>
            <w:proofErr w:type="spellEnd"/>
            <w:r>
              <w:rPr>
                <w:rFonts w:ascii="Arial" w:eastAsia="Arial" w:hAnsi="Arial" w:cs="Arial"/>
              </w:rPr>
              <w:t xml:space="preserve"> In </w:t>
            </w:r>
            <w:proofErr w:type="spellStart"/>
            <w:r>
              <w:rPr>
                <w:rFonts w:ascii="Arial" w:eastAsia="Arial" w:hAnsi="Arial" w:cs="Arial"/>
              </w:rPr>
              <w:t>Action</w:t>
            </w:r>
            <w:proofErr w:type="spellEnd"/>
            <w:r>
              <w:rPr>
                <w:rFonts w:ascii="Arial" w:eastAsia="Arial" w:hAnsi="Arial" w:cs="Arial"/>
              </w:rPr>
              <w:t>”, Trujillo – 2021.</w:t>
            </w:r>
          </w:p>
        </w:tc>
      </w:tr>
    </w:tbl>
    <w:p w14:paraId="3B6FE4A0" w14:textId="77777777" w:rsidR="007B00CE" w:rsidRDefault="007B00CE">
      <w:pPr>
        <w:rPr>
          <w:b/>
          <w:sz w:val="24"/>
          <w:szCs w:val="24"/>
        </w:rPr>
      </w:pPr>
    </w:p>
    <w:p w14:paraId="4EA2A292" w14:textId="77777777" w:rsidR="007B00CE" w:rsidRDefault="002902E0">
      <w:pPr>
        <w:rPr>
          <w:b/>
          <w:sz w:val="24"/>
          <w:szCs w:val="24"/>
        </w:rPr>
      </w:pPr>
      <w:r>
        <w:rPr>
          <w:b/>
          <w:sz w:val="24"/>
          <w:szCs w:val="24"/>
        </w:rPr>
        <w:t>7. Metodología (Diseño experimental en detalle)</w:t>
      </w:r>
    </w:p>
    <w:tbl>
      <w:tblPr>
        <w:tblStyle w:val="ab"/>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565FA885" w14:textId="77777777">
        <w:tc>
          <w:tcPr>
            <w:tcW w:w="10220" w:type="dxa"/>
          </w:tcPr>
          <w:p w14:paraId="504389B7" w14:textId="77777777" w:rsidR="007B00CE" w:rsidRDefault="002902E0">
            <w:pPr>
              <w:spacing w:after="240"/>
              <w:jc w:val="both"/>
              <w:rPr>
                <w:rFonts w:ascii="Arial" w:eastAsia="Arial" w:hAnsi="Arial" w:cs="Arial"/>
              </w:rPr>
            </w:pPr>
            <w:r>
              <w:rPr>
                <w:rFonts w:ascii="Arial" w:eastAsia="Arial" w:hAnsi="Arial" w:cs="Arial"/>
              </w:rPr>
              <w:t>La presente investigación adopta un diseño cuasi - experimental, el cual, se trabajará con dos grupos, un grupo control (GC) donde no se va manipular ninguna variable, y el grupo experimental (GE) donde si se va manipular la variable independiente. Es importante mencionar que en este diseño los sujetos no se escogen al azar, ya que son grupos intactos que están formados antes de realizar el experimento (Hernández, Fernández, Baptista, 2010).</w:t>
            </w:r>
          </w:p>
          <w:p w14:paraId="4A0700AE" w14:textId="77777777" w:rsidR="007B00CE" w:rsidRDefault="002902E0">
            <w:pPr>
              <w:spacing w:before="240" w:after="240"/>
              <w:jc w:val="both"/>
              <w:rPr>
                <w:rFonts w:ascii="Arial" w:eastAsia="Arial" w:hAnsi="Arial" w:cs="Arial"/>
              </w:rPr>
            </w:pPr>
            <w:r>
              <w:rPr>
                <w:rFonts w:ascii="Arial" w:eastAsia="Arial" w:hAnsi="Arial" w:cs="Arial"/>
              </w:rPr>
              <w:t xml:space="preserve">El esquema del diseño mencionado es el siguiente: </w:t>
            </w:r>
          </w:p>
          <w:p w14:paraId="09B1ECD4" w14:textId="77777777" w:rsidR="007B00CE" w:rsidRDefault="002902E0">
            <w:pPr>
              <w:spacing w:before="240" w:after="160" w:line="256" w:lineRule="auto"/>
              <w:rPr>
                <w:rFonts w:ascii="Arial" w:eastAsia="Arial" w:hAnsi="Arial" w:cs="Arial"/>
              </w:rPr>
            </w:pPr>
            <w:r>
              <w:rPr>
                <w:rFonts w:ascii="Arial" w:eastAsia="Arial" w:hAnsi="Arial" w:cs="Arial"/>
              </w:rPr>
              <w:t xml:space="preserve">G.E: O1      </w:t>
            </w:r>
            <w:r>
              <w:rPr>
                <w:rFonts w:ascii="Arial" w:eastAsia="Arial" w:hAnsi="Arial" w:cs="Arial"/>
              </w:rPr>
              <w:tab/>
              <w:t xml:space="preserve">X      </w:t>
            </w:r>
            <w:r>
              <w:rPr>
                <w:rFonts w:ascii="Arial" w:eastAsia="Arial" w:hAnsi="Arial" w:cs="Arial"/>
              </w:rPr>
              <w:tab/>
              <w:t>O2</w:t>
            </w:r>
          </w:p>
          <w:p w14:paraId="09D73DC9" w14:textId="77777777" w:rsidR="007B00CE" w:rsidRDefault="002902E0">
            <w:pPr>
              <w:spacing w:before="240" w:after="160" w:line="256" w:lineRule="auto"/>
              <w:rPr>
                <w:rFonts w:ascii="Arial" w:eastAsia="Arial" w:hAnsi="Arial" w:cs="Arial"/>
              </w:rPr>
            </w:pPr>
            <w:r>
              <w:rPr>
                <w:rFonts w:ascii="Arial" w:eastAsia="Arial" w:hAnsi="Arial" w:cs="Arial"/>
              </w:rPr>
              <w:t>========================</w:t>
            </w:r>
          </w:p>
          <w:p w14:paraId="216A0769" w14:textId="77777777" w:rsidR="007B00CE" w:rsidRDefault="002902E0">
            <w:pPr>
              <w:spacing w:before="240" w:after="160" w:line="256" w:lineRule="auto"/>
              <w:rPr>
                <w:rFonts w:ascii="Arial" w:eastAsia="Arial" w:hAnsi="Arial" w:cs="Arial"/>
              </w:rPr>
            </w:pPr>
            <w:r>
              <w:rPr>
                <w:rFonts w:ascii="Arial" w:eastAsia="Arial" w:hAnsi="Arial" w:cs="Arial"/>
              </w:rPr>
              <w:t xml:space="preserve">G.C: O3      </w:t>
            </w:r>
            <w:r>
              <w:rPr>
                <w:rFonts w:ascii="Arial" w:eastAsia="Arial" w:hAnsi="Arial" w:cs="Arial"/>
              </w:rPr>
              <w:tab/>
              <w:t xml:space="preserve">-       </w:t>
            </w:r>
            <w:r>
              <w:rPr>
                <w:rFonts w:ascii="Arial" w:eastAsia="Arial" w:hAnsi="Arial" w:cs="Arial"/>
              </w:rPr>
              <w:tab/>
              <w:t>O4</w:t>
            </w:r>
          </w:p>
          <w:p w14:paraId="7BAB143E" w14:textId="77777777" w:rsidR="007B00CE" w:rsidRDefault="002902E0">
            <w:pPr>
              <w:spacing w:before="240" w:after="160" w:line="256" w:lineRule="auto"/>
              <w:rPr>
                <w:rFonts w:ascii="Arial" w:eastAsia="Arial" w:hAnsi="Arial" w:cs="Arial"/>
              </w:rPr>
            </w:pPr>
            <w:r>
              <w:rPr>
                <w:rFonts w:ascii="Arial" w:eastAsia="Arial" w:hAnsi="Arial" w:cs="Arial"/>
              </w:rPr>
              <w:t>Dónde:</w:t>
            </w:r>
          </w:p>
          <w:p w14:paraId="6D348B34" w14:textId="77777777" w:rsidR="007B00CE" w:rsidRDefault="002902E0">
            <w:pPr>
              <w:numPr>
                <w:ilvl w:val="0"/>
                <w:numId w:val="2"/>
              </w:numPr>
              <w:spacing w:before="240" w:line="256" w:lineRule="auto"/>
              <w:rPr>
                <w:rFonts w:ascii="Arial" w:eastAsia="Arial" w:hAnsi="Arial" w:cs="Arial"/>
              </w:rPr>
            </w:pPr>
            <w:r>
              <w:rPr>
                <w:rFonts w:ascii="Arial" w:eastAsia="Arial" w:hAnsi="Arial" w:cs="Arial"/>
              </w:rPr>
              <w:t>G.E: Grupo experimental</w:t>
            </w:r>
          </w:p>
          <w:p w14:paraId="13CD2D53" w14:textId="77777777" w:rsidR="007B00CE" w:rsidRDefault="002902E0">
            <w:pPr>
              <w:numPr>
                <w:ilvl w:val="0"/>
                <w:numId w:val="2"/>
              </w:numPr>
              <w:spacing w:line="256" w:lineRule="auto"/>
              <w:rPr>
                <w:rFonts w:ascii="Arial" w:eastAsia="Arial" w:hAnsi="Arial" w:cs="Arial"/>
              </w:rPr>
            </w:pPr>
            <w:r>
              <w:rPr>
                <w:rFonts w:ascii="Arial" w:eastAsia="Arial" w:hAnsi="Arial" w:cs="Arial"/>
              </w:rPr>
              <w:t>G.C: Grupo control</w:t>
            </w:r>
          </w:p>
          <w:p w14:paraId="41507E20" w14:textId="77777777" w:rsidR="007B00CE" w:rsidRDefault="002902E0">
            <w:pPr>
              <w:numPr>
                <w:ilvl w:val="0"/>
                <w:numId w:val="2"/>
              </w:numPr>
              <w:spacing w:line="256" w:lineRule="auto"/>
              <w:rPr>
                <w:rFonts w:ascii="Arial" w:eastAsia="Arial" w:hAnsi="Arial" w:cs="Arial"/>
              </w:rPr>
            </w:pPr>
            <w:r>
              <w:rPr>
                <w:rFonts w:ascii="Arial" w:eastAsia="Arial" w:hAnsi="Arial" w:cs="Arial"/>
              </w:rPr>
              <w:t>O1 O3: Prueba inicial (Pre test)</w:t>
            </w:r>
          </w:p>
          <w:p w14:paraId="48037B93" w14:textId="77777777" w:rsidR="007B00CE" w:rsidRDefault="002902E0">
            <w:pPr>
              <w:numPr>
                <w:ilvl w:val="0"/>
                <w:numId w:val="2"/>
              </w:numPr>
              <w:spacing w:line="256" w:lineRule="auto"/>
              <w:rPr>
                <w:rFonts w:ascii="Arial" w:eastAsia="Arial" w:hAnsi="Arial" w:cs="Arial"/>
              </w:rPr>
            </w:pPr>
            <w:r>
              <w:rPr>
                <w:rFonts w:ascii="Arial" w:eastAsia="Arial" w:hAnsi="Arial" w:cs="Arial"/>
              </w:rPr>
              <w:t>O2 O4: Prueba final (Post test)</w:t>
            </w:r>
          </w:p>
          <w:p w14:paraId="48A88A19" w14:textId="77777777" w:rsidR="007B00CE" w:rsidRDefault="002902E0">
            <w:pPr>
              <w:numPr>
                <w:ilvl w:val="0"/>
                <w:numId w:val="2"/>
              </w:numPr>
              <w:spacing w:line="256" w:lineRule="auto"/>
              <w:rPr>
                <w:rFonts w:ascii="Arial" w:eastAsia="Arial" w:hAnsi="Arial" w:cs="Arial"/>
              </w:rPr>
            </w:pPr>
            <w:r>
              <w:rPr>
                <w:rFonts w:ascii="Arial" w:eastAsia="Arial" w:hAnsi="Arial" w:cs="Arial"/>
              </w:rPr>
              <w:t>x: Aplicación del programa</w:t>
            </w:r>
          </w:p>
          <w:p w14:paraId="04C6B6CE" w14:textId="77777777" w:rsidR="007B00CE" w:rsidRDefault="002902E0">
            <w:pPr>
              <w:numPr>
                <w:ilvl w:val="0"/>
                <w:numId w:val="2"/>
              </w:numPr>
              <w:spacing w:after="160" w:line="256" w:lineRule="auto"/>
              <w:rPr>
                <w:rFonts w:ascii="Arial" w:eastAsia="Arial" w:hAnsi="Arial" w:cs="Arial"/>
              </w:rPr>
            </w:pPr>
            <w:r>
              <w:rPr>
                <w:rFonts w:ascii="Arial" w:eastAsia="Arial" w:hAnsi="Arial" w:cs="Arial"/>
              </w:rPr>
              <w:t>- : Ausencia de programa</w:t>
            </w:r>
          </w:p>
        </w:tc>
      </w:tr>
    </w:tbl>
    <w:p w14:paraId="2ED0CC30" w14:textId="77777777" w:rsidR="007B00CE" w:rsidRDefault="007B00CE">
      <w:pPr>
        <w:rPr>
          <w:b/>
          <w:sz w:val="24"/>
          <w:szCs w:val="24"/>
        </w:rPr>
      </w:pPr>
    </w:p>
    <w:p w14:paraId="1B36070F" w14:textId="77777777" w:rsidR="007B00CE" w:rsidRDefault="007B00CE">
      <w:pPr>
        <w:rPr>
          <w:b/>
          <w:sz w:val="24"/>
          <w:szCs w:val="24"/>
        </w:rPr>
      </w:pPr>
    </w:p>
    <w:p w14:paraId="02B99814" w14:textId="77777777" w:rsidR="007B00CE" w:rsidRDefault="002902E0">
      <w:pPr>
        <w:rPr>
          <w:b/>
          <w:sz w:val="24"/>
          <w:szCs w:val="24"/>
        </w:rPr>
      </w:pPr>
      <w:r>
        <w:rPr>
          <w:b/>
          <w:sz w:val="24"/>
          <w:szCs w:val="24"/>
        </w:rPr>
        <w:t>8. Bibliografía</w:t>
      </w:r>
    </w:p>
    <w:tbl>
      <w:tblPr>
        <w:tblStyle w:val="ac"/>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7B00CE" w14:paraId="68EEBB70" w14:textId="77777777">
        <w:tc>
          <w:tcPr>
            <w:tcW w:w="10220" w:type="dxa"/>
          </w:tcPr>
          <w:p w14:paraId="250BF1A3" w14:textId="77777777" w:rsidR="007B00CE" w:rsidRDefault="002902E0">
            <w:pPr>
              <w:ind w:left="425" w:hanging="425"/>
              <w:jc w:val="both"/>
              <w:rPr>
                <w:rFonts w:ascii="Arial" w:eastAsia="Arial" w:hAnsi="Arial" w:cs="Arial"/>
              </w:rPr>
            </w:pPr>
            <w:r>
              <w:rPr>
                <w:rFonts w:ascii="Arial" w:eastAsia="Arial" w:hAnsi="Arial" w:cs="Arial"/>
              </w:rPr>
              <w:t>Belloch C. (</w:t>
            </w:r>
            <w:proofErr w:type="spellStart"/>
            <w:r>
              <w:rPr>
                <w:rFonts w:ascii="Arial" w:eastAsia="Arial" w:hAnsi="Arial" w:cs="Arial"/>
              </w:rPr>
              <w:t>s.f</w:t>
            </w:r>
            <w:proofErr w:type="spellEnd"/>
            <w:r>
              <w:rPr>
                <w:rFonts w:ascii="Arial" w:eastAsia="Arial" w:hAnsi="Arial" w:cs="Arial"/>
              </w:rPr>
              <w:t xml:space="preserve">). </w:t>
            </w:r>
            <w:r>
              <w:rPr>
                <w:rFonts w:ascii="Arial" w:eastAsia="Arial" w:hAnsi="Arial" w:cs="Arial"/>
                <w:i/>
              </w:rPr>
              <w:t>Las Tecnologías de la información y Comunicación</w:t>
            </w:r>
            <w:r>
              <w:rPr>
                <w:rFonts w:ascii="Arial" w:eastAsia="Arial" w:hAnsi="Arial" w:cs="Arial"/>
              </w:rPr>
              <w:t xml:space="preserve">. Recuperado de </w:t>
            </w:r>
            <w:hyperlink r:id="rId9">
              <w:r>
                <w:rPr>
                  <w:rFonts w:ascii="Arial" w:eastAsia="Arial" w:hAnsi="Arial" w:cs="Arial"/>
                  <w:u w:val="single"/>
                </w:rPr>
                <w:t>https://www.uv.es/~bellochc/pdf/pwtic1.pdf</w:t>
              </w:r>
            </w:hyperlink>
          </w:p>
          <w:p w14:paraId="5641C0CC" w14:textId="77777777" w:rsidR="007B00CE" w:rsidRDefault="007B00CE">
            <w:pPr>
              <w:pStyle w:val="Ttulo1"/>
              <w:keepNext w:val="0"/>
              <w:keepLines w:val="0"/>
              <w:pBdr>
                <w:left w:val="none" w:sz="0" w:space="30" w:color="auto"/>
                <w:right w:val="none" w:sz="0" w:space="30" w:color="auto"/>
              </w:pBdr>
              <w:shd w:val="clear" w:color="auto" w:fill="FFFFFF"/>
              <w:spacing w:before="0" w:after="360" w:line="152" w:lineRule="auto"/>
              <w:jc w:val="both"/>
              <w:outlineLvl w:val="0"/>
              <w:rPr>
                <w:rFonts w:ascii="Arial" w:eastAsia="Arial" w:hAnsi="Arial" w:cs="Arial"/>
                <w:b w:val="0"/>
                <w:sz w:val="22"/>
                <w:szCs w:val="22"/>
              </w:rPr>
            </w:pPr>
            <w:bookmarkStart w:id="90" w:name="_heading=h.564qxc9e7zbv" w:colFirst="0" w:colLast="0"/>
            <w:bookmarkEnd w:id="90"/>
          </w:p>
          <w:p w14:paraId="338E4700" w14:textId="77777777" w:rsidR="007B00CE" w:rsidRDefault="002902E0">
            <w:pPr>
              <w:ind w:left="425" w:hanging="425"/>
              <w:jc w:val="both"/>
              <w:rPr>
                <w:rFonts w:ascii="Arial" w:eastAsia="Arial" w:hAnsi="Arial" w:cs="Arial"/>
              </w:rPr>
            </w:pPr>
            <w:proofErr w:type="spellStart"/>
            <w:r>
              <w:rPr>
                <w:rFonts w:ascii="Arial" w:eastAsia="Arial" w:hAnsi="Arial" w:cs="Arial"/>
              </w:rPr>
              <w:t>D´Agostino</w:t>
            </w:r>
            <w:proofErr w:type="spellEnd"/>
            <w:r>
              <w:rPr>
                <w:rFonts w:ascii="Arial" w:eastAsia="Arial" w:hAnsi="Arial" w:cs="Arial"/>
              </w:rPr>
              <w:t xml:space="preserve"> L.(s.f.). </w:t>
            </w:r>
            <w:r>
              <w:rPr>
                <w:rFonts w:ascii="Arial" w:eastAsia="Arial" w:hAnsi="Arial" w:cs="Arial"/>
                <w:i/>
              </w:rPr>
              <w:t>Orientación para padres.</w:t>
            </w:r>
            <w:r>
              <w:rPr>
                <w:rFonts w:ascii="Arial" w:eastAsia="Arial" w:hAnsi="Arial" w:cs="Arial"/>
              </w:rPr>
              <w:t xml:space="preserve"> Recuperado de   </w:t>
            </w:r>
            <w:hyperlink r:id="rId10">
              <w:r>
                <w:rPr>
                  <w:rFonts w:ascii="Arial" w:eastAsia="Arial" w:hAnsi="Arial" w:cs="Arial"/>
                  <w:u w:val="single"/>
                </w:rPr>
                <w:t>https://psicologiadinamica.es/orientacion-padres/</w:t>
              </w:r>
            </w:hyperlink>
          </w:p>
          <w:p w14:paraId="74468C42" w14:textId="77777777" w:rsidR="007B00CE" w:rsidRDefault="007B00CE">
            <w:pPr>
              <w:jc w:val="both"/>
              <w:rPr>
                <w:rFonts w:ascii="Arial" w:eastAsia="Arial" w:hAnsi="Arial" w:cs="Arial"/>
              </w:rPr>
            </w:pPr>
          </w:p>
          <w:p w14:paraId="517FC832" w14:textId="77777777" w:rsidR="007B00CE" w:rsidRDefault="002902E0">
            <w:pPr>
              <w:ind w:left="425" w:hanging="425"/>
              <w:jc w:val="both"/>
              <w:rPr>
                <w:rFonts w:ascii="Arial" w:eastAsia="Arial" w:hAnsi="Arial" w:cs="Arial"/>
              </w:rPr>
            </w:pPr>
            <w:r>
              <w:rPr>
                <w:rFonts w:ascii="Arial" w:eastAsia="Arial" w:hAnsi="Arial" w:cs="Arial"/>
              </w:rPr>
              <w:t>Durant J. (s.f.</w:t>
            </w:r>
            <w:proofErr w:type="gramStart"/>
            <w:r>
              <w:rPr>
                <w:rFonts w:ascii="Arial" w:eastAsia="Arial" w:hAnsi="Arial" w:cs="Arial"/>
              </w:rPr>
              <w:t>).</w:t>
            </w:r>
            <w:r>
              <w:rPr>
                <w:rFonts w:ascii="Arial" w:eastAsia="Arial" w:hAnsi="Arial" w:cs="Arial"/>
                <w:i/>
              </w:rPr>
              <w:t>Manual</w:t>
            </w:r>
            <w:proofErr w:type="gramEnd"/>
            <w:r>
              <w:rPr>
                <w:rFonts w:ascii="Arial" w:eastAsia="Arial" w:hAnsi="Arial" w:cs="Arial"/>
                <w:i/>
              </w:rPr>
              <w:t xml:space="preserve"> de Disciplina Positiva</w:t>
            </w:r>
            <w:r>
              <w:rPr>
                <w:rFonts w:ascii="Arial" w:eastAsia="Arial" w:hAnsi="Arial" w:cs="Arial"/>
              </w:rPr>
              <w:t xml:space="preserve">. Recuperado de  </w:t>
            </w:r>
            <w:hyperlink r:id="rId11">
              <w:r>
                <w:rPr>
                  <w:rFonts w:ascii="Arial" w:eastAsia="Arial" w:hAnsi="Arial" w:cs="Arial"/>
                  <w:u w:val="single"/>
                </w:rPr>
                <w:t>https://webdelmaestrocmf.com/portal/manual-sobre-disciplina-positiva-tecnicas-basicas/</w:t>
              </w:r>
            </w:hyperlink>
          </w:p>
          <w:p w14:paraId="2E3008B2" w14:textId="77777777" w:rsidR="007B00CE" w:rsidRDefault="007B00CE">
            <w:pPr>
              <w:jc w:val="both"/>
              <w:rPr>
                <w:rFonts w:ascii="Arial" w:eastAsia="Arial" w:hAnsi="Arial" w:cs="Arial"/>
              </w:rPr>
            </w:pPr>
          </w:p>
          <w:p w14:paraId="03CA690A" w14:textId="77777777" w:rsidR="007B00CE" w:rsidRDefault="007B00CE">
            <w:pPr>
              <w:jc w:val="both"/>
              <w:rPr>
                <w:rFonts w:ascii="Arial" w:eastAsia="Arial" w:hAnsi="Arial" w:cs="Arial"/>
              </w:rPr>
            </w:pPr>
          </w:p>
          <w:p w14:paraId="072C45FB" w14:textId="77777777" w:rsidR="007B00CE" w:rsidRDefault="002902E0">
            <w:pPr>
              <w:ind w:left="425" w:hanging="425"/>
              <w:jc w:val="both"/>
              <w:rPr>
                <w:rFonts w:ascii="Arial" w:eastAsia="Arial" w:hAnsi="Arial" w:cs="Arial"/>
              </w:rPr>
            </w:pPr>
            <w:r>
              <w:rPr>
                <w:rFonts w:ascii="Arial" w:eastAsia="Arial" w:hAnsi="Arial" w:cs="Arial"/>
              </w:rPr>
              <w:lastRenderedPageBreak/>
              <w:t>Escudos del alma (</w:t>
            </w:r>
            <w:proofErr w:type="spellStart"/>
            <w:r>
              <w:rPr>
                <w:rFonts w:ascii="Arial" w:eastAsia="Arial" w:hAnsi="Arial" w:cs="Arial"/>
              </w:rPr>
              <w:t>s.f</w:t>
            </w:r>
            <w:proofErr w:type="spellEnd"/>
            <w:r>
              <w:rPr>
                <w:rFonts w:ascii="Arial" w:eastAsia="Arial" w:hAnsi="Arial" w:cs="Arial"/>
              </w:rPr>
              <w:t xml:space="preserve">). </w:t>
            </w:r>
            <w:r>
              <w:rPr>
                <w:rFonts w:ascii="Arial" w:eastAsia="Arial" w:hAnsi="Arial" w:cs="Arial"/>
                <w:i/>
              </w:rPr>
              <w:t>Escuela virtual a Padres de Familia</w:t>
            </w:r>
            <w:r>
              <w:rPr>
                <w:rFonts w:ascii="Arial" w:eastAsia="Arial" w:hAnsi="Arial" w:cs="Arial"/>
              </w:rPr>
              <w:t xml:space="preserve"> - Unidad de formación afectiva. Recuperado de </w:t>
            </w:r>
            <w:hyperlink r:id="rId12">
              <w:r>
                <w:rPr>
                  <w:rFonts w:ascii="Arial" w:eastAsia="Arial" w:hAnsi="Arial" w:cs="Arial"/>
                  <w:u w:val="single"/>
                </w:rPr>
                <w:t>http://www.redpapaz.org/escudos/index.php?option=com_k2&amp;view=item&amp;id=151:escuela-virtual-a-padres-de-familia-unidad-de-formaci%C3%B3n-</w:t>
              </w:r>
            </w:hyperlink>
            <w:hyperlink r:id="rId13">
              <w:r>
                <w:rPr>
                  <w:rFonts w:ascii="Arial" w:eastAsia="Arial" w:hAnsi="Arial" w:cs="Arial"/>
                  <w:u w:val="single"/>
                </w:rPr>
                <w:t>afectiva&amp;Itemid</w:t>
              </w:r>
            </w:hyperlink>
            <w:hyperlink r:id="rId14">
              <w:r>
                <w:rPr>
                  <w:rFonts w:ascii="Arial" w:eastAsia="Arial" w:hAnsi="Arial" w:cs="Arial"/>
                  <w:u w:val="single"/>
                </w:rPr>
                <w:t>=105</w:t>
              </w:r>
            </w:hyperlink>
          </w:p>
          <w:p w14:paraId="48855B24" w14:textId="77777777" w:rsidR="007B00CE" w:rsidRDefault="007B00CE">
            <w:pPr>
              <w:jc w:val="both"/>
              <w:rPr>
                <w:rFonts w:ascii="Arial" w:eastAsia="Arial" w:hAnsi="Arial" w:cs="Arial"/>
              </w:rPr>
            </w:pPr>
          </w:p>
          <w:p w14:paraId="3F064D51" w14:textId="77777777" w:rsidR="007B00CE" w:rsidRDefault="007B00CE">
            <w:pPr>
              <w:jc w:val="both"/>
              <w:rPr>
                <w:rFonts w:ascii="Arial" w:eastAsia="Arial" w:hAnsi="Arial" w:cs="Arial"/>
              </w:rPr>
            </w:pPr>
          </w:p>
          <w:p w14:paraId="6FD10313" w14:textId="77777777" w:rsidR="007B00CE" w:rsidRDefault="002902E0">
            <w:pPr>
              <w:pStyle w:val="Ttulo1"/>
              <w:keepNext w:val="0"/>
              <w:keepLines w:val="0"/>
              <w:pBdr>
                <w:left w:val="none" w:sz="0" w:space="30" w:color="auto"/>
                <w:right w:val="none" w:sz="0" w:space="30" w:color="auto"/>
              </w:pBdr>
              <w:shd w:val="clear" w:color="auto" w:fill="FFFFFF"/>
              <w:spacing w:before="0" w:after="360" w:line="152" w:lineRule="auto"/>
              <w:ind w:left="425" w:hanging="425"/>
              <w:jc w:val="both"/>
              <w:outlineLvl w:val="0"/>
              <w:rPr>
                <w:rFonts w:ascii="Arial" w:eastAsia="Arial" w:hAnsi="Arial" w:cs="Arial"/>
                <w:b w:val="0"/>
                <w:sz w:val="22"/>
                <w:szCs w:val="22"/>
              </w:rPr>
            </w:pPr>
            <w:bookmarkStart w:id="91" w:name="_heading=h.vhtpphfa4yal" w:colFirst="0" w:colLast="0"/>
            <w:bookmarkEnd w:id="91"/>
            <w:r>
              <w:rPr>
                <w:rFonts w:ascii="Arial" w:eastAsia="Arial" w:hAnsi="Arial" w:cs="Arial"/>
                <w:b w:val="0"/>
                <w:sz w:val="22"/>
                <w:szCs w:val="22"/>
              </w:rPr>
              <w:t>Martin E. (2018)</w:t>
            </w:r>
            <w:r>
              <w:rPr>
                <w:rFonts w:ascii="Arial" w:eastAsia="Arial" w:hAnsi="Arial" w:cs="Arial"/>
                <w:b w:val="0"/>
                <w:i/>
                <w:sz w:val="22"/>
                <w:szCs w:val="22"/>
              </w:rPr>
              <w:t xml:space="preserve">. Disciplina sin azotes: Guía para educar sin violencia por </w:t>
            </w:r>
            <w:proofErr w:type="gramStart"/>
            <w:r>
              <w:rPr>
                <w:rFonts w:ascii="Arial" w:eastAsia="Arial" w:hAnsi="Arial" w:cs="Arial"/>
                <w:b w:val="0"/>
                <w:i/>
                <w:sz w:val="22"/>
                <w:szCs w:val="22"/>
              </w:rPr>
              <w:t>edades .</w:t>
            </w:r>
            <w:proofErr w:type="gramEnd"/>
            <w:r>
              <w:rPr>
                <w:rFonts w:ascii="Arial" w:eastAsia="Arial" w:hAnsi="Arial" w:cs="Arial"/>
                <w:b w:val="0"/>
                <w:i/>
                <w:sz w:val="22"/>
                <w:szCs w:val="22"/>
              </w:rPr>
              <w:t xml:space="preserve"> </w:t>
            </w:r>
            <w:r>
              <w:rPr>
                <w:rFonts w:ascii="Arial" w:eastAsia="Arial" w:hAnsi="Arial" w:cs="Arial"/>
                <w:b w:val="0"/>
                <w:sz w:val="22"/>
                <w:szCs w:val="22"/>
              </w:rPr>
              <w:t xml:space="preserve"> Recuperado de :</w:t>
            </w:r>
            <w:r>
              <w:rPr>
                <w:rFonts w:ascii="Arial" w:eastAsia="Arial" w:hAnsi="Arial" w:cs="Arial"/>
                <w:b w:val="0"/>
                <w:i/>
                <w:sz w:val="22"/>
                <w:szCs w:val="22"/>
              </w:rPr>
              <w:t xml:space="preserve"> </w:t>
            </w:r>
            <w:hyperlink r:id="rId15">
              <w:r>
                <w:rPr>
                  <w:rFonts w:ascii="Arial" w:eastAsia="Arial" w:hAnsi="Arial" w:cs="Arial"/>
                  <w:b w:val="0"/>
                  <w:sz w:val="22"/>
                  <w:szCs w:val="22"/>
                  <w:u w:val="single"/>
                </w:rPr>
                <w:t>https://www.diariosur.es/padres-hijos/educacion/disciplina-azotes-consejos-educar-hijos-20181115090525-ntrc.html</w:t>
              </w:r>
            </w:hyperlink>
          </w:p>
          <w:p w14:paraId="406FEA43" w14:textId="77777777" w:rsidR="007B00CE" w:rsidRDefault="002902E0">
            <w:pPr>
              <w:pStyle w:val="Ttulo2"/>
              <w:keepNext w:val="0"/>
              <w:keepLines w:val="0"/>
              <w:shd w:val="clear" w:color="auto" w:fill="FFFFFF"/>
              <w:spacing w:before="300" w:after="160" w:line="264" w:lineRule="auto"/>
              <w:jc w:val="both"/>
              <w:outlineLvl w:val="1"/>
              <w:rPr>
                <w:rFonts w:ascii="Arial" w:eastAsia="Arial" w:hAnsi="Arial" w:cs="Arial"/>
                <w:sz w:val="22"/>
                <w:szCs w:val="22"/>
              </w:rPr>
            </w:pPr>
            <w:bookmarkStart w:id="92" w:name="_heading=h.hlkmy14mthk8" w:colFirst="0" w:colLast="0"/>
            <w:bookmarkEnd w:id="92"/>
            <w:proofErr w:type="gramStart"/>
            <w:r>
              <w:rPr>
                <w:rFonts w:ascii="Arial" w:eastAsia="Arial" w:hAnsi="Arial" w:cs="Arial"/>
                <w:b w:val="0"/>
                <w:sz w:val="22"/>
                <w:szCs w:val="22"/>
              </w:rPr>
              <w:t>MIMP(</w:t>
            </w:r>
            <w:proofErr w:type="gramEnd"/>
            <w:r>
              <w:rPr>
                <w:rFonts w:ascii="Arial" w:eastAsia="Arial" w:hAnsi="Arial" w:cs="Arial"/>
                <w:b w:val="0"/>
                <w:sz w:val="22"/>
                <w:szCs w:val="22"/>
              </w:rPr>
              <w:t>2018)</w:t>
            </w:r>
            <w:r>
              <w:rPr>
                <w:rFonts w:ascii="Arial" w:eastAsia="Arial" w:hAnsi="Arial" w:cs="Arial"/>
                <w:i/>
                <w:sz w:val="22"/>
                <w:szCs w:val="22"/>
              </w:rPr>
              <w:t xml:space="preserve"> </w:t>
            </w:r>
            <w:r>
              <w:rPr>
                <w:rFonts w:ascii="Arial" w:eastAsia="Arial" w:hAnsi="Arial" w:cs="Arial"/>
                <w:b w:val="0"/>
                <w:i/>
                <w:sz w:val="22"/>
                <w:szCs w:val="22"/>
              </w:rPr>
              <w:t xml:space="preserve">Reglamento de la Ley N° 30403. </w:t>
            </w:r>
            <w:r>
              <w:rPr>
                <w:rFonts w:ascii="Arial" w:eastAsia="Arial" w:hAnsi="Arial" w:cs="Arial"/>
                <w:b w:val="0"/>
                <w:sz w:val="22"/>
                <w:szCs w:val="22"/>
              </w:rPr>
              <w:t>Recuperado de</w:t>
            </w:r>
          </w:p>
          <w:p w14:paraId="207AD7A5" w14:textId="77777777" w:rsidR="007B00CE" w:rsidRDefault="007C2FD6">
            <w:pPr>
              <w:ind w:left="425"/>
              <w:jc w:val="both"/>
              <w:rPr>
                <w:rFonts w:ascii="Arial" w:eastAsia="Arial" w:hAnsi="Arial" w:cs="Arial"/>
              </w:rPr>
            </w:pPr>
            <w:hyperlink r:id="rId16">
              <w:r w:rsidR="002902E0">
                <w:rPr>
                  <w:rFonts w:ascii="Arial" w:eastAsia="Arial" w:hAnsi="Arial" w:cs="Arial"/>
                  <w:u w:val="single"/>
                </w:rPr>
                <w:t>https://busquedas.elperuano.pe/normaslegales/aprueban-reglamento-de-la-ley-n-30403-ley-que-prohibe-el-u-decreto-supremo-n-003-2018-mimp-1657575-1/</w:t>
              </w:r>
            </w:hyperlink>
          </w:p>
          <w:p w14:paraId="23AF9D79" w14:textId="77777777" w:rsidR="007B00CE" w:rsidRDefault="007B00CE">
            <w:pPr>
              <w:ind w:left="425"/>
            </w:pPr>
          </w:p>
          <w:p w14:paraId="2338FE34" w14:textId="77777777" w:rsidR="007B00CE" w:rsidRDefault="007B00CE">
            <w:pPr>
              <w:ind w:left="425"/>
            </w:pPr>
          </w:p>
          <w:p w14:paraId="5C7CE329" w14:textId="77777777" w:rsidR="007B00CE" w:rsidRDefault="002902E0">
            <w:pPr>
              <w:jc w:val="both"/>
              <w:rPr>
                <w:rFonts w:ascii="Arial" w:eastAsia="Arial" w:hAnsi="Arial" w:cs="Arial"/>
              </w:rPr>
            </w:pPr>
            <w:proofErr w:type="gramStart"/>
            <w:r>
              <w:rPr>
                <w:rFonts w:ascii="Arial" w:eastAsia="Arial" w:hAnsi="Arial" w:cs="Arial"/>
              </w:rPr>
              <w:t>OMS(</w:t>
            </w:r>
            <w:proofErr w:type="gramEnd"/>
            <w:r>
              <w:rPr>
                <w:rFonts w:ascii="Arial" w:eastAsia="Arial" w:hAnsi="Arial" w:cs="Arial"/>
              </w:rPr>
              <w:t xml:space="preserve">2016). </w:t>
            </w:r>
            <w:r>
              <w:rPr>
                <w:rFonts w:ascii="Arial" w:eastAsia="Arial" w:hAnsi="Arial" w:cs="Arial"/>
                <w:i/>
              </w:rPr>
              <w:t>Maltrato Infantil.</w:t>
            </w:r>
            <w:r>
              <w:rPr>
                <w:rFonts w:ascii="Arial" w:eastAsia="Arial" w:hAnsi="Arial" w:cs="Arial"/>
              </w:rPr>
              <w:t xml:space="preserve"> Recuperado de  </w:t>
            </w:r>
            <w:hyperlink r:id="rId17">
              <w:r>
                <w:rPr>
                  <w:rFonts w:ascii="Arial" w:eastAsia="Arial" w:hAnsi="Arial" w:cs="Arial"/>
                  <w:u w:val="single"/>
                </w:rPr>
                <w:t>https://www.who.int/es/news-room/fact-sheets/detail/child-maltreatment</w:t>
              </w:r>
            </w:hyperlink>
          </w:p>
          <w:p w14:paraId="3E2386AB" w14:textId="77777777" w:rsidR="007B00CE" w:rsidRDefault="007B00CE">
            <w:pPr>
              <w:ind w:left="425"/>
              <w:jc w:val="both"/>
              <w:rPr>
                <w:rFonts w:ascii="Arial" w:eastAsia="Arial" w:hAnsi="Arial" w:cs="Arial"/>
              </w:rPr>
            </w:pPr>
          </w:p>
          <w:p w14:paraId="73F221BD" w14:textId="77777777" w:rsidR="007B00CE" w:rsidRDefault="002902E0">
            <w:pPr>
              <w:ind w:left="425" w:hanging="425"/>
              <w:jc w:val="both"/>
              <w:rPr>
                <w:rFonts w:ascii="Arial" w:eastAsia="Arial" w:hAnsi="Arial" w:cs="Arial"/>
              </w:rPr>
            </w:pPr>
            <w:r>
              <w:rPr>
                <w:rFonts w:ascii="Arial" w:eastAsia="Arial" w:hAnsi="Arial" w:cs="Arial"/>
              </w:rPr>
              <w:t>OMS (2009</w:t>
            </w:r>
            <w:proofErr w:type="gramStart"/>
            <w:r>
              <w:rPr>
                <w:rFonts w:ascii="Arial" w:eastAsia="Arial" w:hAnsi="Arial" w:cs="Arial"/>
              </w:rPr>
              <w:t>) .</w:t>
            </w:r>
            <w:proofErr w:type="gramEnd"/>
            <w:r>
              <w:rPr>
                <w:rFonts w:ascii="Arial" w:eastAsia="Arial" w:hAnsi="Arial" w:cs="Arial"/>
              </w:rPr>
              <w:t xml:space="preserve"> Prevención del maltrato infantil: qué hacer y cómo obtener evidencias. </w:t>
            </w:r>
            <w:proofErr w:type="spellStart"/>
            <w:r>
              <w:rPr>
                <w:rFonts w:ascii="Arial" w:eastAsia="Arial" w:hAnsi="Arial" w:cs="Arial"/>
              </w:rPr>
              <w:t>francia</w:t>
            </w:r>
            <w:proofErr w:type="spellEnd"/>
            <w:r>
              <w:rPr>
                <w:rFonts w:ascii="Arial" w:eastAsia="Arial" w:hAnsi="Arial" w:cs="Arial"/>
              </w:rPr>
              <w:t xml:space="preserve">, Recuperado de </w:t>
            </w:r>
            <w:hyperlink r:id="rId18">
              <w:r>
                <w:rPr>
                  <w:rFonts w:ascii="Arial" w:eastAsia="Arial" w:hAnsi="Arial" w:cs="Arial"/>
                  <w:u w:val="single"/>
                </w:rPr>
                <w:t>https://www.who.int/violence_injury_prevention/publications/violence/child_maltreatment/es/</w:t>
              </w:r>
            </w:hyperlink>
          </w:p>
          <w:p w14:paraId="2B0544C6" w14:textId="77777777" w:rsidR="007B00CE" w:rsidRDefault="007B00CE">
            <w:pPr>
              <w:ind w:left="425"/>
              <w:jc w:val="both"/>
              <w:rPr>
                <w:rFonts w:ascii="Arial" w:eastAsia="Arial" w:hAnsi="Arial" w:cs="Arial"/>
              </w:rPr>
            </w:pPr>
          </w:p>
          <w:p w14:paraId="042C362D" w14:textId="77777777" w:rsidR="007B00CE" w:rsidRDefault="007B00CE">
            <w:pPr>
              <w:pBdr>
                <w:top w:val="nil"/>
                <w:left w:val="nil"/>
                <w:bottom w:val="nil"/>
                <w:right w:val="nil"/>
                <w:between w:val="nil"/>
              </w:pBdr>
              <w:ind w:left="425"/>
              <w:jc w:val="both"/>
              <w:rPr>
                <w:rFonts w:ascii="Arial" w:eastAsia="Arial" w:hAnsi="Arial" w:cs="Arial"/>
              </w:rPr>
            </w:pPr>
          </w:p>
          <w:p w14:paraId="2F271272" w14:textId="77777777" w:rsidR="007B00CE" w:rsidRDefault="002902E0">
            <w:pPr>
              <w:pBdr>
                <w:top w:val="nil"/>
                <w:left w:val="nil"/>
                <w:bottom w:val="nil"/>
                <w:right w:val="nil"/>
                <w:between w:val="nil"/>
              </w:pBdr>
              <w:ind w:left="425" w:hanging="425"/>
              <w:jc w:val="both"/>
              <w:rPr>
                <w:rFonts w:ascii="Arial" w:eastAsia="Arial" w:hAnsi="Arial" w:cs="Arial"/>
                <w:i/>
              </w:rPr>
            </w:pPr>
            <w:proofErr w:type="spellStart"/>
            <w:r>
              <w:rPr>
                <w:rFonts w:ascii="Arial" w:eastAsia="Arial" w:hAnsi="Arial" w:cs="Arial"/>
              </w:rPr>
              <w:t>Save</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Children</w:t>
            </w:r>
            <w:proofErr w:type="spellEnd"/>
            <w:r>
              <w:rPr>
                <w:rFonts w:ascii="Arial" w:eastAsia="Arial" w:hAnsi="Arial" w:cs="Arial"/>
              </w:rPr>
              <w:t xml:space="preserve"> (2013). </w:t>
            </w:r>
            <w:r>
              <w:rPr>
                <w:rFonts w:ascii="Arial" w:eastAsia="Arial" w:hAnsi="Arial" w:cs="Arial"/>
                <w:i/>
              </w:rPr>
              <w:t xml:space="preserve">Ideas para una crianza Positiva: Guía de Trabajo para padres y madres de familia. </w:t>
            </w:r>
            <w:r>
              <w:rPr>
                <w:rFonts w:ascii="Arial" w:eastAsia="Arial" w:hAnsi="Arial" w:cs="Arial"/>
              </w:rPr>
              <w:t xml:space="preserve">Perú. Recuperado de </w:t>
            </w:r>
            <w:hyperlink r:id="rId19">
              <w:r>
                <w:rPr>
                  <w:rFonts w:ascii="Arial" w:eastAsia="Arial" w:hAnsi="Arial" w:cs="Arial"/>
                  <w:i/>
                  <w:u w:val="single"/>
                </w:rPr>
                <w:t>https://resourcecentre.savethechildren.net/library/ideas-para-una-crianza-positiva-guia-de-trabajo-para-padres-y-madres-de-familia</w:t>
              </w:r>
            </w:hyperlink>
          </w:p>
          <w:p w14:paraId="08FB7ECD" w14:textId="77777777" w:rsidR="007B00CE" w:rsidRDefault="007B00CE">
            <w:pPr>
              <w:pBdr>
                <w:top w:val="nil"/>
                <w:left w:val="nil"/>
                <w:bottom w:val="nil"/>
                <w:right w:val="nil"/>
                <w:between w:val="nil"/>
              </w:pBdr>
              <w:ind w:left="425"/>
              <w:jc w:val="both"/>
              <w:rPr>
                <w:rFonts w:ascii="Arial" w:eastAsia="Arial" w:hAnsi="Arial" w:cs="Arial"/>
              </w:rPr>
            </w:pPr>
          </w:p>
          <w:p w14:paraId="333C3AB7" w14:textId="77777777" w:rsidR="007B00CE" w:rsidRDefault="002902E0">
            <w:pPr>
              <w:ind w:left="425" w:hanging="425"/>
              <w:jc w:val="both"/>
              <w:rPr>
                <w:rFonts w:ascii="Arial" w:eastAsia="Arial" w:hAnsi="Arial" w:cs="Arial"/>
              </w:rPr>
            </w:pPr>
            <w:proofErr w:type="spellStart"/>
            <w:r>
              <w:rPr>
                <w:rFonts w:ascii="Arial" w:eastAsia="Arial" w:hAnsi="Arial" w:cs="Arial"/>
              </w:rPr>
              <w:t>Save</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children</w:t>
            </w:r>
            <w:proofErr w:type="spellEnd"/>
            <w:r>
              <w:rPr>
                <w:rFonts w:ascii="Arial" w:eastAsia="Arial" w:hAnsi="Arial" w:cs="Arial"/>
              </w:rPr>
              <w:t xml:space="preserve"> Perú (2016). </w:t>
            </w:r>
            <w:r>
              <w:rPr>
                <w:rFonts w:ascii="Arial" w:eastAsia="Arial" w:hAnsi="Arial" w:cs="Arial"/>
                <w:i/>
              </w:rPr>
              <w:t>Aplicación del Programa de Disciplina Positiva con Docentes de Educación Inicial de Villa El Salvador</w:t>
            </w:r>
            <w:r>
              <w:rPr>
                <w:rFonts w:ascii="Arial" w:eastAsia="Arial" w:hAnsi="Arial" w:cs="Arial"/>
              </w:rPr>
              <w:t xml:space="preserve">. Recuperado de  </w:t>
            </w:r>
            <w:hyperlink r:id="rId20">
              <w:r>
                <w:rPr>
                  <w:rFonts w:ascii="Arial" w:eastAsia="Arial" w:hAnsi="Arial" w:cs="Arial"/>
                  <w:u w:val="single"/>
                </w:rPr>
                <w:t>http://pasc-lac.org/wp-content/uploads/2018/06/Sistematizacion-proyecto-piloto-PERU-2016-1.pdf</w:t>
              </w:r>
            </w:hyperlink>
          </w:p>
          <w:p w14:paraId="28A559D2" w14:textId="77777777" w:rsidR="007B00CE" w:rsidRDefault="007B00CE">
            <w:pPr>
              <w:pBdr>
                <w:top w:val="nil"/>
                <w:left w:val="nil"/>
                <w:bottom w:val="nil"/>
                <w:right w:val="nil"/>
                <w:between w:val="nil"/>
              </w:pBdr>
              <w:ind w:left="425"/>
              <w:jc w:val="both"/>
              <w:rPr>
                <w:rFonts w:ascii="Arial" w:eastAsia="Arial" w:hAnsi="Arial" w:cs="Arial"/>
              </w:rPr>
            </w:pPr>
          </w:p>
          <w:p w14:paraId="6A7390DF" w14:textId="77777777" w:rsidR="007B00CE" w:rsidRDefault="007B00CE">
            <w:pPr>
              <w:pBdr>
                <w:top w:val="nil"/>
                <w:left w:val="nil"/>
                <w:bottom w:val="nil"/>
                <w:right w:val="nil"/>
                <w:between w:val="nil"/>
              </w:pBdr>
              <w:ind w:left="425"/>
              <w:jc w:val="both"/>
              <w:rPr>
                <w:rFonts w:ascii="Arial" w:eastAsia="Arial" w:hAnsi="Arial" w:cs="Arial"/>
              </w:rPr>
            </w:pPr>
          </w:p>
          <w:p w14:paraId="6E89B511" w14:textId="77777777" w:rsidR="007B00CE" w:rsidRDefault="002902E0">
            <w:pPr>
              <w:pBdr>
                <w:top w:val="nil"/>
                <w:left w:val="nil"/>
                <w:bottom w:val="nil"/>
                <w:right w:val="nil"/>
                <w:between w:val="nil"/>
              </w:pBdr>
              <w:ind w:left="425" w:hanging="425"/>
              <w:jc w:val="both"/>
              <w:rPr>
                <w:rFonts w:ascii="Arial" w:eastAsia="Arial" w:hAnsi="Arial" w:cs="Arial"/>
              </w:rPr>
            </w:pPr>
            <w:r>
              <w:rPr>
                <w:rFonts w:ascii="Arial" w:eastAsia="Arial" w:hAnsi="Arial" w:cs="Arial"/>
              </w:rPr>
              <w:t xml:space="preserve">Secretaria de Salud de </w:t>
            </w:r>
            <w:proofErr w:type="gramStart"/>
            <w:r>
              <w:rPr>
                <w:rFonts w:ascii="Arial" w:eastAsia="Arial" w:hAnsi="Arial" w:cs="Arial"/>
              </w:rPr>
              <w:t>México(</w:t>
            </w:r>
            <w:proofErr w:type="gramEnd"/>
            <w:r>
              <w:rPr>
                <w:rFonts w:ascii="Arial" w:eastAsia="Arial" w:hAnsi="Arial" w:cs="Arial"/>
              </w:rPr>
              <w:t>s.f.   ) L</w:t>
            </w:r>
            <w:r>
              <w:rPr>
                <w:rFonts w:ascii="Arial" w:eastAsia="Arial" w:hAnsi="Arial" w:cs="Arial"/>
                <w:i/>
              </w:rPr>
              <w:t>ineamientos en prevención al maltrato infantil en el ámbito familiar</w:t>
            </w:r>
            <w:r>
              <w:rPr>
                <w:rFonts w:ascii="Arial" w:eastAsia="Arial" w:hAnsi="Arial" w:cs="Arial"/>
              </w:rPr>
              <w:t xml:space="preserve"> .México . Recuperado de </w:t>
            </w:r>
            <w:hyperlink r:id="rId21">
              <w:r>
                <w:rPr>
                  <w:rFonts w:ascii="Arial" w:eastAsia="Arial" w:hAnsi="Arial" w:cs="Arial"/>
                  <w:u w:val="single"/>
                </w:rPr>
                <w:t>https://www.gob.mx/cms/uploads/attachment/file/265504/PREVENCION_DE_MALTRATO_INFANTIL_EN_AMBITO_FAMILIAR.pdf</w:t>
              </w:r>
            </w:hyperlink>
          </w:p>
          <w:p w14:paraId="33F44942" w14:textId="77777777" w:rsidR="007B00CE" w:rsidRDefault="007B00CE">
            <w:pPr>
              <w:pBdr>
                <w:top w:val="nil"/>
                <w:left w:val="nil"/>
                <w:bottom w:val="nil"/>
                <w:right w:val="nil"/>
                <w:between w:val="nil"/>
              </w:pBdr>
              <w:ind w:left="425"/>
              <w:jc w:val="both"/>
              <w:rPr>
                <w:rFonts w:ascii="Arial" w:eastAsia="Arial" w:hAnsi="Arial" w:cs="Arial"/>
              </w:rPr>
            </w:pPr>
          </w:p>
          <w:p w14:paraId="3DAB3B06" w14:textId="77777777" w:rsidR="007B00CE" w:rsidRDefault="002902E0">
            <w:pPr>
              <w:ind w:left="425" w:hanging="425"/>
              <w:jc w:val="both"/>
              <w:rPr>
                <w:rFonts w:ascii="Arial" w:eastAsia="Arial" w:hAnsi="Arial" w:cs="Arial"/>
              </w:rPr>
            </w:pPr>
            <w:r>
              <w:rPr>
                <w:rFonts w:ascii="Arial" w:eastAsia="Arial" w:hAnsi="Arial" w:cs="Arial"/>
              </w:rPr>
              <w:t xml:space="preserve">Silva A.  </w:t>
            </w:r>
            <w:proofErr w:type="gramStart"/>
            <w:r>
              <w:rPr>
                <w:rFonts w:ascii="Arial" w:eastAsia="Arial" w:hAnsi="Arial" w:cs="Arial"/>
              </w:rPr>
              <w:t>( 2013</w:t>
            </w:r>
            <w:proofErr w:type="gramEnd"/>
            <w:r>
              <w:rPr>
                <w:rFonts w:ascii="Arial" w:eastAsia="Arial" w:hAnsi="Arial" w:cs="Arial"/>
              </w:rPr>
              <w:t>).</w:t>
            </w:r>
            <w:r>
              <w:rPr>
                <w:rFonts w:ascii="Arial" w:eastAsia="Arial" w:hAnsi="Arial" w:cs="Arial"/>
                <w:i/>
              </w:rPr>
              <w:t>Estrategias de Sensibilización destinadas a padres y docentes para prevenir el maltrato infantil</w:t>
            </w:r>
            <w:r>
              <w:rPr>
                <w:rFonts w:ascii="Arial" w:eastAsia="Arial" w:hAnsi="Arial" w:cs="Arial"/>
              </w:rPr>
              <w:t xml:space="preserve">. Recuperado de </w:t>
            </w:r>
          </w:p>
          <w:p w14:paraId="6D042B0C" w14:textId="77777777" w:rsidR="007B00CE" w:rsidRDefault="007C2FD6">
            <w:pPr>
              <w:ind w:left="425"/>
              <w:jc w:val="both"/>
              <w:rPr>
                <w:rFonts w:ascii="Arial" w:eastAsia="Arial" w:hAnsi="Arial" w:cs="Arial"/>
              </w:rPr>
            </w:pPr>
            <w:hyperlink r:id="rId22">
              <w:r w:rsidR="002902E0">
                <w:rPr>
                  <w:rFonts w:ascii="Arial" w:eastAsia="Arial" w:hAnsi="Arial" w:cs="Arial"/>
                  <w:u w:val="single"/>
                </w:rPr>
                <w:t>https://helvia.uco.es/xmlui/bitstream/handle/10396/12225/2014000001008.pdf?sequence=1&amp;isAllowed=y</w:t>
              </w:r>
            </w:hyperlink>
          </w:p>
          <w:p w14:paraId="53F44B57" w14:textId="77777777" w:rsidR="007B00CE" w:rsidRDefault="007B00CE">
            <w:pPr>
              <w:ind w:left="425"/>
              <w:jc w:val="both"/>
              <w:rPr>
                <w:rFonts w:ascii="Arial" w:eastAsia="Arial" w:hAnsi="Arial" w:cs="Arial"/>
              </w:rPr>
            </w:pPr>
          </w:p>
          <w:p w14:paraId="5DFB3CAB" w14:textId="77777777" w:rsidR="007B00CE" w:rsidRDefault="002902E0">
            <w:pPr>
              <w:ind w:left="425" w:hanging="425"/>
              <w:jc w:val="both"/>
              <w:rPr>
                <w:rFonts w:ascii="Arial" w:eastAsia="Arial" w:hAnsi="Arial" w:cs="Arial"/>
              </w:rPr>
            </w:pPr>
            <w:r>
              <w:rPr>
                <w:rFonts w:ascii="Arial" w:eastAsia="Arial" w:hAnsi="Arial" w:cs="Arial"/>
              </w:rPr>
              <w:t xml:space="preserve">Torres A. </w:t>
            </w:r>
            <w:proofErr w:type="gramStart"/>
            <w:r>
              <w:rPr>
                <w:rFonts w:ascii="Arial" w:eastAsia="Arial" w:hAnsi="Arial" w:cs="Arial"/>
              </w:rPr>
              <w:t>y  Rodrigo</w:t>
            </w:r>
            <w:proofErr w:type="gramEnd"/>
            <w:r>
              <w:rPr>
                <w:rFonts w:ascii="Arial" w:eastAsia="Arial" w:hAnsi="Arial" w:cs="Arial"/>
              </w:rPr>
              <w:t xml:space="preserve"> M.   </w:t>
            </w:r>
            <w:proofErr w:type="gramStart"/>
            <w:r>
              <w:rPr>
                <w:rFonts w:ascii="Arial" w:eastAsia="Arial" w:hAnsi="Arial" w:cs="Arial"/>
              </w:rPr>
              <w:t>( 2015</w:t>
            </w:r>
            <w:proofErr w:type="gramEnd"/>
            <w:r>
              <w:rPr>
                <w:rFonts w:ascii="Arial" w:eastAsia="Arial" w:hAnsi="Arial" w:cs="Arial"/>
              </w:rPr>
              <w:t>)</w:t>
            </w:r>
            <w:r>
              <w:rPr>
                <w:rFonts w:ascii="Arial" w:eastAsia="Arial" w:hAnsi="Arial" w:cs="Arial"/>
                <w:i/>
              </w:rPr>
              <w:t xml:space="preserve"> . Apoyo Parental </w:t>
            </w:r>
            <w:proofErr w:type="gramStart"/>
            <w:r>
              <w:rPr>
                <w:rFonts w:ascii="Arial" w:eastAsia="Arial" w:hAnsi="Arial" w:cs="Arial"/>
                <w:i/>
              </w:rPr>
              <w:t>Online .</w:t>
            </w:r>
            <w:proofErr w:type="gramEnd"/>
            <w:r>
              <w:rPr>
                <w:rFonts w:ascii="Arial" w:eastAsia="Arial" w:hAnsi="Arial" w:cs="Arial"/>
                <w:i/>
              </w:rPr>
              <w:t xml:space="preserve"> Recuperado de   </w:t>
            </w:r>
            <w:hyperlink r:id="rId23">
              <w:r>
                <w:rPr>
                  <w:rFonts w:ascii="Arial" w:eastAsia="Arial" w:hAnsi="Arial" w:cs="Arial"/>
                  <w:u w:val="single"/>
                </w:rPr>
                <w:t>https://www.researchgate.net/publication/316879514_Apoyo_Parental_Online</w:t>
              </w:r>
            </w:hyperlink>
          </w:p>
          <w:p w14:paraId="0A5353D3" w14:textId="77777777" w:rsidR="007B00CE" w:rsidRDefault="007B00CE">
            <w:pPr>
              <w:pBdr>
                <w:top w:val="nil"/>
                <w:left w:val="nil"/>
                <w:bottom w:val="nil"/>
                <w:right w:val="nil"/>
                <w:between w:val="nil"/>
              </w:pBdr>
              <w:ind w:left="425"/>
              <w:jc w:val="both"/>
              <w:rPr>
                <w:rFonts w:ascii="Arial" w:eastAsia="Arial" w:hAnsi="Arial" w:cs="Arial"/>
              </w:rPr>
            </w:pPr>
          </w:p>
          <w:p w14:paraId="39C3881D" w14:textId="77777777" w:rsidR="007B00CE" w:rsidRDefault="007B00CE">
            <w:pPr>
              <w:pBdr>
                <w:top w:val="nil"/>
                <w:left w:val="nil"/>
                <w:bottom w:val="nil"/>
                <w:right w:val="nil"/>
                <w:between w:val="nil"/>
              </w:pBdr>
              <w:ind w:left="425"/>
              <w:jc w:val="both"/>
              <w:rPr>
                <w:rFonts w:ascii="Arial" w:eastAsia="Arial" w:hAnsi="Arial" w:cs="Arial"/>
              </w:rPr>
            </w:pPr>
          </w:p>
          <w:p w14:paraId="1D499ECC" w14:textId="77777777" w:rsidR="007B00CE" w:rsidRDefault="002902E0">
            <w:pPr>
              <w:spacing w:after="200" w:line="276" w:lineRule="auto"/>
              <w:ind w:left="425" w:hanging="425"/>
              <w:jc w:val="both"/>
              <w:rPr>
                <w:rFonts w:ascii="Arial" w:eastAsia="Arial" w:hAnsi="Arial" w:cs="Arial"/>
              </w:rPr>
            </w:pPr>
            <w:r>
              <w:rPr>
                <w:rFonts w:ascii="Arial" w:eastAsia="Arial" w:hAnsi="Arial" w:cs="Arial"/>
              </w:rPr>
              <w:t xml:space="preserve">UNICEF (2010). </w:t>
            </w:r>
            <w:r>
              <w:rPr>
                <w:rFonts w:ascii="Arial" w:eastAsia="Arial" w:hAnsi="Arial" w:cs="Arial"/>
                <w:i/>
              </w:rPr>
              <w:t>Guía para prevenir el maltrato infantil en el ámbito familiar. Paraguay</w:t>
            </w:r>
            <w:r>
              <w:rPr>
                <w:rFonts w:ascii="Arial" w:eastAsia="Arial" w:hAnsi="Arial" w:cs="Arial"/>
              </w:rPr>
              <w:t xml:space="preserve">. Recuperado de </w:t>
            </w:r>
            <w:hyperlink r:id="rId24">
              <w:r>
                <w:rPr>
                  <w:rFonts w:ascii="Arial" w:eastAsia="Arial" w:hAnsi="Arial" w:cs="Arial"/>
                  <w:u w:val="single"/>
                </w:rPr>
                <w:t>http://www.codajic.org/sites/www.codajic.org/files/Gu%C3%ADa%20para%20la%20prevenci%C3%B3n%20del%20maltrato%20infantil%20en%20el%20%C3%A1mbito%20familiar..pdf</w:t>
              </w:r>
            </w:hyperlink>
          </w:p>
          <w:p w14:paraId="2C5DBEEB" w14:textId="77777777" w:rsidR="007B00CE" w:rsidRDefault="002902E0">
            <w:pPr>
              <w:spacing w:after="200" w:line="276" w:lineRule="auto"/>
              <w:ind w:left="425" w:hanging="425"/>
              <w:jc w:val="both"/>
              <w:rPr>
                <w:rFonts w:ascii="Arial" w:eastAsia="Arial" w:hAnsi="Arial" w:cs="Arial"/>
              </w:rPr>
            </w:pPr>
            <w:r>
              <w:rPr>
                <w:rFonts w:ascii="Arial" w:eastAsia="Arial" w:hAnsi="Arial" w:cs="Arial"/>
              </w:rPr>
              <w:lastRenderedPageBreak/>
              <w:t>UNICEF (</w:t>
            </w:r>
            <w:proofErr w:type="spellStart"/>
            <w:r>
              <w:rPr>
                <w:rFonts w:ascii="Arial" w:eastAsia="Arial" w:hAnsi="Arial" w:cs="Arial"/>
              </w:rPr>
              <w:t>s.f</w:t>
            </w:r>
            <w:proofErr w:type="spellEnd"/>
            <w:r>
              <w:rPr>
                <w:rFonts w:ascii="Arial" w:eastAsia="Arial" w:hAnsi="Arial" w:cs="Arial"/>
              </w:rPr>
              <w:t xml:space="preserve">). </w:t>
            </w:r>
            <w:r>
              <w:rPr>
                <w:rFonts w:ascii="Arial" w:eastAsia="Arial" w:hAnsi="Arial" w:cs="Arial"/>
                <w:i/>
              </w:rPr>
              <w:t>Sin Violencia se Educa Mejor</w:t>
            </w:r>
            <w:r>
              <w:rPr>
                <w:rFonts w:ascii="Arial" w:eastAsia="Arial" w:hAnsi="Arial" w:cs="Arial"/>
              </w:rPr>
              <w:t xml:space="preserve">. Recuperado de  </w:t>
            </w:r>
            <w:hyperlink r:id="rId25">
              <w:r>
                <w:rPr>
                  <w:rFonts w:ascii="Arial" w:eastAsia="Arial" w:hAnsi="Arial" w:cs="Arial"/>
                  <w:u w:val="single"/>
                </w:rPr>
                <w:t>http://tratobien.org/Familias.pdf</w:t>
              </w:r>
            </w:hyperlink>
          </w:p>
          <w:p w14:paraId="237209CD" w14:textId="77777777" w:rsidR="007B00CE" w:rsidRDefault="002902E0">
            <w:pPr>
              <w:spacing w:after="200" w:line="276" w:lineRule="auto"/>
              <w:ind w:left="425" w:hanging="425"/>
              <w:jc w:val="both"/>
              <w:rPr>
                <w:rFonts w:ascii="Arial" w:eastAsia="Arial" w:hAnsi="Arial" w:cs="Arial"/>
              </w:rPr>
            </w:pPr>
            <w:r>
              <w:rPr>
                <w:rFonts w:ascii="Arial" w:eastAsia="Arial" w:hAnsi="Arial" w:cs="Arial"/>
              </w:rPr>
              <w:t xml:space="preserve">Universidad Nacional Autónoma de México (s.f.). </w:t>
            </w:r>
            <w:r>
              <w:rPr>
                <w:rFonts w:ascii="Arial" w:eastAsia="Arial" w:hAnsi="Arial" w:cs="Arial"/>
                <w:i/>
              </w:rPr>
              <w:t xml:space="preserve">Las TIC para </w:t>
            </w:r>
            <w:proofErr w:type="spellStart"/>
            <w:r>
              <w:rPr>
                <w:rFonts w:ascii="Arial" w:eastAsia="Arial" w:hAnsi="Arial" w:cs="Arial"/>
                <w:i/>
              </w:rPr>
              <w:t>aprender.Recuperado</w:t>
            </w:r>
            <w:proofErr w:type="spellEnd"/>
            <w:r>
              <w:rPr>
                <w:rFonts w:ascii="Arial" w:eastAsia="Arial" w:hAnsi="Arial" w:cs="Arial"/>
                <w:i/>
              </w:rPr>
              <w:t xml:space="preserve"> de  </w:t>
            </w:r>
            <w:hyperlink r:id="rId26">
              <w:r>
                <w:rPr>
                  <w:rFonts w:ascii="Arial" w:eastAsia="Arial" w:hAnsi="Arial" w:cs="Arial"/>
                  <w:i/>
                  <w:u w:val="single"/>
                </w:rPr>
                <w:t>http://tutorial.cch.unam.mx/bloque4/lasTIC</w:t>
              </w:r>
            </w:hyperlink>
          </w:p>
        </w:tc>
      </w:tr>
    </w:tbl>
    <w:p w14:paraId="299999D8" w14:textId="77777777" w:rsidR="007B00CE" w:rsidRDefault="007B00CE">
      <w:pPr>
        <w:rPr>
          <w:rFonts w:ascii="Arial" w:eastAsia="Arial" w:hAnsi="Arial" w:cs="Arial"/>
        </w:rPr>
      </w:pPr>
    </w:p>
    <w:p w14:paraId="04AFCB5D" w14:textId="77777777" w:rsidR="007B00CE" w:rsidRDefault="002902E0">
      <w:pPr>
        <w:rPr>
          <w:b/>
          <w:sz w:val="24"/>
          <w:szCs w:val="24"/>
        </w:rPr>
      </w:pPr>
      <w:r>
        <w:rPr>
          <w:b/>
          <w:sz w:val="24"/>
          <w:szCs w:val="24"/>
        </w:rPr>
        <w:t>SECCIÓN C: CRONOGRAMA DE INVESTIGACIÓN</w:t>
      </w:r>
    </w:p>
    <w:tbl>
      <w:tblPr>
        <w:tblStyle w:val="ad"/>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
        <w:gridCol w:w="4113"/>
        <w:gridCol w:w="399"/>
        <w:gridCol w:w="398"/>
        <w:gridCol w:w="495"/>
        <w:gridCol w:w="495"/>
        <w:gridCol w:w="506"/>
        <w:gridCol w:w="506"/>
        <w:gridCol w:w="533"/>
        <w:gridCol w:w="533"/>
        <w:gridCol w:w="508"/>
        <w:gridCol w:w="508"/>
        <w:gridCol w:w="440"/>
      </w:tblGrid>
      <w:tr w:rsidR="007B00CE" w14:paraId="5C5ED0DF" w14:textId="77777777">
        <w:trPr>
          <w:trHeight w:val="180"/>
        </w:trPr>
        <w:tc>
          <w:tcPr>
            <w:tcW w:w="4453" w:type="dxa"/>
            <w:gridSpan w:val="2"/>
            <w:vMerge w:val="restart"/>
            <w:shd w:val="clear" w:color="auto" w:fill="C6D9F1"/>
          </w:tcPr>
          <w:p w14:paraId="671964BB" w14:textId="77777777" w:rsidR="007B00CE" w:rsidRDefault="002902E0">
            <w:pPr>
              <w:jc w:val="center"/>
              <w:rPr>
                <w:b/>
                <w:sz w:val="24"/>
                <w:szCs w:val="24"/>
              </w:rPr>
            </w:pPr>
            <w:r>
              <w:rPr>
                <w:b/>
                <w:sz w:val="24"/>
                <w:szCs w:val="24"/>
              </w:rPr>
              <w:t>ACTIVIDAD</w:t>
            </w:r>
          </w:p>
        </w:tc>
        <w:tc>
          <w:tcPr>
            <w:tcW w:w="5320" w:type="dxa"/>
            <w:gridSpan w:val="11"/>
            <w:shd w:val="clear" w:color="auto" w:fill="C6D9F1"/>
          </w:tcPr>
          <w:p w14:paraId="543A51BE" w14:textId="77777777" w:rsidR="007B00CE" w:rsidRDefault="002902E0">
            <w:pPr>
              <w:rPr>
                <w:b/>
                <w:sz w:val="24"/>
                <w:szCs w:val="24"/>
              </w:rPr>
            </w:pPr>
            <w:r>
              <w:rPr>
                <w:b/>
                <w:sz w:val="24"/>
                <w:szCs w:val="24"/>
              </w:rPr>
              <w:t xml:space="preserve">                                 MESES</w:t>
            </w:r>
          </w:p>
        </w:tc>
      </w:tr>
      <w:tr w:rsidR="007B00CE" w14:paraId="02BC5600" w14:textId="77777777">
        <w:trPr>
          <w:trHeight w:val="105"/>
        </w:trPr>
        <w:tc>
          <w:tcPr>
            <w:tcW w:w="4453" w:type="dxa"/>
            <w:gridSpan w:val="2"/>
            <w:vMerge/>
            <w:shd w:val="clear" w:color="auto" w:fill="C6D9F1"/>
          </w:tcPr>
          <w:p w14:paraId="3C7FD59A" w14:textId="77777777" w:rsidR="007B00CE" w:rsidRDefault="007B00CE">
            <w:pPr>
              <w:widowControl w:val="0"/>
              <w:pBdr>
                <w:top w:val="nil"/>
                <w:left w:val="nil"/>
                <w:bottom w:val="nil"/>
                <w:right w:val="nil"/>
                <w:between w:val="nil"/>
              </w:pBdr>
              <w:spacing w:line="276" w:lineRule="auto"/>
              <w:rPr>
                <w:b/>
                <w:sz w:val="24"/>
                <w:szCs w:val="24"/>
              </w:rPr>
            </w:pPr>
          </w:p>
        </w:tc>
        <w:tc>
          <w:tcPr>
            <w:tcW w:w="398" w:type="dxa"/>
            <w:shd w:val="clear" w:color="auto" w:fill="C6D9F1"/>
          </w:tcPr>
          <w:p w14:paraId="0F323F94" w14:textId="77777777" w:rsidR="007B00CE" w:rsidRDefault="002902E0">
            <w:pPr>
              <w:rPr>
                <w:b/>
                <w:sz w:val="24"/>
                <w:szCs w:val="24"/>
              </w:rPr>
            </w:pPr>
            <w:r>
              <w:rPr>
                <w:b/>
                <w:sz w:val="24"/>
                <w:szCs w:val="24"/>
              </w:rPr>
              <w:t>O</w:t>
            </w:r>
          </w:p>
        </w:tc>
        <w:tc>
          <w:tcPr>
            <w:tcW w:w="398" w:type="dxa"/>
            <w:shd w:val="clear" w:color="auto" w:fill="C6D9F1"/>
          </w:tcPr>
          <w:p w14:paraId="15BDC0F3" w14:textId="77777777" w:rsidR="007B00CE" w:rsidRDefault="002902E0">
            <w:pPr>
              <w:rPr>
                <w:b/>
                <w:sz w:val="24"/>
                <w:szCs w:val="24"/>
              </w:rPr>
            </w:pPr>
            <w:r>
              <w:rPr>
                <w:b/>
                <w:sz w:val="24"/>
                <w:szCs w:val="24"/>
              </w:rPr>
              <w:t>N</w:t>
            </w:r>
          </w:p>
        </w:tc>
        <w:tc>
          <w:tcPr>
            <w:tcW w:w="495" w:type="dxa"/>
            <w:shd w:val="clear" w:color="auto" w:fill="C6D9F1"/>
          </w:tcPr>
          <w:p w14:paraId="2B9FD5E3" w14:textId="77777777" w:rsidR="007B00CE" w:rsidRDefault="002902E0">
            <w:pPr>
              <w:rPr>
                <w:b/>
                <w:sz w:val="24"/>
                <w:szCs w:val="24"/>
              </w:rPr>
            </w:pPr>
            <w:r>
              <w:rPr>
                <w:b/>
                <w:sz w:val="24"/>
                <w:szCs w:val="24"/>
              </w:rPr>
              <w:t>D</w:t>
            </w:r>
          </w:p>
        </w:tc>
        <w:tc>
          <w:tcPr>
            <w:tcW w:w="495" w:type="dxa"/>
            <w:shd w:val="clear" w:color="auto" w:fill="C6D9F1"/>
          </w:tcPr>
          <w:p w14:paraId="2DDD345E" w14:textId="77777777" w:rsidR="007B00CE" w:rsidRDefault="002902E0">
            <w:pPr>
              <w:rPr>
                <w:b/>
                <w:sz w:val="24"/>
                <w:szCs w:val="24"/>
              </w:rPr>
            </w:pPr>
            <w:r>
              <w:rPr>
                <w:b/>
                <w:sz w:val="24"/>
                <w:szCs w:val="24"/>
              </w:rPr>
              <w:t>M</w:t>
            </w:r>
          </w:p>
        </w:tc>
        <w:tc>
          <w:tcPr>
            <w:tcW w:w="506" w:type="dxa"/>
            <w:shd w:val="clear" w:color="auto" w:fill="C6D9F1"/>
          </w:tcPr>
          <w:p w14:paraId="1A2EB7E4" w14:textId="77777777" w:rsidR="007B00CE" w:rsidRDefault="002902E0">
            <w:pPr>
              <w:rPr>
                <w:b/>
                <w:sz w:val="24"/>
                <w:szCs w:val="24"/>
              </w:rPr>
            </w:pPr>
            <w:r>
              <w:rPr>
                <w:b/>
                <w:sz w:val="24"/>
                <w:szCs w:val="24"/>
              </w:rPr>
              <w:t>A</w:t>
            </w:r>
          </w:p>
        </w:tc>
        <w:tc>
          <w:tcPr>
            <w:tcW w:w="506" w:type="dxa"/>
            <w:shd w:val="clear" w:color="auto" w:fill="C6D9F1"/>
          </w:tcPr>
          <w:p w14:paraId="0D517315" w14:textId="77777777" w:rsidR="007B00CE" w:rsidRDefault="002902E0">
            <w:pPr>
              <w:rPr>
                <w:b/>
                <w:sz w:val="24"/>
                <w:szCs w:val="24"/>
              </w:rPr>
            </w:pPr>
            <w:r>
              <w:rPr>
                <w:b/>
                <w:sz w:val="24"/>
                <w:szCs w:val="24"/>
              </w:rPr>
              <w:t>M</w:t>
            </w:r>
          </w:p>
        </w:tc>
        <w:tc>
          <w:tcPr>
            <w:tcW w:w="533" w:type="dxa"/>
            <w:shd w:val="clear" w:color="auto" w:fill="C6D9F1"/>
          </w:tcPr>
          <w:p w14:paraId="08B8AA86" w14:textId="77777777" w:rsidR="007B00CE" w:rsidRDefault="002902E0">
            <w:pPr>
              <w:rPr>
                <w:b/>
                <w:sz w:val="24"/>
                <w:szCs w:val="24"/>
              </w:rPr>
            </w:pPr>
            <w:r>
              <w:rPr>
                <w:b/>
                <w:sz w:val="24"/>
                <w:szCs w:val="24"/>
              </w:rPr>
              <w:t>J</w:t>
            </w:r>
          </w:p>
        </w:tc>
        <w:tc>
          <w:tcPr>
            <w:tcW w:w="533" w:type="dxa"/>
            <w:shd w:val="clear" w:color="auto" w:fill="C6D9F1"/>
          </w:tcPr>
          <w:p w14:paraId="2F728B81" w14:textId="77777777" w:rsidR="007B00CE" w:rsidRDefault="002902E0">
            <w:pPr>
              <w:rPr>
                <w:b/>
                <w:sz w:val="24"/>
                <w:szCs w:val="24"/>
              </w:rPr>
            </w:pPr>
            <w:r>
              <w:rPr>
                <w:b/>
                <w:sz w:val="24"/>
                <w:szCs w:val="24"/>
              </w:rPr>
              <w:t>J</w:t>
            </w:r>
          </w:p>
        </w:tc>
        <w:tc>
          <w:tcPr>
            <w:tcW w:w="508" w:type="dxa"/>
            <w:shd w:val="clear" w:color="auto" w:fill="C6D9F1"/>
          </w:tcPr>
          <w:p w14:paraId="585EAFE0" w14:textId="77777777" w:rsidR="007B00CE" w:rsidRDefault="002902E0">
            <w:pPr>
              <w:rPr>
                <w:b/>
                <w:sz w:val="24"/>
                <w:szCs w:val="24"/>
              </w:rPr>
            </w:pPr>
            <w:r>
              <w:rPr>
                <w:b/>
                <w:sz w:val="24"/>
                <w:szCs w:val="24"/>
              </w:rPr>
              <w:t>A</w:t>
            </w:r>
          </w:p>
        </w:tc>
        <w:tc>
          <w:tcPr>
            <w:tcW w:w="508" w:type="dxa"/>
            <w:shd w:val="clear" w:color="auto" w:fill="C6D9F1"/>
          </w:tcPr>
          <w:p w14:paraId="438E0050" w14:textId="77777777" w:rsidR="007B00CE" w:rsidRDefault="002902E0">
            <w:pPr>
              <w:rPr>
                <w:b/>
                <w:sz w:val="24"/>
                <w:szCs w:val="24"/>
              </w:rPr>
            </w:pPr>
            <w:r>
              <w:rPr>
                <w:b/>
                <w:sz w:val="24"/>
                <w:szCs w:val="24"/>
              </w:rPr>
              <w:t>S</w:t>
            </w:r>
          </w:p>
        </w:tc>
        <w:tc>
          <w:tcPr>
            <w:tcW w:w="440" w:type="dxa"/>
            <w:shd w:val="clear" w:color="auto" w:fill="C6D9F1"/>
          </w:tcPr>
          <w:p w14:paraId="39AED208" w14:textId="77777777" w:rsidR="007B00CE" w:rsidRDefault="002902E0">
            <w:pPr>
              <w:rPr>
                <w:b/>
                <w:sz w:val="24"/>
                <w:szCs w:val="24"/>
              </w:rPr>
            </w:pPr>
            <w:r>
              <w:rPr>
                <w:b/>
                <w:sz w:val="24"/>
                <w:szCs w:val="24"/>
              </w:rPr>
              <w:t>O</w:t>
            </w:r>
          </w:p>
        </w:tc>
      </w:tr>
      <w:tr w:rsidR="007B00CE" w14:paraId="70CB6A48" w14:textId="77777777">
        <w:tc>
          <w:tcPr>
            <w:tcW w:w="344" w:type="dxa"/>
          </w:tcPr>
          <w:p w14:paraId="0E3BF05B" w14:textId="77777777" w:rsidR="007B00CE" w:rsidRDefault="002902E0">
            <w:pPr>
              <w:rPr>
                <w:b/>
                <w:sz w:val="24"/>
                <w:szCs w:val="24"/>
              </w:rPr>
            </w:pPr>
            <w:r>
              <w:rPr>
                <w:b/>
                <w:sz w:val="24"/>
                <w:szCs w:val="24"/>
              </w:rPr>
              <w:t>1</w:t>
            </w:r>
          </w:p>
        </w:tc>
        <w:tc>
          <w:tcPr>
            <w:tcW w:w="4109" w:type="dxa"/>
          </w:tcPr>
          <w:p w14:paraId="2C8088F0" w14:textId="77777777" w:rsidR="007B00CE" w:rsidRDefault="002902E0">
            <w:pPr>
              <w:rPr>
                <w:sz w:val="24"/>
                <w:szCs w:val="24"/>
              </w:rPr>
            </w:pPr>
            <w:r>
              <w:rPr>
                <w:sz w:val="24"/>
                <w:szCs w:val="24"/>
              </w:rPr>
              <w:t>Construcción del planteamiento del problema, objetivos y justificación.</w:t>
            </w:r>
          </w:p>
        </w:tc>
        <w:tc>
          <w:tcPr>
            <w:tcW w:w="398" w:type="dxa"/>
            <w:shd w:val="clear" w:color="auto" w:fill="FF9900"/>
          </w:tcPr>
          <w:p w14:paraId="5A121A4E" w14:textId="77777777" w:rsidR="007B00CE" w:rsidRDefault="007B00CE">
            <w:pPr>
              <w:pBdr>
                <w:top w:val="nil"/>
                <w:left w:val="nil"/>
                <w:bottom w:val="nil"/>
                <w:right w:val="nil"/>
                <w:between w:val="nil"/>
              </w:pBdr>
              <w:rPr>
                <w:b/>
                <w:sz w:val="24"/>
                <w:szCs w:val="24"/>
                <w:highlight w:val="cyan"/>
              </w:rPr>
            </w:pPr>
          </w:p>
        </w:tc>
        <w:tc>
          <w:tcPr>
            <w:tcW w:w="398" w:type="dxa"/>
          </w:tcPr>
          <w:p w14:paraId="0388083E" w14:textId="77777777" w:rsidR="007B00CE" w:rsidRDefault="007B00CE">
            <w:pPr>
              <w:rPr>
                <w:b/>
                <w:sz w:val="24"/>
                <w:szCs w:val="24"/>
              </w:rPr>
            </w:pPr>
          </w:p>
        </w:tc>
        <w:tc>
          <w:tcPr>
            <w:tcW w:w="495" w:type="dxa"/>
          </w:tcPr>
          <w:p w14:paraId="14B0E733" w14:textId="77777777" w:rsidR="007B00CE" w:rsidRDefault="007B00CE">
            <w:pPr>
              <w:rPr>
                <w:b/>
                <w:sz w:val="24"/>
                <w:szCs w:val="24"/>
              </w:rPr>
            </w:pPr>
          </w:p>
        </w:tc>
        <w:tc>
          <w:tcPr>
            <w:tcW w:w="495" w:type="dxa"/>
          </w:tcPr>
          <w:p w14:paraId="61A25D9A" w14:textId="77777777" w:rsidR="007B00CE" w:rsidRDefault="007B00CE">
            <w:pPr>
              <w:rPr>
                <w:b/>
                <w:sz w:val="24"/>
                <w:szCs w:val="24"/>
              </w:rPr>
            </w:pPr>
          </w:p>
        </w:tc>
        <w:tc>
          <w:tcPr>
            <w:tcW w:w="506" w:type="dxa"/>
          </w:tcPr>
          <w:p w14:paraId="2CEDC120" w14:textId="77777777" w:rsidR="007B00CE" w:rsidRDefault="007B00CE">
            <w:pPr>
              <w:rPr>
                <w:b/>
                <w:sz w:val="24"/>
                <w:szCs w:val="24"/>
              </w:rPr>
            </w:pPr>
          </w:p>
        </w:tc>
        <w:tc>
          <w:tcPr>
            <w:tcW w:w="506" w:type="dxa"/>
          </w:tcPr>
          <w:p w14:paraId="3816BCD8" w14:textId="77777777" w:rsidR="007B00CE" w:rsidRDefault="007B00CE">
            <w:pPr>
              <w:rPr>
                <w:b/>
                <w:sz w:val="24"/>
                <w:szCs w:val="24"/>
              </w:rPr>
            </w:pPr>
          </w:p>
        </w:tc>
        <w:tc>
          <w:tcPr>
            <w:tcW w:w="533" w:type="dxa"/>
          </w:tcPr>
          <w:p w14:paraId="5B578A9A" w14:textId="77777777" w:rsidR="007B00CE" w:rsidRDefault="007B00CE">
            <w:pPr>
              <w:rPr>
                <w:b/>
                <w:sz w:val="24"/>
                <w:szCs w:val="24"/>
              </w:rPr>
            </w:pPr>
          </w:p>
        </w:tc>
        <w:tc>
          <w:tcPr>
            <w:tcW w:w="533" w:type="dxa"/>
          </w:tcPr>
          <w:p w14:paraId="486D1182" w14:textId="77777777" w:rsidR="007B00CE" w:rsidRDefault="007B00CE">
            <w:pPr>
              <w:rPr>
                <w:b/>
                <w:sz w:val="24"/>
                <w:szCs w:val="24"/>
              </w:rPr>
            </w:pPr>
          </w:p>
        </w:tc>
        <w:tc>
          <w:tcPr>
            <w:tcW w:w="508" w:type="dxa"/>
          </w:tcPr>
          <w:p w14:paraId="1B4580B8" w14:textId="77777777" w:rsidR="007B00CE" w:rsidRDefault="007B00CE">
            <w:pPr>
              <w:rPr>
                <w:b/>
                <w:sz w:val="24"/>
                <w:szCs w:val="24"/>
              </w:rPr>
            </w:pPr>
          </w:p>
        </w:tc>
        <w:tc>
          <w:tcPr>
            <w:tcW w:w="508" w:type="dxa"/>
          </w:tcPr>
          <w:p w14:paraId="5467DA2D" w14:textId="77777777" w:rsidR="007B00CE" w:rsidRDefault="007B00CE">
            <w:pPr>
              <w:rPr>
                <w:b/>
                <w:sz w:val="24"/>
                <w:szCs w:val="24"/>
              </w:rPr>
            </w:pPr>
          </w:p>
        </w:tc>
        <w:tc>
          <w:tcPr>
            <w:tcW w:w="440" w:type="dxa"/>
          </w:tcPr>
          <w:p w14:paraId="2F29C731" w14:textId="77777777" w:rsidR="007B00CE" w:rsidRDefault="007B00CE">
            <w:pPr>
              <w:rPr>
                <w:b/>
                <w:sz w:val="24"/>
                <w:szCs w:val="24"/>
              </w:rPr>
            </w:pPr>
          </w:p>
        </w:tc>
      </w:tr>
      <w:tr w:rsidR="007B00CE" w14:paraId="3C1EF92C" w14:textId="77777777">
        <w:tc>
          <w:tcPr>
            <w:tcW w:w="344" w:type="dxa"/>
          </w:tcPr>
          <w:p w14:paraId="46B930EF" w14:textId="77777777" w:rsidR="007B00CE" w:rsidRDefault="002902E0">
            <w:pPr>
              <w:rPr>
                <w:b/>
                <w:sz w:val="24"/>
                <w:szCs w:val="24"/>
              </w:rPr>
            </w:pPr>
            <w:r>
              <w:rPr>
                <w:b/>
                <w:sz w:val="24"/>
                <w:szCs w:val="24"/>
              </w:rPr>
              <w:t>2</w:t>
            </w:r>
          </w:p>
        </w:tc>
        <w:tc>
          <w:tcPr>
            <w:tcW w:w="4109" w:type="dxa"/>
          </w:tcPr>
          <w:p w14:paraId="49972680" w14:textId="77777777" w:rsidR="007B00CE" w:rsidRDefault="002902E0">
            <w:pPr>
              <w:rPr>
                <w:sz w:val="24"/>
                <w:szCs w:val="24"/>
              </w:rPr>
            </w:pPr>
            <w:r>
              <w:rPr>
                <w:sz w:val="24"/>
                <w:szCs w:val="24"/>
              </w:rPr>
              <w:t>Revisión de bibliografía, construcción de marco teórico y conceptual.</w:t>
            </w:r>
          </w:p>
        </w:tc>
        <w:tc>
          <w:tcPr>
            <w:tcW w:w="398" w:type="dxa"/>
          </w:tcPr>
          <w:p w14:paraId="46ACE8FF" w14:textId="77777777" w:rsidR="007B00CE" w:rsidRDefault="007B00CE">
            <w:pPr>
              <w:rPr>
                <w:b/>
                <w:sz w:val="24"/>
                <w:szCs w:val="24"/>
              </w:rPr>
            </w:pPr>
          </w:p>
        </w:tc>
        <w:tc>
          <w:tcPr>
            <w:tcW w:w="398" w:type="dxa"/>
            <w:shd w:val="clear" w:color="auto" w:fill="FF9900"/>
          </w:tcPr>
          <w:p w14:paraId="72735913" w14:textId="77777777" w:rsidR="007B00CE" w:rsidRDefault="007B00CE">
            <w:pPr>
              <w:rPr>
                <w:b/>
                <w:sz w:val="24"/>
                <w:szCs w:val="24"/>
              </w:rPr>
            </w:pPr>
          </w:p>
        </w:tc>
        <w:tc>
          <w:tcPr>
            <w:tcW w:w="495" w:type="dxa"/>
            <w:shd w:val="clear" w:color="auto" w:fill="FF9900"/>
          </w:tcPr>
          <w:p w14:paraId="4E2D10F5" w14:textId="77777777" w:rsidR="007B00CE" w:rsidRDefault="007B00CE">
            <w:pPr>
              <w:rPr>
                <w:b/>
                <w:sz w:val="24"/>
                <w:szCs w:val="24"/>
              </w:rPr>
            </w:pPr>
          </w:p>
        </w:tc>
        <w:tc>
          <w:tcPr>
            <w:tcW w:w="495" w:type="dxa"/>
          </w:tcPr>
          <w:p w14:paraId="31F065F0" w14:textId="77777777" w:rsidR="007B00CE" w:rsidRDefault="007B00CE">
            <w:pPr>
              <w:rPr>
                <w:b/>
                <w:sz w:val="24"/>
                <w:szCs w:val="24"/>
              </w:rPr>
            </w:pPr>
          </w:p>
        </w:tc>
        <w:tc>
          <w:tcPr>
            <w:tcW w:w="506" w:type="dxa"/>
          </w:tcPr>
          <w:p w14:paraId="6E838758" w14:textId="77777777" w:rsidR="007B00CE" w:rsidRDefault="007B00CE">
            <w:pPr>
              <w:rPr>
                <w:b/>
                <w:sz w:val="24"/>
                <w:szCs w:val="24"/>
              </w:rPr>
            </w:pPr>
          </w:p>
        </w:tc>
        <w:tc>
          <w:tcPr>
            <w:tcW w:w="506" w:type="dxa"/>
          </w:tcPr>
          <w:p w14:paraId="46EC2F08" w14:textId="77777777" w:rsidR="007B00CE" w:rsidRDefault="007B00CE">
            <w:pPr>
              <w:rPr>
                <w:b/>
                <w:sz w:val="24"/>
                <w:szCs w:val="24"/>
              </w:rPr>
            </w:pPr>
          </w:p>
        </w:tc>
        <w:tc>
          <w:tcPr>
            <w:tcW w:w="533" w:type="dxa"/>
          </w:tcPr>
          <w:p w14:paraId="6DD52DAE" w14:textId="77777777" w:rsidR="007B00CE" w:rsidRDefault="007B00CE">
            <w:pPr>
              <w:rPr>
                <w:b/>
                <w:sz w:val="24"/>
                <w:szCs w:val="24"/>
              </w:rPr>
            </w:pPr>
          </w:p>
        </w:tc>
        <w:tc>
          <w:tcPr>
            <w:tcW w:w="533" w:type="dxa"/>
          </w:tcPr>
          <w:p w14:paraId="26465C01" w14:textId="77777777" w:rsidR="007B00CE" w:rsidRDefault="007B00CE">
            <w:pPr>
              <w:rPr>
                <w:b/>
                <w:sz w:val="24"/>
                <w:szCs w:val="24"/>
              </w:rPr>
            </w:pPr>
          </w:p>
        </w:tc>
        <w:tc>
          <w:tcPr>
            <w:tcW w:w="508" w:type="dxa"/>
          </w:tcPr>
          <w:p w14:paraId="74446C80" w14:textId="77777777" w:rsidR="007B00CE" w:rsidRDefault="007B00CE">
            <w:pPr>
              <w:rPr>
                <w:b/>
                <w:sz w:val="24"/>
                <w:szCs w:val="24"/>
              </w:rPr>
            </w:pPr>
          </w:p>
        </w:tc>
        <w:tc>
          <w:tcPr>
            <w:tcW w:w="508" w:type="dxa"/>
          </w:tcPr>
          <w:p w14:paraId="0003580D" w14:textId="77777777" w:rsidR="007B00CE" w:rsidRDefault="007B00CE">
            <w:pPr>
              <w:rPr>
                <w:b/>
                <w:sz w:val="24"/>
                <w:szCs w:val="24"/>
              </w:rPr>
            </w:pPr>
          </w:p>
        </w:tc>
        <w:tc>
          <w:tcPr>
            <w:tcW w:w="440" w:type="dxa"/>
          </w:tcPr>
          <w:p w14:paraId="1B558D6B" w14:textId="77777777" w:rsidR="007B00CE" w:rsidRDefault="007B00CE">
            <w:pPr>
              <w:rPr>
                <w:b/>
                <w:sz w:val="24"/>
                <w:szCs w:val="24"/>
              </w:rPr>
            </w:pPr>
          </w:p>
        </w:tc>
      </w:tr>
      <w:tr w:rsidR="007B00CE" w14:paraId="49AF4716" w14:textId="77777777">
        <w:tc>
          <w:tcPr>
            <w:tcW w:w="344" w:type="dxa"/>
          </w:tcPr>
          <w:p w14:paraId="0B49D03C" w14:textId="77777777" w:rsidR="007B00CE" w:rsidRDefault="002902E0">
            <w:pPr>
              <w:rPr>
                <w:b/>
                <w:sz w:val="24"/>
                <w:szCs w:val="24"/>
              </w:rPr>
            </w:pPr>
            <w:r>
              <w:rPr>
                <w:b/>
                <w:sz w:val="24"/>
                <w:szCs w:val="24"/>
              </w:rPr>
              <w:t>3</w:t>
            </w:r>
          </w:p>
        </w:tc>
        <w:tc>
          <w:tcPr>
            <w:tcW w:w="4109" w:type="dxa"/>
          </w:tcPr>
          <w:p w14:paraId="29C65548" w14:textId="77777777" w:rsidR="007B00CE" w:rsidRDefault="002902E0">
            <w:pPr>
              <w:rPr>
                <w:sz w:val="24"/>
                <w:szCs w:val="24"/>
              </w:rPr>
            </w:pPr>
            <w:r>
              <w:rPr>
                <w:sz w:val="24"/>
                <w:szCs w:val="24"/>
              </w:rPr>
              <w:t>Diseño y /o validación de instrumento de investigación</w:t>
            </w:r>
          </w:p>
        </w:tc>
        <w:tc>
          <w:tcPr>
            <w:tcW w:w="398" w:type="dxa"/>
          </w:tcPr>
          <w:p w14:paraId="38C26993" w14:textId="77777777" w:rsidR="007B00CE" w:rsidRDefault="007B00CE">
            <w:pPr>
              <w:rPr>
                <w:b/>
                <w:sz w:val="24"/>
                <w:szCs w:val="24"/>
              </w:rPr>
            </w:pPr>
          </w:p>
        </w:tc>
        <w:tc>
          <w:tcPr>
            <w:tcW w:w="398" w:type="dxa"/>
          </w:tcPr>
          <w:p w14:paraId="1558EBA5" w14:textId="77777777" w:rsidR="007B00CE" w:rsidRDefault="007B00CE">
            <w:pPr>
              <w:rPr>
                <w:b/>
                <w:sz w:val="24"/>
                <w:szCs w:val="24"/>
              </w:rPr>
            </w:pPr>
          </w:p>
        </w:tc>
        <w:tc>
          <w:tcPr>
            <w:tcW w:w="495" w:type="dxa"/>
            <w:shd w:val="clear" w:color="auto" w:fill="FFFFFF"/>
          </w:tcPr>
          <w:p w14:paraId="0F54D81C" w14:textId="77777777" w:rsidR="007B00CE" w:rsidRDefault="007B00CE">
            <w:pPr>
              <w:rPr>
                <w:b/>
                <w:sz w:val="24"/>
                <w:szCs w:val="24"/>
              </w:rPr>
            </w:pPr>
          </w:p>
        </w:tc>
        <w:tc>
          <w:tcPr>
            <w:tcW w:w="495" w:type="dxa"/>
            <w:shd w:val="clear" w:color="auto" w:fill="FF9900"/>
          </w:tcPr>
          <w:p w14:paraId="44F3625E" w14:textId="77777777" w:rsidR="007B00CE" w:rsidRDefault="007B00CE">
            <w:pPr>
              <w:rPr>
                <w:b/>
                <w:sz w:val="24"/>
                <w:szCs w:val="24"/>
              </w:rPr>
            </w:pPr>
          </w:p>
        </w:tc>
        <w:tc>
          <w:tcPr>
            <w:tcW w:w="506" w:type="dxa"/>
            <w:shd w:val="clear" w:color="auto" w:fill="FFFFFF"/>
          </w:tcPr>
          <w:p w14:paraId="481192D4" w14:textId="77777777" w:rsidR="007B00CE" w:rsidRDefault="007B00CE">
            <w:pPr>
              <w:rPr>
                <w:b/>
                <w:sz w:val="24"/>
                <w:szCs w:val="24"/>
              </w:rPr>
            </w:pPr>
          </w:p>
        </w:tc>
        <w:tc>
          <w:tcPr>
            <w:tcW w:w="506" w:type="dxa"/>
          </w:tcPr>
          <w:p w14:paraId="653AB152" w14:textId="77777777" w:rsidR="007B00CE" w:rsidRDefault="007B00CE">
            <w:pPr>
              <w:rPr>
                <w:b/>
                <w:sz w:val="24"/>
                <w:szCs w:val="24"/>
              </w:rPr>
            </w:pPr>
          </w:p>
        </w:tc>
        <w:tc>
          <w:tcPr>
            <w:tcW w:w="533" w:type="dxa"/>
          </w:tcPr>
          <w:p w14:paraId="17B17C9F" w14:textId="77777777" w:rsidR="007B00CE" w:rsidRDefault="007B00CE">
            <w:pPr>
              <w:rPr>
                <w:b/>
                <w:sz w:val="24"/>
                <w:szCs w:val="24"/>
              </w:rPr>
            </w:pPr>
          </w:p>
        </w:tc>
        <w:tc>
          <w:tcPr>
            <w:tcW w:w="533" w:type="dxa"/>
          </w:tcPr>
          <w:p w14:paraId="0F068D79" w14:textId="77777777" w:rsidR="007B00CE" w:rsidRDefault="007B00CE">
            <w:pPr>
              <w:rPr>
                <w:b/>
                <w:sz w:val="24"/>
                <w:szCs w:val="24"/>
              </w:rPr>
            </w:pPr>
          </w:p>
        </w:tc>
        <w:tc>
          <w:tcPr>
            <w:tcW w:w="508" w:type="dxa"/>
          </w:tcPr>
          <w:p w14:paraId="096E06CB" w14:textId="77777777" w:rsidR="007B00CE" w:rsidRDefault="007B00CE">
            <w:pPr>
              <w:rPr>
                <w:b/>
                <w:sz w:val="24"/>
                <w:szCs w:val="24"/>
              </w:rPr>
            </w:pPr>
          </w:p>
        </w:tc>
        <w:tc>
          <w:tcPr>
            <w:tcW w:w="508" w:type="dxa"/>
          </w:tcPr>
          <w:p w14:paraId="5D075730" w14:textId="77777777" w:rsidR="007B00CE" w:rsidRDefault="007B00CE">
            <w:pPr>
              <w:rPr>
                <w:b/>
                <w:sz w:val="24"/>
                <w:szCs w:val="24"/>
              </w:rPr>
            </w:pPr>
          </w:p>
        </w:tc>
        <w:tc>
          <w:tcPr>
            <w:tcW w:w="440" w:type="dxa"/>
          </w:tcPr>
          <w:p w14:paraId="7DA8A42D" w14:textId="77777777" w:rsidR="007B00CE" w:rsidRDefault="007B00CE">
            <w:pPr>
              <w:rPr>
                <w:b/>
                <w:sz w:val="24"/>
                <w:szCs w:val="24"/>
              </w:rPr>
            </w:pPr>
          </w:p>
        </w:tc>
      </w:tr>
      <w:tr w:rsidR="007B00CE" w14:paraId="2CF720A1" w14:textId="77777777">
        <w:tc>
          <w:tcPr>
            <w:tcW w:w="344" w:type="dxa"/>
          </w:tcPr>
          <w:p w14:paraId="6446F0D4" w14:textId="77777777" w:rsidR="007B00CE" w:rsidRDefault="002902E0">
            <w:pPr>
              <w:rPr>
                <w:b/>
                <w:sz w:val="24"/>
                <w:szCs w:val="24"/>
              </w:rPr>
            </w:pPr>
            <w:r>
              <w:rPr>
                <w:b/>
                <w:sz w:val="24"/>
                <w:szCs w:val="24"/>
              </w:rPr>
              <w:t>4</w:t>
            </w:r>
          </w:p>
        </w:tc>
        <w:tc>
          <w:tcPr>
            <w:tcW w:w="4109" w:type="dxa"/>
          </w:tcPr>
          <w:p w14:paraId="1091ED0E" w14:textId="77777777" w:rsidR="007B00CE" w:rsidRDefault="002902E0">
            <w:pPr>
              <w:rPr>
                <w:sz w:val="24"/>
                <w:szCs w:val="24"/>
              </w:rPr>
            </w:pPr>
            <w:r>
              <w:rPr>
                <w:sz w:val="24"/>
                <w:szCs w:val="24"/>
              </w:rPr>
              <w:t>Aplicación de instrumento :pre test a GC y GE</w:t>
            </w:r>
          </w:p>
        </w:tc>
        <w:tc>
          <w:tcPr>
            <w:tcW w:w="398" w:type="dxa"/>
          </w:tcPr>
          <w:p w14:paraId="493FE51D" w14:textId="77777777" w:rsidR="007B00CE" w:rsidRDefault="007B00CE">
            <w:pPr>
              <w:rPr>
                <w:b/>
                <w:sz w:val="24"/>
                <w:szCs w:val="24"/>
              </w:rPr>
            </w:pPr>
          </w:p>
        </w:tc>
        <w:tc>
          <w:tcPr>
            <w:tcW w:w="398" w:type="dxa"/>
          </w:tcPr>
          <w:p w14:paraId="334557C3" w14:textId="77777777" w:rsidR="007B00CE" w:rsidRDefault="007B00CE">
            <w:pPr>
              <w:rPr>
                <w:b/>
                <w:sz w:val="24"/>
                <w:szCs w:val="24"/>
              </w:rPr>
            </w:pPr>
          </w:p>
        </w:tc>
        <w:tc>
          <w:tcPr>
            <w:tcW w:w="495" w:type="dxa"/>
          </w:tcPr>
          <w:p w14:paraId="06449F99" w14:textId="77777777" w:rsidR="007B00CE" w:rsidRDefault="007B00CE">
            <w:pPr>
              <w:rPr>
                <w:b/>
                <w:sz w:val="24"/>
                <w:szCs w:val="24"/>
              </w:rPr>
            </w:pPr>
          </w:p>
        </w:tc>
        <w:tc>
          <w:tcPr>
            <w:tcW w:w="495" w:type="dxa"/>
          </w:tcPr>
          <w:p w14:paraId="11AB5633" w14:textId="77777777" w:rsidR="007B00CE" w:rsidRDefault="007B00CE">
            <w:pPr>
              <w:rPr>
                <w:b/>
                <w:sz w:val="24"/>
                <w:szCs w:val="24"/>
              </w:rPr>
            </w:pPr>
          </w:p>
        </w:tc>
        <w:tc>
          <w:tcPr>
            <w:tcW w:w="506" w:type="dxa"/>
            <w:shd w:val="clear" w:color="auto" w:fill="FF9900"/>
          </w:tcPr>
          <w:p w14:paraId="75169D0B" w14:textId="77777777" w:rsidR="007B00CE" w:rsidRDefault="007B00CE">
            <w:pPr>
              <w:rPr>
                <w:b/>
                <w:sz w:val="24"/>
                <w:szCs w:val="24"/>
              </w:rPr>
            </w:pPr>
          </w:p>
        </w:tc>
        <w:tc>
          <w:tcPr>
            <w:tcW w:w="506" w:type="dxa"/>
            <w:shd w:val="clear" w:color="auto" w:fill="FFFFFF"/>
          </w:tcPr>
          <w:p w14:paraId="7F93A9E0" w14:textId="77777777" w:rsidR="007B00CE" w:rsidRDefault="007B00CE">
            <w:pPr>
              <w:rPr>
                <w:b/>
                <w:sz w:val="24"/>
                <w:szCs w:val="24"/>
              </w:rPr>
            </w:pPr>
          </w:p>
        </w:tc>
        <w:tc>
          <w:tcPr>
            <w:tcW w:w="533" w:type="dxa"/>
          </w:tcPr>
          <w:p w14:paraId="5EE8F261" w14:textId="77777777" w:rsidR="007B00CE" w:rsidRDefault="007B00CE">
            <w:pPr>
              <w:rPr>
                <w:b/>
                <w:sz w:val="24"/>
                <w:szCs w:val="24"/>
              </w:rPr>
            </w:pPr>
          </w:p>
        </w:tc>
        <w:tc>
          <w:tcPr>
            <w:tcW w:w="533" w:type="dxa"/>
          </w:tcPr>
          <w:p w14:paraId="29A764C2" w14:textId="77777777" w:rsidR="007B00CE" w:rsidRDefault="007B00CE">
            <w:pPr>
              <w:rPr>
                <w:b/>
                <w:sz w:val="24"/>
                <w:szCs w:val="24"/>
              </w:rPr>
            </w:pPr>
          </w:p>
        </w:tc>
        <w:tc>
          <w:tcPr>
            <w:tcW w:w="508" w:type="dxa"/>
          </w:tcPr>
          <w:p w14:paraId="15D12113" w14:textId="77777777" w:rsidR="007B00CE" w:rsidRDefault="007B00CE">
            <w:pPr>
              <w:rPr>
                <w:b/>
                <w:sz w:val="24"/>
                <w:szCs w:val="24"/>
              </w:rPr>
            </w:pPr>
          </w:p>
        </w:tc>
        <w:tc>
          <w:tcPr>
            <w:tcW w:w="508" w:type="dxa"/>
          </w:tcPr>
          <w:p w14:paraId="12EE8B08" w14:textId="77777777" w:rsidR="007B00CE" w:rsidRDefault="007B00CE">
            <w:pPr>
              <w:rPr>
                <w:b/>
                <w:sz w:val="24"/>
                <w:szCs w:val="24"/>
              </w:rPr>
            </w:pPr>
          </w:p>
        </w:tc>
        <w:tc>
          <w:tcPr>
            <w:tcW w:w="440" w:type="dxa"/>
          </w:tcPr>
          <w:p w14:paraId="64585D10" w14:textId="77777777" w:rsidR="007B00CE" w:rsidRDefault="007B00CE">
            <w:pPr>
              <w:rPr>
                <w:b/>
                <w:sz w:val="24"/>
                <w:szCs w:val="24"/>
              </w:rPr>
            </w:pPr>
          </w:p>
        </w:tc>
      </w:tr>
      <w:tr w:rsidR="007B00CE" w14:paraId="477F7170" w14:textId="77777777" w:rsidTr="00A05CCE">
        <w:trPr>
          <w:trHeight w:val="194"/>
        </w:trPr>
        <w:tc>
          <w:tcPr>
            <w:tcW w:w="344" w:type="dxa"/>
            <w:tcBorders>
              <w:bottom w:val="single" w:sz="4" w:space="0" w:color="auto"/>
            </w:tcBorders>
          </w:tcPr>
          <w:p w14:paraId="1FAB96F5" w14:textId="77777777" w:rsidR="007B00CE" w:rsidRDefault="004733D5">
            <w:pPr>
              <w:rPr>
                <w:b/>
                <w:sz w:val="24"/>
                <w:szCs w:val="24"/>
              </w:rPr>
            </w:pPr>
            <w:r>
              <w:rPr>
                <w:b/>
                <w:sz w:val="24"/>
                <w:szCs w:val="24"/>
              </w:rPr>
              <w:t>5</w:t>
            </w:r>
          </w:p>
        </w:tc>
        <w:tc>
          <w:tcPr>
            <w:tcW w:w="4109" w:type="dxa"/>
            <w:tcBorders>
              <w:bottom w:val="single" w:sz="4" w:space="0" w:color="auto"/>
            </w:tcBorders>
          </w:tcPr>
          <w:p w14:paraId="14CB0003" w14:textId="77777777" w:rsidR="007B00CE" w:rsidRDefault="004733D5">
            <w:pPr>
              <w:rPr>
                <w:sz w:val="24"/>
                <w:szCs w:val="24"/>
              </w:rPr>
            </w:pPr>
            <w:r>
              <w:rPr>
                <w:sz w:val="24"/>
                <w:szCs w:val="24"/>
              </w:rPr>
              <w:t>Elaboración del programa</w:t>
            </w:r>
          </w:p>
        </w:tc>
        <w:tc>
          <w:tcPr>
            <w:tcW w:w="398" w:type="dxa"/>
            <w:tcBorders>
              <w:bottom w:val="single" w:sz="4" w:space="0" w:color="auto"/>
            </w:tcBorders>
          </w:tcPr>
          <w:p w14:paraId="4ACC1FBF" w14:textId="77777777" w:rsidR="007B00CE" w:rsidRDefault="007B00CE">
            <w:pPr>
              <w:rPr>
                <w:b/>
                <w:sz w:val="24"/>
                <w:szCs w:val="24"/>
              </w:rPr>
            </w:pPr>
          </w:p>
        </w:tc>
        <w:tc>
          <w:tcPr>
            <w:tcW w:w="398" w:type="dxa"/>
            <w:tcBorders>
              <w:bottom w:val="single" w:sz="4" w:space="0" w:color="auto"/>
            </w:tcBorders>
          </w:tcPr>
          <w:p w14:paraId="13EAC61F" w14:textId="77777777" w:rsidR="007B00CE" w:rsidRDefault="007B00CE">
            <w:pPr>
              <w:rPr>
                <w:b/>
                <w:sz w:val="24"/>
                <w:szCs w:val="24"/>
              </w:rPr>
            </w:pPr>
          </w:p>
        </w:tc>
        <w:tc>
          <w:tcPr>
            <w:tcW w:w="495" w:type="dxa"/>
            <w:tcBorders>
              <w:bottom w:val="single" w:sz="4" w:space="0" w:color="auto"/>
            </w:tcBorders>
            <w:shd w:val="clear" w:color="auto" w:fill="F79646" w:themeFill="accent6"/>
          </w:tcPr>
          <w:p w14:paraId="30BF3DAC" w14:textId="77777777" w:rsidR="007B00CE" w:rsidRPr="00A05CCE" w:rsidRDefault="007B00CE">
            <w:pPr>
              <w:rPr>
                <w:b/>
                <w:color w:val="FFC000"/>
                <w:sz w:val="24"/>
                <w:szCs w:val="24"/>
              </w:rPr>
            </w:pPr>
          </w:p>
        </w:tc>
        <w:tc>
          <w:tcPr>
            <w:tcW w:w="495" w:type="dxa"/>
            <w:tcBorders>
              <w:bottom w:val="single" w:sz="4" w:space="0" w:color="auto"/>
            </w:tcBorders>
            <w:shd w:val="clear" w:color="auto" w:fill="F79646" w:themeFill="accent6"/>
          </w:tcPr>
          <w:p w14:paraId="33ADC1FB" w14:textId="77777777" w:rsidR="007B00CE" w:rsidRDefault="007B00CE">
            <w:pPr>
              <w:rPr>
                <w:b/>
                <w:sz w:val="24"/>
                <w:szCs w:val="24"/>
              </w:rPr>
            </w:pPr>
          </w:p>
        </w:tc>
        <w:tc>
          <w:tcPr>
            <w:tcW w:w="506" w:type="dxa"/>
            <w:tcBorders>
              <w:bottom w:val="single" w:sz="4" w:space="0" w:color="auto"/>
            </w:tcBorders>
            <w:shd w:val="clear" w:color="auto" w:fill="F79646" w:themeFill="accent6"/>
          </w:tcPr>
          <w:p w14:paraId="2BF79380" w14:textId="77777777" w:rsidR="007B00CE" w:rsidRDefault="007B00CE">
            <w:pPr>
              <w:rPr>
                <w:b/>
                <w:sz w:val="24"/>
                <w:szCs w:val="24"/>
              </w:rPr>
            </w:pPr>
          </w:p>
        </w:tc>
        <w:tc>
          <w:tcPr>
            <w:tcW w:w="506" w:type="dxa"/>
            <w:tcBorders>
              <w:bottom w:val="single" w:sz="4" w:space="0" w:color="auto"/>
            </w:tcBorders>
            <w:shd w:val="clear" w:color="auto" w:fill="auto"/>
          </w:tcPr>
          <w:p w14:paraId="53E25CC2" w14:textId="77777777" w:rsidR="007B00CE" w:rsidRDefault="007B00CE">
            <w:pPr>
              <w:rPr>
                <w:b/>
                <w:sz w:val="24"/>
                <w:szCs w:val="24"/>
              </w:rPr>
            </w:pPr>
          </w:p>
        </w:tc>
        <w:tc>
          <w:tcPr>
            <w:tcW w:w="533" w:type="dxa"/>
            <w:tcBorders>
              <w:bottom w:val="single" w:sz="4" w:space="0" w:color="auto"/>
            </w:tcBorders>
            <w:shd w:val="clear" w:color="auto" w:fill="auto"/>
          </w:tcPr>
          <w:p w14:paraId="2E0D4E5A" w14:textId="77777777" w:rsidR="007B00CE" w:rsidRDefault="007B00CE">
            <w:pPr>
              <w:rPr>
                <w:b/>
                <w:sz w:val="24"/>
                <w:szCs w:val="24"/>
              </w:rPr>
            </w:pPr>
          </w:p>
        </w:tc>
        <w:tc>
          <w:tcPr>
            <w:tcW w:w="533" w:type="dxa"/>
            <w:tcBorders>
              <w:bottom w:val="single" w:sz="4" w:space="0" w:color="auto"/>
            </w:tcBorders>
            <w:shd w:val="clear" w:color="auto" w:fill="auto"/>
          </w:tcPr>
          <w:p w14:paraId="4F839E4C" w14:textId="77777777" w:rsidR="007B00CE" w:rsidRDefault="007B00CE">
            <w:pPr>
              <w:rPr>
                <w:b/>
                <w:sz w:val="24"/>
                <w:szCs w:val="24"/>
              </w:rPr>
            </w:pPr>
          </w:p>
        </w:tc>
        <w:tc>
          <w:tcPr>
            <w:tcW w:w="508" w:type="dxa"/>
            <w:tcBorders>
              <w:bottom w:val="single" w:sz="4" w:space="0" w:color="auto"/>
            </w:tcBorders>
            <w:shd w:val="clear" w:color="auto" w:fill="auto"/>
          </w:tcPr>
          <w:p w14:paraId="075CAE04" w14:textId="77777777" w:rsidR="007B00CE" w:rsidRDefault="007B00CE">
            <w:pPr>
              <w:rPr>
                <w:b/>
                <w:sz w:val="24"/>
                <w:szCs w:val="24"/>
              </w:rPr>
            </w:pPr>
          </w:p>
        </w:tc>
        <w:tc>
          <w:tcPr>
            <w:tcW w:w="508" w:type="dxa"/>
            <w:tcBorders>
              <w:bottom w:val="single" w:sz="4" w:space="0" w:color="auto"/>
            </w:tcBorders>
            <w:shd w:val="clear" w:color="auto" w:fill="FFFFFF"/>
          </w:tcPr>
          <w:p w14:paraId="098C9238" w14:textId="77777777" w:rsidR="007B00CE" w:rsidRDefault="007B00CE">
            <w:pPr>
              <w:rPr>
                <w:b/>
                <w:sz w:val="24"/>
                <w:szCs w:val="24"/>
              </w:rPr>
            </w:pPr>
          </w:p>
        </w:tc>
        <w:tc>
          <w:tcPr>
            <w:tcW w:w="440" w:type="dxa"/>
            <w:tcBorders>
              <w:bottom w:val="single" w:sz="4" w:space="0" w:color="auto"/>
            </w:tcBorders>
          </w:tcPr>
          <w:p w14:paraId="70D21BBF" w14:textId="77777777" w:rsidR="007B00CE" w:rsidRDefault="007B00CE">
            <w:pPr>
              <w:rPr>
                <w:b/>
                <w:sz w:val="24"/>
                <w:szCs w:val="24"/>
              </w:rPr>
            </w:pPr>
          </w:p>
        </w:tc>
      </w:tr>
      <w:tr w:rsidR="004733D5" w14:paraId="462AB8B0" w14:textId="77777777" w:rsidTr="00A05CCE">
        <w:trPr>
          <w:trHeight w:val="389"/>
        </w:trPr>
        <w:tc>
          <w:tcPr>
            <w:tcW w:w="344" w:type="dxa"/>
            <w:tcBorders>
              <w:top w:val="single" w:sz="4" w:space="0" w:color="auto"/>
            </w:tcBorders>
          </w:tcPr>
          <w:p w14:paraId="7F2FA3AF" w14:textId="77777777" w:rsidR="004733D5" w:rsidRDefault="00A05CCE" w:rsidP="004733D5">
            <w:pPr>
              <w:rPr>
                <w:b/>
                <w:sz w:val="24"/>
                <w:szCs w:val="24"/>
              </w:rPr>
            </w:pPr>
            <w:r>
              <w:rPr>
                <w:b/>
                <w:sz w:val="24"/>
                <w:szCs w:val="24"/>
              </w:rPr>
              <w:t>6</w:t>
            </w:r>
          </w:p>
        </w:tc>
        <w:tc>
          <w:tcPr>
            <w:tcW w:w="4109" w:type="dxa"/>
            <w:tcBorders>
              <w:top w:val="single" w:sz="4" w:space="0" w:color="auto"/>
            </w:tcBorders>
          </w:tcPr>
          <w:p w14:paraId="61A77426" w14:textId="77777777" w:rsidR="004733D5" w:rsidRDefault="004733D5" w:rsidP="004733D5">
            <w:pPr>
              <w:rPr>
                <w:sz w:val="24"/>
                <w:szCs w:val="24"/>
              </w:rPr>
            </w:pPr>
            <w:r>
              <w:rPr>
                <w:sz w:val="24"/>
                <w:szCs w:val="24"/>
              </w:rPr>
              <w:t>Aplicación de propuesta</w:t>
            </w:r>
          </w:p>
        </w:tc>
        <w:tc>
          <w:tcPr>
            <w:tcW w:w="398" w:type="dxa"/>
            <w:tcBorders>
              <w:top w:val="single" w:sz="4" w:space="0" w:color="auto"/>
            </w:tcBorders>
          </w:tcPr>
          <w:p w14:paraId="701FAE24" w14:textId="77777777" w:rsidR="004733D5" w:rsidRDefault="004733D5">
            <w:pPr>
              <w:rPr>
                <w:b/>
                <w:sz w:val="24"/>
                <w:szCs w:val="24"/>
              </w:rPr>
            </w:pPr>
          </w:p>
        </w:tc>
        <w:tc>
          <w:tcPr>
            <w:tcW w:w="398" w:type="dxa"/>
            <w:tcBorders>
              <w:top w:val="single" w:sz="4" w:space="0" w:color="auto"/>
            </w:tcBorders>
          </w:tcPr>
          <w:p w14:paraId="0A68A134" w14:textId="77777777" w:rsidR="004733D5" w:rsidRDefault="004733D5">
            <w:pPr>
              <w:rPr>
                <w:b/>
                <w:sz w:val="24"/>
                <w:szCs w:val="24"/>
              </w:rPr>
            </w:pPr>
          </w:p>
        </w:tc>
        <w:tc>
          <w:tcPr>
            <w:tcW w:w="495" w:type="dxa"/>
            <w:tcBorders>
              <w:top w:val="single" w:sz="4" w:space="0" w:color="auto"/>
            </w:tcBorders>
          </w:tcPr>
          <w:p w14:paraId="6AFD00C2" w14:textId="77777777" w:rsidR="004733D5" w:rsidRDefault="004733D5">
            <w:pPr>
              <w:rPr>
                <w:b/>
                <w:sz w:val="24"/>
                <w:szCs w:val="24"/>
              </w:rPr>
            </w:pPr>
          </w:p>
        </w:tc>
        <w:tc>
          <w:tcPr>
            <w:tcW w:w="495" w:type="dxa"/>
            <w:tcBorders>
              <w:top w:val="single" w:sz="4" w:space="0" w:color="auto"/>
            </w:tcBorders>
          </w:tcPr>
          <w:p w14:paraId="07130D83" w14:textId="77777777" w:rsidR="004733D5" w:rsidRDefault="004733D5">
            <w:pPr>
              <w:rPr>
                <w:b/>
                <w:sz w:val="24"/>
                <w:szCs w:val="24"/>
              </w:rPr>
            </w:pPr>
          </w:p>
        </w:tc>
        <w:tc>
          <w:tcPr>
            <w:tcW w:w="506" w:type="dxa"/>
            <w:tcBorders>
              <w:top w:val="single" w:sz="4" w:space="0" w:color="auto"/>
            </w:tcBorders>
            <w:shd w:val="clear" w:color="auto" w:fill="auto"/>
          </w:tcPr>
          <w:p w14:paraId="00FA17F6" w14:textId="77777777" w:rsidR="004733D5" w:rsidRDefault="004733D5">
            <w:pPr>
              <w:rPr>
                <w:b/>
                <w:sz w:val="24"/>
                <w:szCs w:val="24"/>
              </w:rPr>
            </w:pPr>
          </w:p>
        </w:tc>
        <w:tc>
          <w:tcPr>
            <w:tcW w:w="506" w:type="dxa"/>
            <w:tcBorders>
              <w:top w:val="single" w:sz="4" w:space="0" w:color="auto"/>
            </w:tcBorders>
            <w:shd w:val="clear" w:color="auto" w:fill="FF9900"/>
          </w:tcPr>
          <w:p w14:paraId="1575E2C8" w14:textId="77777777" w:rsidR="004733D5" w:rsidRDefault="004733D5">
            <w:pPr>
              <w:rPr>
                <w:b/>
                <w:sz w:val="24"/>
                <w:szCs w:val="24"/>
              </w:rPr>
            </w:pPr>
          </w:p>
        </w:tc>
        <w:tc>
          <w:tcPr>
            <w:tcW w:w="533" w:type="dxa"/>
            <w:tcBorders>
              <w:top w:val="single" w:sz="4" w:space="0" w:color="auto"/>
            </w:tcBorders>
            <w:shd w:val="clear" w:color="auto" w:fill="FF9900"/>
          </w:tcPr>
          <w:p w14:paraId="6689BECA" w14:textId="77777777" w:rsidR="004733D5" w:rsidRDefault="004733D5">
            <w:pPr>
              <w:rPr>
                <w:b/>
                <w:sz w:val="24"/>
                <w:szCs w:val="24"/>
              </w:rPr>
            </w:pPr>
          </w:p>
        </w:tc>
        <w:tc>
          <w:tcPr>
            <w:tcW w:w="533" w:type="dxa"/>
            <w:tcBorders>
              <w:top w:val="single" w:sz="4" w:space="0" w:color="auto"/>
            </w:tcBorders>
            <w:shd w:val="clear" w:color="auto" w:fill="FF9900"/>
          </w:tcPr>
          <w:p w14:paraId="4D693033" w14:textId="77777777" w:rsidR="004733D5" w:rsidRDefault="004733D5">
            <w:pPr>
              <w:rPr>
                <w:b/>
                <w:sz w:val="24"/>
                <w:szCs w:val="24"/>
              </w:rPr>
            </w:pPr>
          </w:p>
        </w:tc>
        <w:tc>
          <w:tcPr>
            <w:tcW w:w="508" w:type="dxa"/>
            <w:tcBorders>
              <w:top w:val="single" w:sz="4" w:space="0" w:color="auto"/>
            </w:tcBorders>
            <w:shd w:val="clear" w:color="auto" w:fill="FF9900"/>
          </w:tcPr>
          <w:p w14:paraId="576AEA65" w14:textId="77777777" w:rsidR="004733D5" w:rsidRDefault="004733D5">
            <w:pPr>
              <w:rPr>
                <w:b/>
                <w:sz w:val="24"/>
                <w:szCs w:val="24"/>
              </w:rPr>
            </w:pPr>
          </w:p>
        </w:tc>
        <w:tc>
          <w:tcPr>
            <w:tcW w:w="508" w:type="dxa"/>
            <w:tcBorders>
              <w:top w:val="single" w:sz="4" w:space="0" w:color="auto"/>
            </w:tcBorders>
            <w:shd w:val="clear" w:color="auto" w:fill="FFFFFF"/>
          </w:tcPr>
          <w:p w14:paraId="3BAF04AD" w14:textId="77777777" w:rsidR="004733D5" w:rsidRDefault="004733D5">
            <w:pPr>
              <w:rPr>
                <w:b/>
                <w:sz w:val="24"/>
                <w:szCs w:val="24"/>
              </w:rPr>
            </w:pPr>
          </w:p>
        </w:tc>
        <w:tc>
          <w:tcPr>
            <w:tcW w:w="440" w:type="dxa"/>
            <w:tcBorders>
              <w:top w:val="single" w:sz="4" w:space="0" w:color="auto"/>
            </w:tcBorders>
          </w:tcPr>
          <w:p w14:paraId="44532E79" w14:textId="77777777" w:rsidR="004733D5" w:rsidRDefault="004733D5">
            <w:pPr>
              <w:rPr>
                <w:b/>
                <w:sz w:val="24"/>
                <w:szCs w:val="24"/>
              </w:rPr>
            </w:pPr>
          </w:p>
        </w:tc>
      </w:tr>
      <w:tr w:rsidR="007B00CE" w14:paraId="49A037A2" w14:textId="77777777">
        <w:tc>
          <w:tcPr>
            <w:tcW w:w="344" w:type="dxa"/>
          </w:tcPr>
          <w:p w14:paraId="6FFC24E1" w14:textId="77777777" w:rsidR="007B00CE" w:rsidRDefault="00A05CCE">
            <w:pPr>
              <w:rPr>
                <w:b/>
                <w:sz w:val="24"/>
                <w:szCs w:val="24"/>
              </w:rPr>
            </w:pPr>
            <w:r>
              <w:rPr>
                <w:b/>
                <w:sz w:val="24"/>
                <w:szCs w:val="24"/>
              </w:rPr>
              <w:t>7</w:t>
            </w:r>
          </w:p>
        </w:tc>
        <w:tc>
          <w:tcPr>
            <w:tcW w:w="4109" w:type="dxa"/>
          </w:tcPr>
          <w:p w14:paraId="371FCFFD" w14:textId="77777777" w:rsidR="007B00CE" w:rsidRDefault="002902E0">
            <w:pPr>
              <w:rPr>
                <w:sz w:val="24"/>
                <w:szCs w:val="24"/>
              </w:rPr>
            </w:pPr>
            <w:r>
              <w:rPr>
                <w:sz w:val="24"/>
                <w:szCs w:val="24"/>
              </w:rPr>
              <w:t xml:space="preserve">Aplicación de </w:t>
            </w:r>
            <w:proofErr w:type="gramStart"/>
            <w:r>
              <w:rPr>
                <w:sz w:val="24"/>
                <w:szCs w:val="24"/>
              </w:rPr>
              <w:t>instrumento  pos</w:t>
            </w:r>
            <w:proofErr w:type="gramEnd"/>
            <w:r>
              <w:rPr>
                <w:sz w:val="24"/>
                <w:szCs w:val="24"/>
              </w:rPr>
              <w:t xml:space="preserve"> test a GC y GE</w:t>
            </w:r>
          </w:p>
        </w:tc>
        <w:tc>
          <w:tcPr>
            <w:tcW w:w="398" w:type="dxa"/>
          </w:tcPr>
          <w:p w14:paraId="5A7AE750" w14:textId="77777777" w:rsidR="007B00CE" w:rsidRDefault="007B00CE">
            <w:pPr>
              <w:rPr>
                <w:b/>
                <w:sz w:val="24"/>
                <w:szCs w:val="24"/>
              </w:rPr>
            </w:pPr>
          </w:p>
        </w:tc>
        <w:tc>
          <w:tcPr>
            <w:tcW w:w="398" w:type="dxa"/>
          </w:tcPr>
          <w:p w14:paraId="3808D010" w14:textId="77777777" w:rsidR="007B00CE" w:rsidRDefault="007B00CE">
            <w:pPr>
              <w:rPr>
                <w:b/>
                <w:sz w:val="24"/>
                <w:szCs w:val="24"/>
              </w:rPr>
            </w:pPr>
          </w:p>
        </w:tc>
        <w:tc>
          <w:tcPr>
            <w:tcW w:w="495" w:type="dxa"/>
          </w:tcPr>
          <w:p w14:paraId="4522D426" w14:textId="77777777" w:rsidR="007B00CE" w:rsidRDefault="007B00CE">
            <w:pPr>
              <w:rPr>
                <w:b/>
                <w:sz w:val="24"/>
                <w:szCs w:val="24"/>
              </w:rPr>
            </w:pPr>
          </w:p>
        </w:tc>
        <w:tc>
          <w:tcPr>
            <w:tcW w:w="495" w:type="dxa"/>
          </w:tcPr>
          <w:p w14:paraId="64318394" w14:textId="77777777" w:rsidR="007B00CE" w:rsidRDefault="007B00CE">
            <w:pPr>
              <w:rPr>
                <w:b/>
                <w:sz w:val="24"/>
                <w:szCs w:val="24"/>
              </w:rPr>
            </w:pPr>
          </w:p>
        </w:tc>
        <w:tc>
          <w:tcPr>
            <w:tcW w:w="506" w:type="dxa"/>
          </w:tcPr>
          <w:p w14:paraId="5A91B36F" w14:textId="77777777" w:rsidR="007B00CE" w:rsidRDefault="007B00CE">
            <w:pPr>
              <w:rPr>
                <w:b/>
                <w:sz w:val="24"/>
                <w:szCs w:val="24"/>
              </w:rPr>
            </w:pPr>
          </w:p>
        </w:tc>
        <w:tc>
          <w:tcPr>
            <w:tcW w:w="506" w:type="dxa"/>
          </w:tcPr>
          <w:p w14:paraId="229D8E08" w14:textId="77777777" w:rsidR="007B00CE" w:rsidRDefault="007B00CE">
            <w:pPr>
              <w:rPr>
                <w:b/>
                <w:sz w:val="24"/>
                <w:szCs w:val="24"/>
              </w:rPr>
            </w:pPr>
          </w:p>
        </w:tc>
        <w:tc>
          <w:tcPr>
            <w:tcW w:w="533" w:type="dxa"/>
          </w:tcPr>
          <w:p w14:paraId="115E812E" w14:textId="77777777" w:rsidR="007B00CE" w:rsidRDefault="007B00CE">
            <w:pPr>
              <w:rPr>
                <w:b/>
                <w:sz w:val="24"/>
                <w:szCs w:val="24"/>
              </w:rPr>
            </w:pPr>
          </w:p>
        </w:tc>
        <w:tc>
          <w:tcPr>
            <w:tcW w:w="533" w:type="dxa"/>
          </w:tcPr>
          <w:p w14:paraId="718E84FE" w14:textId="77777777" w:rsidR="007B00CE" w:rsidRDefault="007B00CE">
            <w:pPr>
              <w:rPr>
                <w:b/>
                <w:sz w:val="24"/>
                <w:szCs w:val="24"/>
              </w:rPr>
            </w:pPr>
          </w:p>
        </w:tc>
        <w:tc>
          <w:tcPr>
            <w:tcW w:w="508" w:type="dxa"/>
            <w:shd w:val="clear" w:color="auto" w:fill="FF9900"/>
          </w:tcPr>
          <w:p w14:paraId="039108D3" w14:textId="77777777" w:rsidR="007B00CE" w:rsidRDefault="007B00CE">
            <w:pPr>
              <w:rPr>
                <w:b/>
                <w:sz w:val="24"/>
                <w:szCs w:val="24"/>
              </w:rPr>
            </w:pPr>
          </w:p>
        </w:tc>
        <w:tc>
          <w:tcPr>
            <w:tcW w:w="508" w:type="dxa"/>
          </w:tcPr>
          <w:p w14:paraId="6E0C4690" w14:textId="77777777" w:rsidR="007B00CE" w:rsidRDefault="007B00CE">
            <w:pPr>
              <w:rPr>
                <w:b/>
                <w:sz w:val="24"/>
                <w:szCs w:val="24"/>
              </w:rPr>
            </w:pPr>
          </w:p>
        </w:tc>
        <w:tc>
          <w:tcPr>
            <w:tcW w:w="440" w:type="dxa"/>
          </w:tcPr>
          <w:p w14:paraId="67FC0031" w14:textId="77777777" w:rsidR="007B00CE" w:rsidRDefault="007B00CE">
            <w:pPr>
              <w:rPr>
                <w:b/>
                <w:sz w:val="24"/>
                <w:szCs w:val="24"/>
              </w:rPr>
            </w:pPr>
          </w:p>
        </w:tc>
      </w:tr>
      <w:tr w:rsidR="007B00CE" w14:paraId="4B54B4F2" w14:textId="77777777">
        <w:tc>
          <w:tcPr>
            <w:tcW w:w="344" w:type="dxa"/>
          </w:tcPr>
          <w:p w14:paraId="228327E8" w14:textId="77777777" w:rsidR="007B00CE" w:rsidRDefault="00A05CCE">
            <w:pPr>
              <w:rPr>
                <w:b/>
                <w:sz w:val="24"/>
                <w:szCs w:val="24"/>
              </w:rPr>
            </w:pPr>
            <w:r>
              <w:rPr>
                <w:b/>
                <w:sz w:val="24"/>
                <w:szCs w:val="24"/>
              </w:rPr>
              <w:t>8</w:t>
            </w:r>
          </w:p>
        </w:tc>
        <w:tc>
          <w:tcPr>
            <w:tcW w:w="4109" w:type="dxa"/>
          </w:tcPr>
          <w:p w14:paraId="1C9EB1E5" w14:textId="77777777" w:rsidR="007B00CE" w:rsidRDefault="002902E0">
            <w:pPr>
              <w:rPr>
                <w:sz w:val="24"/>
                <w:szCs w:val="24"/>
              </w:rPr>
            </w:pPr>
            <w:r>
              <w:rPr>
                <w:sz w:val="24"/>
                <w:szCs w:val="24"/>
              </w:rPr>
              <w:t>Análisis e interpretación de los resultados.</w:t>
            </w:r>
          </w:p>
        </w:tc>
        <w:tc>
          <w:tcPr>
            <w:tcW w:w="398" w:type="dxa"/>
          </w:tcPr>
          <w:p w14:paraId="0F1B6407" w14:textId="77777777" w:rsidR="007B00CE" w:rsidRDefault="007B00CE">
            <w:pPr>
              <w:rPr>
                <w:b/>
                <w:sz w:val="24"/>
                <w:szCs w:val="24"/>
              </w:rPr>
            </w:pPr>
          </w:p>
        </w:tc>
        <w:tc>
          <w:tcPr>
            <w:tcW w:w="398" w:type="dxa"/>
          </w:tcPr>
          <w:p w14:paraId="28D91F1C" w14:textId="77777777" w:rsidR="007B00CE" w:rsidRDefault="007B00CE">
            <w:pPr>
              <w:rPr>
                <w:b/>
                <w:sz w:val="24"/>
                <w:szCs w:val="24"/>
              </w:rPr>
            </w:pPr>
          </w:p>
        </w:tc>
        <w:tc>
          <w:tcPr>
            <w:tcW w:w="495" w:type="dxa"/>
          </w:tcPr>
          <w:p w14:paraId="2C8B4259" w14:textId="77777777" w:rsidR="007B00CE" w:rsidRDefault="007B00CE">
            <w:pPr>
              <w:rPr>
                <w:b/>
                <w:sz w:val="24"/>
                <w:szCs w:val="24"/>
              </w:rPr>
            </w:pPr>
          </w:p>
        </w:tc>
        <w:tc>
          <w:tcPr>
            <w:tcW w:w="495" w:type="dxa"/>
          </w:tcPr>
          <w:p w14:paraId="757D2D9D" w14:textId="77777777" w:rsidR="007B00CE" w:rsidRDefault="007B00CE">
            <w:pPr>
              <w:rPr>
                <w:b/>
                <w:sz w:val="24"/>
                <w:szCs w:val="24"/>
              </w:rPr>
            </w:pPr>
          </w:p>
        </w:tc>
        <w:tc>
          <w:tcPr>
            <w:tcW w:w="506" w:type="dxa"/>
          </w:tcPr>
          <w:p w14:paraId="5E4BE5B5" w14:textId="77777777" w:rsidR="007B00CE" w:rsidRDefault="007B00CE">
            <w:pPr>
              <w:rPr>
                <w:b/>
                <w:sz w:val="24"/>
                <w:szCs w:val="24"/>
              </w:rPr>
            </w:pPr>
          </w:p>
        </w:tc>
        <w:tc>
          <w:tcPr>
            <w:tcW w:w="506" w:type="dxa"/>
          </w:tcPr>
          <w:p w14:paraId="20B82C65" w14:textId="77777777" w:rsidR="007B00CE" w:rsidRDefault="007B00CE">
            <w:pPr>
              <w:rPr>
                <w:b/>
                <w:sz w:val="24"/>
                <w:szCs w:val="24"/>
              </w:rPr>
            </w:pPr>
          </w:p>
        </w:tc>
        <w:tc>
          <w:tcPr>
            <w:tcW w:w="533" w:type="dxa"/>
          </w:tcPr>
          <w:p w14:paraId="548BD7C9" w14:textId="77777777" w:rsidR="007B00CE" w:rsidRDefault="007B00CE">
            <w:pPr>
              <w:rPr>
                <w:b/>
                <w:sz w:val="24"/>
                <w:szCs w:val="24"/>
              </w:rPr>
            </w:pPr>
          </w:p>
        </w:tc>
        <w:tc>
          <w:tcPr>
            <w:tcW w:w="533" w:type="dxa"/>
          </w:tcPr>
          <w:p w14:paraId="13E22399" w14:textId="77777777" w:rsidR="007B00CE" w:rsidRDefault="007B00CE">
            <w:pPr>
              <w:rPr>
                <w:b/>
                <w:sz w:val="24"/>
                <w:szCs w:val="24"/>
              </w:rPr>
            </w:pPr>
          </w:p>
        </w:tc>
        <w:tc>
          <w:tcPr>
            <w:tcW w:w="508" w:type="dxa"/>
          </w:tcPr>
          <w:p w14:paraId="657C556F" w14:textId="77777777" w:rsidR="007B00CE" w:rsidRDefault="007B00CE">
            <w:pPr>
              <w:rPr>
                <w:b/>
                <w:sz w:val="24"/>
                <w:szCs w:val="24"/>
              </w:rPr>
            </w:pPr>
          </w:p>
        </w:tc>
        <w:tc>
          <w:tcPr>
            <w:tcW w:w="508" w:type="dxa"/>
            <w:shd w:val="clear" w:color="auto" w:fill="FF9900"/>
          </w:tcPr>
          <w:p w14:paraId="6DE66DA5" w14:textId="77777777" w:rsidR="007B00CE" w:rsidRDefault="007B00CE">
            <w:pPr>
              <w:rPr>
                <w:b/>
                <w:sz w:val="24"/>
                <w:szCs w:val="24"/>
              </w:rPr>
            </w:pPr>
          </w:p>
        </w:tc>
        <w:tc>
          <w:tcPr>
            <w:tcW w:w="440" w:type="dxa"/>
          </w:tcPr>
          <w:p w14:paraId="3C09497B" w14:textId="77777777" w:rsidR="007B00CE" w:rsidRDefault="007B00CE">
            <w:pPr>
              <w:rPr>
                <w:b/>
                <w:sz w:val="24"/>
                <w:szCs w:val="24"/>
              </w:rPr>
            </w:pPr>
          </w:p>
        </w:tc>
      </w:tr>
      <w:tr w:rsidR="007B00CE" w14:paraId="70D31773" w14:textId="77777777">
        <w:tc>
          <w:tcPr>
            <w:tcW w:w="344" w:type="dxa"/>
          </w:tcPr>
          <w:p w14:paraId="0BAE89C6" w14:textId="77777777" w:rsidR="007B00CE" w:rsidRDefault="00A05CCE">
            <w:pPr>
              <w:rPr>
                <w:b/>
                <w:sz w:val="24"/>
                <w:szCs w:val="24"/>
              </w:rPr>
            </w:pPr>
            <w:r>
              <w:rPr>
                <w:b/>
                <w:sz w:val="24"/>
                <w:szCs w:val="24"/>
              </w:rPr>
              <w:t>9</w:t>
            </w:r>
          </w:p>
        </w:tc>
        <w:tc>
          <w:tcPr>
            <w:tcW w:w="4109" w:type="dxa"/>
          </w:tcPr>
          <w:p w14:paraId="41E82CF3" w14:textId="77777777" w:rsidR="007B00CE" w:rsidRDefault="002902E0">
            <w:pPr>
              <w:rPr>
                <w:sz w:val="24"/>
                <w:szCs w:val="24"/>
              </w:rPr>
            </w:pPr>
            <w:r>
              <w:rPr>
                <w:sz w:val="24"/>
                <w:szCs w:val="24"/>
              </w:rPr>
              <w:t>Presentación de informe final</w:t>
            </w:r>
          </w:p>
        </w:tc>
        <w:tc>
          <w:tcPr>
            <w:tcW w:w="398" w:type="dxa"/>
          </w:tcPr>
          <w:p w14:paraId="03112CB7" w14:textId="77777777" w:rsidR="007B00CE" w:rsidRDefault="007B00CE">
            <w:pPr>
              <w:rPr>
                <w:b/>
                <w:sz w:val="24"/>
                <w:szCs w:val="24"/>
              </w:rPr>
            </w:pPr>
          </w:p>
        </w:tc>
        <w:tc>
          <w:tcPr>
            <w:tcW w:w="398" w:type="dxa"/>
          </w:tcPr>
          <w:p w14:paraId="44ED1211" w14:textId="77777777" w:rsidR="007B00CE" w:rsidRDefault="007B00CE">
            <w:pPr>
              <w:rPr>
                <w:b/>
                <w:sz w:val="24"/>
                <w:szCs w:val="24"/>
              </w:rPr>
            </w:pPr>
          </w:p>
        </w:tc>
        <w:tc>
          <w:tcPr>
            <w:tcW w:w="495" w:type="dxa"/>
          </w:tcPr>
          <w:p w14:paraId="55DAE8C0" w14:textId="77777777" w:rsidR="007B00CE" w:rsidRDefault="007B00CE">
            <w:pPr>
              <w:rPr>
                <w:b/>
                <w:sz w:val="24"/>
                <w:szCs w:val="24"/>
              </w:rPr>
            </w:pPr>
          </w:p>
        </w:tc>
        <w:tc>
          <w:tcPr>
            <w:tcW w:w="495" w:type="dxa"/>
          </w:tcPr>
          <w:p w14:paraId="4A1FDEAC" w14:textId="77777777" w:rsidR="007B00CE" w:rsidRDefault="007B00CE">
            <w:pPr>
              <w:rPr>
                <w:b/>
                <w:sz w:val="24"/>
                <w:szCs w:val="24"/>
              </w:rPr>
            </w:pPr>
          </w:p>
        </w:tc>
        <w:tc>
          <w:tcPr>
            <w:tcW w:w="506" w:type="dxa"/>
          </w:tcPr>
          <w:p w14:paraId="43AE4CEB" w14:textId="77777777" w:rsidR="007B00CE" w:rsidRDefault="007B00CE">
            <w:pPr>
              <w:rPr>
                <w:b/>
                <w:sz w:val="24"/>
                <w:szCs w:val="24"/>
              </w:rPr>
            </w:pPr>
          </w:p>
        </w:tc>
        <w:tc>
          <w:tcPr>
            <w:tcW w:w="506" w:type="dxa"/>
          </w:tcPr>
          <w:p w14:paraId="10C9A472" w14:textId="77777777" w:rsidR="007B00CE" w:rsidRDefault="007B00CE">
            <w:pPr>
              <w:rPr>
                <w:b/>
                <w:sz w:val="24"/>
                <w:szCs w:val="24"/>
              </w:rPr>
            </w:pPr>
          </w:p>
        </w:tc>
        <w:tc>
          <w:tcPr>
            <w:tcW w:w="533" w:type="dxa"/>
          </w:tcPr>
          <w:p w14:paraId="22B6716C" w14:textId="77777777" w:rsidR="007B00CE" w:rsidRDefault="007B00CE">
            <w:pPr>
              <w:rPr>
                <w:b/>
                <w:sz w:val="24"/>
                <w:szCs w:val="24"/>
              </w:rPr>
            </w:pPr>
          </w:p>
        </w:tc>
        <w:tc>
          <w:tcPr>
            <w:tcW w:w="533" w:type="dxa"/>
          </w:tcPr>
          <w:p w14:paraId="4C2A0510" w14:textId="77777777" w:rsidR="007B00CE" w:rsidRDefault="007B00CE">
            <w:pPr>
              <w:rPr>
                <w:b/>
                <w:sz w:val="24"/>
                <w:szCs w:val="24"/>
              </w:rPr>
            </w:pPr>
          </w:p>
        </w:tc>
        <w:tc>
          <w:tcPr>
            <w:tcW w:w="508" w:type="dxa"/>
          </w:tcPr>
          <w:p w14:paraId="031125EF" w14:textId="77777777" w:rsidR="007B00CE" w:rsidRDefault="007B00CE">
            <w:pPr>
              <w:rPr>
                <w:b/>
                <w:sz w:val="24"/>
                <w:szCs w:val="24"/>
              </w:rPr>
            </w:pPr>
          </w:p>
        </w:tc>
        <w:tc>
          <w:tcPr>
            <w:tcW w:w="508" w:type="dxa"/>
          </w:tcPr>
          <w:p w14:paraId="43E9039D" w14:textId="77777777" w:rsidR="007B00CE" w:rsidRDefault="007B00CE">
            <w:pPr>
              <w:rPr>
                <w:b/>
                <w:sz w:val="24"/>
                <w:szCs w:val="24"/>
              </w:rPr>
            </w:pPr>
          </w:p>
        </w:tc>
        <w:tc>
          <w:tcPr>
            <w:tcW w:w="440" w:type="dxa"/>
            <w:shd w:val="clear" w:color="auto" w:fill="FF9900"/>
          </w:tcPr>
          <w:p w14:paraId="5D3C63F2" w14:textId="77777777" w:rsidR="007B00CE" w:rsidRDefault="007B00CE">
            <w:pPr>
              <w:rPr>
                <w:b/>
                <w:sz w:val="24"/>
                <w:szCs w:val="24"/>
              </w:rPr>
            </w:pPr>
          </w:p>
        </w:tc>
      </w:tr>
    </w:tbl>
    <w:p w14:paraId="6D377D21" w14:textId="77777777" w:rsidR="007B00CE" w:rsidRDefault="007B00CE">
      <w:pPr>
        <w:rPr>
          <w:b/>
          <w:sz w:val="24"/>
          <w:szCs w:val="24"/>
        </w:rPr>
      </w:pPr>
    </w:p>
    <w:p w14:paraId="04C839A0" w14:textId="77777777" w:rsidR="007B00CE" w:rsidRDefault="002902E0">
      <w:pPr>
        <w:rPr>
          <w:b/>
          <w:sz w:val="24"/>
          <w:szCs w:val="24"/>
        </w:rPr>
      </w:pPr>
      <w:r>
        <w:rPr>
          <w:b/>
          <w:sz w:val="24"/>
          <w:szCs w:val="24"/>
        </w:rPr>
        <w:t>SECCIÓN D: PRESUPUESTO DEL PROYECTO</w:t>
      </w:r>
    </w:p>
    <w:tbl>
      <w:tblPr>
        <w:tblStyle w:val="ae"/>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2032"/>
      </w:tblGrid>
      <w:tr w:rsidR="007B00CE" w14:paraId="13725A9D" w14:textId="77777777">
        <w:tc>
          <w:tcPr>
            <w:tcW w:w="8188" w:type="dxa"/>
            <w:shd w:val="clear" w:color="auto" w:fill="C6D9F1"/>
          </w:tcPr>
          <w:p w14:paraId="1057727D" w14:textId="77777777" w:rsidR="007B00CE" w:rsidRDefault="002902E0">
            <w:pPr>
              <w:jc w:val="center"/>
              <w:rPr>
                <w:b/>
                <w:sz w:val="24"/>
                <w:szCs w:val="24"/>
              </w:rPr>
            </w:pPr>
            <w:r>
              <w:rPr>
                <w:b/>
                <w:sz w:val="24"/>
                <w:szCs w:val="24"/>
              </w:rPr>
              <w:t>Partida presupuestaria</w:t>
            </w:r>
          </w:p>
        </w:tc>
        <w:tc>
          <w:tcPr>
            <w:tcW w:w="2032" w:type="dxa"/>
            <w:shd w:val="clear" w:color="auto" w:fill="C6D9F1"/>
          </w:tcPr>
          <w:p w14:paraId="05CFE434" w14:textId="77777777" w:rsidR="007B00CE" w:rsidRDefault="002902E0">
            <w:pPr>
              <w:jc w:val="center"/>
              <w:rPr>
                <w:b/>
                <w:sz w:val="24"/>
                <w:szCs w:val="24"/>
              </w:rPr>
            </w:pPr>
            <w:r>
              <w:rPr>
                <w:b/>
                <w:sz w:val="24"/>
                <w:szCs w:val="24"/>
              </w:rPr>
              <w:t>Monto S/.</w:t>
            </w:r>
          </w:p>
        </w:tc>
      </w:tr>
      <w:tr w:rsidR="007B00CE" w14:paraId="3E06BDBE" w14:textId="77777777">
        <w:tc>
          <w:tcPr>
            <w:tcW w:w="8188" w:type="dxa"/>
          </w:tcPr>
          <w:p w14:paraId="250AE399" w14:textId="77777777" w:rsidR="007B00CE" w:rsidRDefault="002902E0">
            <w:r>
              <w:t xml:space="preserve">1. Equipos y bienes duraderos:  2 </w:t>
            </w:r>
            <w:r w:rsidR="009D3455">
              <w:t>audífonos</w:t>
            </w:r>
            <w:r>
              <w:t xml:space="preserve"> y dos cámara</w:t>
            </w:r>
            <w:r w:rsidR="009D3455">
              <w:t>s</w:t>
            </w:r>
            <w:r>
              <w:t xml:space="preserve"> para computadora, con buena resolución</w:t>
            </w:r>
            <w:r w:rsidR="00A05CCE">
              <w:t>, kit básico de iluminación</w:t>
            </w:r>
            <w:r w:rsidR="009D3455">
              <w:t>.</w:t>
            </w:r>
          </w:p>
        </w:tc>
        <w:tc>
          <w:tcPr>
            <w:tcW w:w="2032" w:type="dxa"/>
          </w:tcPr>
          <w:p w14:paraId="2DCA1EA7" w14:textId="77777777" w:rsidR="007B00CE" w:rsidRDefault="002902E0">
            <w:pPr>
              <w:rPr>
                <w:sz w:val="24"/>
                <w:szCs w:val="24"/>
              </w:rPr>
            </w:pPr>
            <w:r>
              <w:rPr>
                <w:sz w:val="24"/>
                <w:szCs w:val="24"/>
              </w:rPr>
              <w:t xml:space="preserve">       </w:t>
            </w:r>
            <w:r w:rsidR="009D3455">
              <w:rPr>
                <w:sz w:val="24"/>
                <w:szCs w:val="24"/>
              </w:rPr>
              <w:t xml:space="preserve">  </w:t>
            </w:r>
            <w:r>
              <w:rPr>
                <w:sz w:val="24"/>
                <w:szCs w:val="24"/>
              </w:rPr>
              <w:t xml:space="preserve">  </w:t>
            </w:r>
            <w:r w:rsidR="009D3455">
              <w:rPr>
                <w:sz w:val="24"/>
                <w:szCs w:val="24"/>
              </w:rPr>
              <w:t>980</w:t>
            </w:r>
          </w:p>
        </w:tc>
      </w:tr>
      <w:tr w:rsidR="007B00CE" w14:paraId="0AAA046B" w14:textId="77777777">
        <w:tc>
          <w:tcPr>
            <w:tcW w:w="8188" w:type="dxa"/>
          </w:tcPr>
          <w:p w14:paraId="23A9EA08" w14:textId="77777777" w:rsidR="007B00CE" w:rsidRDefault="002902E0">
            <w:r>
              <w:t>2. Recursos humanos: estadista,</w:t>
            </w:r>
            <w:r w:rsidR="00A05CCE">
              <w:t xml:space="preserve"> ingeniero de sistemas</w:t>
            </w:r>
          </w:p>
        </w:tc>
        <w:tc>
          <w:tcPr>
            <w:tcW w:w="2032" w:type="dxa"/>
          </w:tcPr>
          <w:p w14:paraId="4883FDBD" w14:textId="77777777" w:rsidR="007B00CE" w:rsidRDefault="002902E0">
            <w:pPr>
              <w:jc w:val="both"/>
              <w:rPr>
                <w:sz w:val="24"/>
                <w:szCs w:val="24"/>
              </w:rPr>
            </w:pPr>
            <w:r>
              <w:rPr>
                <w:sz w:val="24"/>
                <w:szCs w:val="24"/>
              </w:rPr>
              <w:t xml:space="preserve">        </w:t>
            </w:r>
            <w:r w:rsidR="009D3455">
              <w:rPr>
                <w:sz w:val="24"/>
                <w:szCs w:val="24"/>
              </w:rPr>
              <w:t xml:space="preserve"> </w:t>
            </w:r>
            <w:r>
              <w:rPr>
                <w:sz w:val="24"/>
                <w:szCs w:val="24"/>
              </w:rPr>
              <w:t xml:space="preserve"> </w:t>
            </w:r>
            <w:r w:rsidR="00A05CCE">
              <w:rPr>
                <w:sz w:val="24"/>
                <w:szCs w:val="24"/>
              </w:rPr>
              <w:t>18</w:t>
            </w:r>
            <w:r>
              <w:rPr>
                <w:sz w:val="24"/>
                <w:szCs w:val="24"/>
              </w:rPr>
              <w:t>00</w:t>
            </w:r>
          </w:p>
        </w:tc>
      </w:tr>
      <w:tr w:rsidR="007B00CE" w14:paraId="34D438DF" w14:textId="77777777">
        <w:tc>
          <w:tcPr>
            <w:tcW w:w="8188" w:type="dxa"/>
          </w:tcPr>
          <w:p w14:paraId="37783EA9" w14:textId="77777777" w:rsidR="007B00CE" w:rsidRDefault="002902E0">
            <w:r>
              <w:t>3. Materiales e insumos</w:t>
            </w:r>
          </w:p>
        </w:tc>
        <w:tc>
          <w:tcPr>
            <w:tcW w:w="2032" w:type="dxa"/>
          </w:tcPr>
          <w:p w14:paraId="1B089F4E" w14:textId="77777777" w:rsidR="007B00CE" w:rsidRDefault="002902E0">
            <w:pPr>
              <w:jc w:val="both"/>
              <w:rPr>
                <w:sz w:val="24"/>
                <w:szCs w:val="24"/>
              </w:rPr>
            </w:pPr>
            <w:r>
              <w:rPr>
                <w:sz w:val="24"/>
                <w:szCs w:val="24"/>
              </w:rPr>
              <w:t xml:space="preserve">            82</w:t>
            </w:r>
          </w:p>
        </w:tc>
      </w:tr>
      <w:tr w:rsidR="007B00CE" w14:paraId="74EBFE87" w14:textId="77777777">
        <w:tc>
          <w:tcPr>
            <w:tcW w:w="8188" w:type="dxa"/>
          </w:tcPr>
          <w:p w14:paraId="4C968C11" w14:textId="77777777" w:rsidR="007B00CE" w:rsidRDefault="002902E0">
            <w:r>
              <w:t>4. Pasajes y viáticos</w:t>
            </w:r>
          </w:p>
        </w:tc>
        <w:tc>
          <w:tcPr>
            <w:tcW w:w="2032" w:type="dxa"/>
          </w:tcPr>
          <w:p w14:paraId="468845D6" w14:textId="77777777" w:rsidR="007B00CE" w:rsidRDefault="002902E0">
            <w:pPr>
              <w:jc w:val="both"/>
              <w:rPr>
                <w:sz w:val="24"/>
                <w:szCs w:val="24"/>
              </w:rPr>
            </w:pPr>
            <w:r>
              <w:rPr>
                <w:sz w:val="24"/>
                <w:szCs w:val="24"/>
              </w:rPr>
              <w:t xml:space="preserve">           </w:t>
            </w:r>
            <w:r w:rsidR="009D3455">
              <w:rPr>
                <w:sz w:val="24"/>
                <w:szCs w:val="24"/>
              </w:rPr>
              <w:t>560</w:t>
            </w:r>
          </w:p>
        </w:tc>
      </w:tr>
      <w:tr w:rsidR="007B00CE" w14:paraId="7CACB7C7" w14:textId="77777777">
        <w:tc>
          <w:tcPr>
            <w:tcW w:w="8188" w:type="dxa"/>
          </w:tcPr>
          <w:p w14:paraId="1C906E71" w14:textId="77777777" w:rsidR="007B00CE" w:rsidRDefault="002902E0">
            <w:r>
              <w:t>TOTAL</w:t>
            </w:r>
          </w:p>
        </w:tc>
        <w:tc>
          <w:tcPr>
            <w:tcW w:w="2032" w:type="dxa"/>
          </w:tcPr>
          <w:p w14:paraId="6BE9A004" w14:textId="77777777" w:rsidR="007B00CE" w:rsidRDefault="009D3455">
            <w:pPr>
              <w:rPr>
                <w:b/>
                <w:sz w:val="24"/>
                <w:szCs w:val="24"/>
              </w:rPr>
            </w:pPr>
            <w:r>
              <w:rPr>
                <w:b/>
                <w:sz w:val="24"/>
                <w:szCs w:val="24"/>
              </w:rPr>
              <w:t xml:space="preserve">          3422</w:t>
            </w:r>
          </w:p>
        </w:tc>
      </w:tr>
    </w:tbl>
    <w:p w14:paraId="09135717" w14:textId="77777777" w:rsidR="007B00CE" w:rsidRDefault="002902E0">
      <w:pPr>
        <w:rPr>
          <w:b/>
          <w:sz w:val="24"/>
          <w:szCs w:val="24"/>
        </w:rPr>
      </w:pPr>
      <w:r>
        <w:rPr>
          <w:b/>
          <w:sz w:val="24"/>
          <w:szCs w:val="24"/>
        </w:rPr>
        <w:t xml:space="preserve">CUADRO Nº 1: Equipos y bienes duraderos </w:t>
      </w:r>
    </w:p>
    <w:tbl>
      <w:tblPr>
        <w:tblStyle w:val="af"/>
        <w:tblW w:w="10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7"/>
        <w:gridCol w:w="2164"/>
        <w:gridCol w:w="1641"/>
        <w:gridCol w:w="1613"/>
        <w:gridCol w:w="1636"/>
        <w:gridCol w:w="1585"/>
      </w:tblGrid>
      <w:tr w:rsidR="007B00CE" w14:paraId="2905B72D" w14:textId="77777777">
        <w:tc>
          <w:tcPr>
            <w:tcW w:w="1657" w:type="dxa"/>
            <w:shd w:val="clear" w:color="auto" w:fill="C6D9F1"/>
          </w:tcPr>
          <w:p w14:paraId="4600C254"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Equipos y bienes duraderos</w:t>
            </w:r>
          </w:p>
        </w:tc>
        <w:tc>
          <w:tcPr>
            <w:tcW w:w="2164" w:type="dxa"/>
            <w:shd w:val="clear" w:color="auto" w:fill="C6D9F1"/>
          </w:tcPr>
          <w:p w14:paraId="262BFA77"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Especificaciones técnicas</w:t>
            </w:r>
          </w:p>
        </w:tc>
        <w:tc>
          <w:tcPr>
            <w:tcW w:w="1641" w:type="dxa"/>
            <w:shd w:val="clear" w:color="auto" w:fill="C6D9F1"/>
          </w:tcPr>
          <w:p w14:paraId="00347AEE"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Proforma (fecha)</w:t>
            </w:r>
          </w:p>
        </w:tc>
        <w:tc>
          <w:tcPr>
            <w:tcW w:w="1613" w:type="dxa"/>
            <w:shd w:val="clear" w:color="auto" w:fill="C6D9F1"/>
          </w:tcPr>
          <w:p w14:paraId="785CABD0"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unitario</w:t>
            </w:r>
          </w:p>
        </w:tc>
        <w:tc>
          <w:tcPr>
            <w:tcW w:w="1636" w:type="dxa"/>
            <w:shd w:val="clear" w:color="auto" w:fill="C6D9F1"/>
          </w:tcPr>
          <w:p w14:paraId="163842FA"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Cantidad</w:t>
            </w:r>
          </w:p>
        </w:tc>
        <w:tc>
          <w:tcPr>
            <w:tcW w:w="1585" w:type="dxa"/>
            <w:shd w:val="clear" w:color="auto" w:fill="C6D9F1"/>
          </w:tcPr>
          <w:p w14:paraId="076E2ECA"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total S/.</w:t>
            </w:r>
          </w:p>
        </w:tc>
      </w:tr>
      <w:tr w:rsidR="007B00CE" w14:paraId="0AB637B4" w14:textId="77777777">
        <w:tc>
          <w:tcPr>
            <w:tcW w:w="1657" w:type="dxa"/>
          </w:tcPr>
          <w:p w14:paraId="5B51113D" w14:textId="77777777" w:rsidR="007B00CE" w:rsidRDefault="002902E0">
            <w:r>
              <w:t xml:space="preserve"> Audífonos </w:t>
            </w:r>
          </w:p>
        </w:tc>
        <w:tc>
          <w:tcPr>
            <w:tcW w:w="2164" w:type="dxa"/>
          </w:tcPr>
          <w:p w14:paraId="500F2D79" w14:textId="77777777" w:rsidR="007B00CE" w:rsidRDefault="002902E0">
            <w:r>
              <w:t xml:space="preserve"> Audífonos </w:t>
            </w:r>
            <w:proofErr w:type="spellStart"/>
            <w:r>
              <w:t>supraurales</w:t>
            </w:r>
            <w:proofErr w:type="spellEnd"/>
          </w:p>
        </w:tc>
        <w:tc>
          <w:tcPr>
            <w:tcW w:w="1641" w:type="dxa"/>
          </w:tcPr>
          <w:p w14:paraId="71504C67" w14:textId="77777777" w:rsidR="007B00CE" w:rsidRDefault="007B00CE"/>
        </w:tc>
        <w:tc>
          <w:tcPr>
            <w:tcW w:w="1613" w:type="dxa"/>
          </w:tcPr>
          <w:p w14:paraId="308FF644" w14:textId="77777777" w:rsidR="007B00CE" w:rsidRDefault="002902E0">
            <w:r>
              <w:t xml:space="preserve">      50</w:t>
            </w:r>
          </w:p>
        </w:tc>
        <w:tc>
          <w:tcPr>
            <w:tcW w:w="1636" w:type="dxa"/>
          </w:tcPr>
          <w:p w14:paraId="1DE76972" w14:textId="77777777" w:rsidR="007B00CE" w:rsidRDefault="002902E0">
            <w:r>
              <w:t>2</w:t>
            </w:r>
          </w:p>
        </w:tc>
        <w:tc>
          <w:tcPr>
            <w:tcW w:w="1585" w:type="dxa"/>
          </w:tcPr>
          <w:p w14:paraId="51C4EC9E" w14:textId="77777777" w:rsidR="007B00CE" w:rsidRDefault="002902E0">
            <w:r>
              <w:t>100</w:t>
            </w:r>
          </w:p>
        </w:tc>
      </w:tr>
      <w:tr w:rsidR="007B00CE" w14:paraId="5FBCD762" w14:textId="77777777">
        <w:trPr>
          <w:trHeight w:val="825"/>
        </w:trPr>
        <w:tc>
          <w:tcPr>
            <w:tcW w:w="1657" w:type="dxa"/>
          </w:tcPr>
          <w:p w14:paraId="0B83A0C0" w14:textId="77777777" w:rsidR="007B00CE" w:rsidRDefault="002902E0">
            <w:pPr>
              <w:jc w:val="both"/>
            </w:pPr>
            <w:r>
              <w:lastRenderedPageBreak/>
              <w:t xml:space="preserve"> Cámara </w:t>
            </w:r>
          </w:p>
        </w:tc>
        <w:tc>
          <w:tcPr>
            <w:tcW w:w="2164" w:type="dxa"/>
          </w:tcPr>
          <w:p w14:paraId="53BAAD9B" w14:textId="77777777" w:rsidR="007B00CE" w:rsidRDefault="002902E0">
            <w:pPr>
              <w:jc w:val="both"/>
            </w:pPr>
            <w:r>
              <w:t>Cámara para pc, que asegure nitidez y luz para grabaciones.</w:t>
            </w:r>
          </w:p>
        </w:tc>
        <w:tc>
          <w:tcPr>
            <w:tcW w:w="1641" w:type="dxa"/>
          </w:tcPr>
          <w:p w14:paraId="3BA2F491" w14:textId="77777777" w:rsidR="007B00CE" w:rsidRDefault="007B00CE"/>
        </w:tc>
        <w:tc>
          <w:tcPr>
            <w:tcW w:w="1613" w:type="dxa"/>
          </w:tcPr>
          <w:p w14:paraId="758D2FAC" w14:textId="77777777" w:rsidR="007B00CE" w:rsidRDefault="002902E0">
            <w:r>
              <w:t xml:space="preserve">     150</w:t>
            </w:r>
          </w:p>
          <w:p w14:paraId="446AC0E3" w14:textId="77777777" w:rsidR="007B00CE" w:rsidRDefault="007B00CE"/>
          <w:p w14:paraId="4E76916A" w14:textId="77777777" w:rsidR="007B00CE" w:rsidRDefault="007B00CE"/>
          <w:p w14:paraId="35B57E41" w14:textId="77777777" w:rsidR="007B00CE" w:rsidRDefault="002902E0">
            <w:r>
              <w:t xml:space="preserve">  </w:t>
            </w:r>
          </w:p>
        </w:tc>
        <w:tc>
          <w:tcPr>
            <w:tcW w:w="1636" w:type="dxa"/>
          </w:tcPr>
          <w:p w14:paraId="0EB948ED" w14:textId="77777777" w:rsidR="007B00CE" w:rsidRDefault="002902E0">
            <w:r>
              <w:t>2</w:t>
            </w:r>
          </w:p>
        </w:tc>
        <w:tc>
          <w:tcPr>
            <w:tcW w:w="1585" w:type="dxa"/>
          </w:tcPr>
          <w:p w14:paraId="752F603F" w14:textId="77777777" w:rsidR="007B00CE" w:rsidRDefault="002902E0">
            <w:r>
              <w:t>300</w:t>
            </w:r>
          </w:p>
          <w:p w14:paraId="358C3AE9" w14:textId="77777777" w:rsidR="007B00CE" w:rsidRDefault="007B00CE"/>
        </w:tc>
      </w:tr>
      <w:tr w:rsidR="007B00CE" w14:paraId="6B63D090" w14:textId="77777777" w:rsidTr="00A05CCE">
        <w:trPr>
          <w:trHeight w:val="1154"/>
        </w:trPr>
        <w:tc>
          <w:tcPr>
            <w:tcW w:w="1657" w:type="dxa"/>
            <w:tcBorders>
              <w:bottom w:val="single" w:sz="4" w:space="0" w:color="auto"/>
            </w:tcBorders>
          </w:tcPr>
          <w:p w14:paraId="6A9FA32A" w14:textId="77777777" w:rsidR="007B00CE" w:rsidRDefault="002902E0">
            <w:pPr>
              <w:jc w:val="both"/>
            </w:pPr>
            <w:r>
              <w:t>Micrófono con curva de respuesta correcta</w:t>
            </w:r>
          </w:p>
          <w:p w14:paraId="094376ED" w14:textId="77777777" w:rsidR="007B00CE" w:rsidRDefault="007B00CE">
            <w:pPr>
              <w:jc w:val="both"/>
            </w:pPr>
          </w:p>
        </w:tc>
        <w:tc>
          <w:tcPr>
            <w:tcW w:w="2164" w:type="dxa"/>
            <w:tcBorders>
              <w:bottom w:val="single" w:sz="4" w:space="0" w:color="auto"/>
            </w:tcBorders>
          </w:tcPr>
          <w:p w14:paraId="7C360E74" w14:textId="77777777" w:rsidR="007B00CE" w:rsidRDefault="002902E0">
            <w:pPr>
              <w:jc w:val="both"/>
            </w:pPr>
            <w:r>
              <w:t>Micrófono con curva de respuesta correcta, para realizar grabaciones.</w:t>
            </w:r>
          </w:p>
          <w:p w14:paraId="40D5665C" w14:textId="77777777" w:rsidR="007B00CE" w:rsidRDefault="007B00CE"/>
        </w:tc>
        <w:tc>
          <w:tcPr>
            <w:tcW w:w="1641" w:type="dxa"/>
            <w:tcBorders>
              <w:bottom w:val="single" w:sz="4" w:space="0" w:color="auto"/>
            </w:tcBorders>
          </w:tcPr>
          <w:p w14:paraId="55C4B8C1" w14:textId="77777777" w:rsidR="007B00CE" w:rsidRDefault="007B00CE"/>
        </w:tc>
        <w:tc>
          <w:tcPr>
            <w:tcW w:w="1613" w:type="dxa"/>
            <w:tcBorders>
              <w:bottom w:val="single" w:sz="4" w:space="0" w:color="auto"/>
            </w:tcBorders>
          </w:tcPr>
          <w:p w14:paraId="76F09C13" w14:textId="77777777" w:rsidR="007B00CE" w:rsidRDefault="002902E0">
            <w:r>
              <w:t xml:space="preserve"> </w:t>
            </w:r>
            <w:r w:rsidR="00A05CCE">
              <w:t xml:space="preserve">    </w:t>
            </w:r>
            <w:r>
              <w:t xml:space="preserve"> 200</w:t>
            </w:r>
          </w:p>
          <w:p w14:paraId="07A08E8D" w14:textId="77777777" w:rsidR="007B00CE" w:rsidRDefault="007B00CE"/>
        </w:tc>
        <w:tc>
          <w:tcPr>
            <w:tcW w:w="1636" w:type="dxa"/>
            <w:tcBorders>
              <w:bottom w:val="single" w:sz="4" w:space="0" w:color="auto"/>
            </w:tcBorders>
          </w:tcPr>
          <w:p w14:paraId="35895E43" w14:textId="77777777" w:rsidR="007B00CE" w:rsidRDefault="002902E0">
            <w:r>
              <w:t>2</w:t>
            </w:r>
          </w:p>
        </w:tc>
        <w:tc>
          <w:tcPr>
            <w:tcW w:w="1585" w:type="dxa"/>
            <w:tcBorders>
              <w:bottom w:val="single" w:sz="4" w:space="0" w:color="auto"/>
            </w:tcBorders>
          </w:tcPr>
          <w:p w14:paraId="71F1FC2A" w14:textId="77777777" w:rsidR="007B00CE" w:rsidRDefault="002902E0">
            <w:r>
              <w:t>400</w:t>
            </w:r>
          </w:p>
        </w:tc>
      </w:tr>
      <w:tr w:rsidR="00A05CCE" w14:paraId="6A17F996" w14:textId="77777777" w:rsidTr="00A05CCE">
        <w:trPr>
          <w:trHeight w:val="189"/>
        </w:trPr>
        <w:tc>
          <w:tcPr>
            <w:tcW w:w="1657" w:type="dxa"/>
            <w:tcBorders>
              <w:top w:val="single" w:sz="4" w:space="0" w:color="auto"/>
            </w:tcBorders>
          </w:tcPr>
          <w:p w14:paraId="6F452782" w14:textId="77777777" w:rsidR="00A05CCE" w:rsidRDefault="00A05CCE" w:rsidP="00A05CCE">
            <w:pPr>
              <w:jc w:val="both"/>
            </w:pPr>
            <w:proofErr w:type="spellStart"/>
            <w:r>
              <w:t>Kid</w:t>
            </w:r>
            <w:proofErr w:type="spellEnd"/>
            <w:r>
              <w:t xml:space="preserve"> básico para iluminación</w:t>
            </w:r>
          </w:p>
        </w:tc>
        <w:tc>
          <w:tcPr>
            <w:tcW w:w="2164" w:type="dxa"/>
            <w:tcBorders>
              <w:top w:val="single" w:sz="4" w:space="0" w:color="auto"/>
            </w:tcBorders>
          </w:tcPr>
          <w:p w14:paraId="4B09A887" w14:textId="77777777" w:rsidR="00A05CCE" w:rsidRDefault="00A05CCE" w:rsidP="00A05CCE">
            <w:r w:rsidRPr="00A05CCE">
              <w:t xml:space="preserve">Aro Luz Led 30cm+ Trípode 2 Metros + Control Para Foto Video. </w:t>
            </w:r>
          </w:p>
        </w:tc>
        <w:tc>
          <w:tcPr>
            <w:tcW w:w="1641" w:type="dxa"/>
            <w:tcBorders>
              <w:top w:val="single" w:sz="4" w:space="0" w:color="auto"/>
            </w:tcBorders>
          </w:tcPr>
          <w:p w14:paraId="4C931816" w14:textId="77777777" w:rsidR="00A05CCE" w:rsidRDefault="00A05CCE"/>
        </w:tc>
        <w:tc>
          <w:tcPr>
            <w:tcW w:w="1613" w:type="dxa"/>
            <w:tcBorders>
              <w:top w:val="single" w:sz="4" w:space="0" w:color="auto"/>
            </w:tcBorders>
          </w:tcPr>
          <w:p w14:paraId="420FE40D" w14:textId="77777777" w:rsidR="00A05CCE" w:rsidRDefault="00A05CCE" w:rsidP="00A05CCE">
            <w:r>
              <w:t xml:space="preserve">       180</w:t>
            </w:r>
          </w:p>
        </w:tc>
        <w:tc>
          <w:tcPr>
            <w:tcW w:w="1636" w:type="dxa"/>
            <w:tcBorders>
              <w:top w:val="single" w:sz="4" w:space="0" w:color="auto"/>
            </w:tcBorders>
          </w:tcPr>
          <w:p w14:paraId="76AC9B50" w14:textId="77777777" w:rsidR="00A05CCE" w:rsidRDefault="00A05CCE" w:rsidP="00A05CCE">
            <w:r>
              <w:t>1</w:t>
            </w:r>
          </w:p>
        </w:tc>
        <w:tc>
          <w:tcPr>
            <w:tcW w:w="1585" w:type="dxa"/>
            <w:tcBorders>
              <w:top w:val="single" w:sz="4" w:space="0" w:color="auto"/>
            </w:tcBorders>
          </w:tcPr>
          <w:p w14:paraId="56CF4F09" w14:textId="77777777" w:rsidR="00A05CCE" w:rsidRDefault="00A05CCE" w:rsidP="00A05CCE">
            <w:r>
              <w:t>180</w:t>
            </w:r>
          </w:p>
        </w:tc>
      </w:tr>
    </w:tbl>
    <w:p w14:paraId="34CEF038" w14:textId="77777777" w:rsidR="007B00CE" w:rsidRDefault="002902E0">
      <w:pPr>
        <w:rPr>
          <w:b/>
          <w:sz w:val="24"/>
          <w:szCs w:val="24"/>
        </w:rPr>
      </w:pPr>
      <w:r>
        <w:rPr>
          <w:b/>
          <w:sz w:val="24"/>
          <w:szCs w:val="24"/>
        </w:rPr>
        <w:t xml:space="preserve">CUADRO </w:t>
      </w:r>
      <w:proofErr w:type="spellStart"/>
      <w:r>
        <w:rPr>
          <w:b/>
          <w:sz w:val="24"/>
          <w:szCs w:val="24"/>
        </w:rPr>
        <w:t>Nº</w:t>
      </w:r>
      <w:proofErr w:type="spellEnd"/>
      <w:r>
        <w:rPr>
          <w:b/>
          <w:sz w:val="24"/>
          <w:szCs w:val="24"/>
        </w:rPr>
        <w:t xml:space="preserve"> 2: Recursos Humanos - Valorización del equipo Técnico</w:t>
      </w:r>
    </w:p>
    <w:tbl>
      <w:tblPr>
        <w:tblStyle w:val="af0"/>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3"/>
        <w:gridCol w:w="1703"/>
        <w:gridCol w:w="1703"/>
        <w:gridCol w:w="1704"/>
        <w:gridCol w:w="1704"/>
      </w:tblGrid>
      <w:tr w:rsidR="007B00CE" w14:paraId="67D3ADB7" w14:textId="77777777">
        <w:tc>
          <w:tcPr>
            <w:tcW w:w="1703" w:type="dxa"/>
            <w:shd w:val="clear" w:color="auto" w:fill="C6D9F1"/>
          </w:tcPr>
          <w:p w14:paraId="01E2706F"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Nombre </w:t>
            </w:r>
          </w:p>
        </w:tc>
        <w:tc>
          <w:tcPr>
            <w:tcW w:w="1703" w:type="dxa"/>
            <w:shd w:val="clear" w:color="auto" w:fill="C6D9F1"/>
          </w:tcPr>
          <w:p w14:paraId="67000EDD"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Escuela o Unidad a la que pertenece </w:t>
            </w:r>
          </w:p>
        </w:tc>
        <w:tc>
          <w:tcPr>
            <w:tcW w:w="1703" w:type="dxa"/>
            <w:shd w:val="clear" w:color="auto" w:fill="C6D9F1"/>
          </w:tcPr>
          <w:p w14:paraId="08472B81"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de dedicación </w:t>
            </w:r>
          </w:p>
        </w:tc>
        <w:tc>
          <w:tcPr>
            <w:tcW w:w="1703" w:type="dxa"/>
            <w:shd w:val="clear" w:color="auto" w:fill="C6D9F1"/>
          </w:tcPr>
          <w:p w14:paraId="2D5C979B"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Honorario mensual </w:t>
            </w:r>
          </w:p>
        </w:tc>
        <w:tc>
          <w:tcPr>
            <w:tcW w:w="1704" w:type="dxa"/>
            <w:shd w:val="clear" w:color="auto" w:fill="C6D9F1"/>
          </w:tcPr>
          <w:p w14:paraId="5430E16F"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Nº de meses </w:t>
            </w:r>
          </w:p>
        </w:tc>
        <w:tc>
          <w:tcPr>
            <w:tcW w:w="1704" w:type="dxa"/>
            <w:shd w:val="clear" w:color="auto" w:fill="C6D9F1"/>
          </w:tcPr>
          <w:p w14:paraId="72454E24" w14:textId="77777777" w:rsidR="007B00CE" w:rsidRDefault="002902E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Costo total S/. </w:t>
            </w:r>
          </w:p>
        </w:tc>
      </w:tr>
      <w:tr w:rsidR="007B00CE" w14:paraId="452DFF8A" w14:textId="77777777">
        <w:tc>
          <w:tcPr>
            <w:tcW w:w="1703" w:type="dxa"/>
          </w:tcPr>
          <w:p w14:paraId="3EBC4263" w14:textId="77777777" w:rsidR="007B00CE" w:rsidRDefault="002902E0">
            <w:r>
              <w:t>Estadístico</w:t>
            </w:r>
          </w:p>
        </w:tc>
        <w:tc>
          <w:tcPr>
            <w:tcW w:w="1703" w:type="dxa"/>
          </w:tcPr>
          <w:p w14:paraId="574BA1EF" w14:textId="77777777" w:rsidR="007B00CE" w:rsidRDefault="002902E0">
            <w:r>
              <w:t>Educación</w:t>
            </w:r>
          </w:p>
        </w:tc>
        <w:tc>
          <w:tcPr>
            <w:tcW w:w="1703" w:type="dxa"/>
          </w:tcPr>
          <w:p w14:paraId="0B904317" w14:textId="77777777" w:rsidR="007B00CE" w:rsidRDefault="002902E0">
            <w:r>
              <w:t>10</w:t>
            </w:r>
          </w:p>
        </w:tc>
        <w:tc>
          <w:tcPr>
            <w:tcW w:w="1703" w:type="dxa"/>
          </w:tcPr>
          <w:p w14:paraId="386A8719" w14:textId="77777777" w:rsidR="007B00CE" w:rsidRDefault="002902E0">
            <w:r>
              <w:t>200</w:t>
            </w:r>
          </w:p>
        </w:tc>
        <w:tc>
          <w:tcPr>
            <w:tcW w:w="1704" w:type="dxa"/>
          </w:tcPr>
          <w:p w14:paraId="69CD9755" w14:textId="77777777" w:rsidR="007B00CE" w:rsidRDefault="002902E0">
            <w:r>
              <w:t>3</w:t>
            </w:r>
          </w:p>
        </w:tc>
        <w:tc>
          <w:tcPr>
            <w:tcW w:w="1704" w:type="dxa"/>
          </w:tcPr>
          <w:p w14:paraId="0F337C23" w14:textId="77777777" w:rsidR="007B00CE" w:rsidRDefault="002902E0">
            <w:r>
              <w:t xml:space="preserve">  600</w:t>
            </w:r>
          </w:p>
        </w:tc>
      </w:tr>
      <w:tr w:rsidR="007B00CE" w14:paraId="7759EF85" w14:textId="77777777">
        <w:tc>
          <w:tcPr>
            <w:tcW w:w="1703" w:type="dxa"/>
          </w:tcPr>
          <w:p w14:paraId="10B12D26" w14:textId="77777777" w:rsidR="007B00CE" w:rsidRDefault="00010743">
            <w:r w:rsidRPr="00010743">
              <w:t>Ingeniero de Sistemas</w:t>
            </w:r>
          </w:p>
        </w:tc>
        <w:tc>
          <w:tcPr>
            <w:tcW w:w="1703" w:type="dxa"/>
          </w:tcPr>
          <w:p w14:paraId="781DC060" w14:textId="77777777" w:rsidR="007B00CE" w:rsidRDefault="00010743">
            <w:r w:rsidRPr="00010743">
              <w:t xml:space="preserve">Ing. de Computación </w:t>
            </w:r>
            <w:r>
              <w:t>y</w:t>
            </w:r>
            <w:r w:rsidRPr="00010743">
              <w:t xml:space="preserve"> Sistemas</w:t>
            </w:r>
          </w:p>
        </w:tc>
        <w:tc>
          <w:tcPr>
            <w:tcW w:w="1703" w:type="dxa"/>
          </w:tcPr>
          <w:p w14:paraId="286A1E35" w14:textId="77777777" w:rsidR="007B00CE" w:rsidRDefault="002902E0">
            <w:r>
              <w:t>10</w:t>
            </w:r>
          </w:p>
        </w:tc>
        <w:tc>
          <w:tcPr>
            <w:tcW w:w="1703" w:type="dxa"/>
          </w:tcPr>
          <w:p w14:paraId="0A15B07F" w14:textId="77777777" w:rsidR="007B00CE" w:rsidRDefault="00A05CCE">
            <w:r>
              <w:t>6</w:t>
            </w:r>
            <w:r w:rsidR="002902E0">
              <w:t>00</w:t>
            </w:r>
          </w:p>
        </w:tc>
        <w:tc>
          <w:tcPr>
            <w:tcW w:w="1704" w:type="dxa"/>
          </w:tcPr>
          <w:p w14:paraId="7D20B86C" w14:textId="77777777" w:rsidR="007B00CE" w:rsidRDefault="002902E0">
            <w:r>
              <w:t>2</w:t>
            </w:r>
          </w:p>
        </w:tc>
        <w:tc>
          <w:tcPr>
            <w:tcW w:w="1704" w:type="dxa"/>
          </w:tcPr>
          <w:p w14:paraId="6B500197" w14:textId="77777777" w:rsidR="007B00CE" w:rsidRDefault="002902E0">
            <w:r>
              <w:t>1</w:t>
            </w:r>
            <w:r w:rsidR="00A05CCE">
              <w:t>2</w:t>
            </w:r>
            <w:r>
              <w:t>00</w:t>
            </w:r>
          </w:p>
        </w:tc>
      </w:tr>
    </w:tbl>
    <w:p w14:paraId="5046B049" w14:textId="77777777" w:rsidR="00A05CCE" w:rsidRDefault="00A05CCE">
      <w:pPr>
        <w:rPr>
          <w:b/>
          <w:sz w:val="24"/>
          <w:szCs w:val="24"/>
        </w:rPr>
      </w:pPr>
      <w:r w:rsidRPr="00A05CCE">
        <w:rPr>
          <w:sz w:val="16"/>
          <w:szCs w:val="16"/>
        </w:rPr>
        <w:t xml:space="preserve">El </w:t>
      </w:r>
      <w:proofErr w:type="spellStart"/>
      <w:r w:rsidRPr="00A05CCE">
        <w:rPr>
          <w:sz w:val="16"/>
          <w:szCs w:val="16"/>
        </w:rPr>
        <w:t>Ing</w:t>
      </w:r>
      <w:proofErr w:type="spellEnd"/>
      <w:r w:rsidRPr="00A05CCE">
        <w:rPr>
          <w:sz w:val="16"/>
          <w:szCs w:val="16"/>
        </w:rPr>
        <w:t xml:space="preserve"> o desarrollador nos ayudará a sistematizar la revisión de incidencias informativas, manejo de contenidos e interacción</w:t>
      </w:r>
      <w:r>
        <w:t>.</w:t>
      </w:r>
    </w:p>
    <w:p w14:paraId="42E5BACF" w14:textId="77777777" w:rsidR="007B00CE" w:rsidRDefault="002902E0">
      <w:pPr>
        <w:rPr>
          <w:b/>
          <w:sz w:val="24"/>
          <w:szCs w:val="24"/>
        </w:rPr>
      </w:pPr>
      <w:r>
        <w:rPr>
          <w:b/>
          <w:sz w:val="24"/>
          <w:szCs w:val="24"/>
        </w:rPr>
        <w:t xml:space="preserve">CUADRO </w:t>
      </w:r>
      <w:proofErr w:type="spellStart"/>
      <w:r>
        <w:rPr>
          <w:b/>
          <w:sz w:val="24"/>
          <w:szCs w:val="24"/>
        </w:rPr>
        <w:t>Nº</w:t>
      </w:r>
      <w:proofErr w:type="spellEnd"/>
      <w:r>
        <w:rPr>
          <w:b/>
          <w:sz w:val="24"/>
          <w:szCs w:val="24"/>
        </w:rPr>
        <w:t xml:space="preserve"> 3: Material e insumos (adjuntar proformas – compra por el investigador)</w:t>
      </w:r>
    </w:p>
    <w:tbl>
      <w:tblPr>
        <w:tblStyle w:val="af1"/>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5"/>
        <w:gridCol w:w="2555"/>
        <w:gridCol w:w="2555"/>
        <w:gridCol w:w="2555"/>
      </w:tblGrid>
      <w:tr w:rsidR="007B00CE" w14:paraId="3D4515EA" w14:textId="77777777">
        <w:tc>
          <w:tcPr>
            <w:tcW w:w="2555" w:type="dxa"/>
            <w:shd w:val="clear" w:color="auto" w:fill="C6D9F1"/>
          </w:tcPr>
          <w:p w14:paraId="023C6C52"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Descripción</w:t>
            </w:r>
          </w:p>
        </w:tc>
        <w:tc>
          <w:tcPr>
            <w:tcW w:w="2555" w:type="dxa"/>
            <w:shd w:val="clear" w:color="auto" w:fill="C6D9F1"/>
          </w:tcPr>
          <w:p w14:paraId="63144673"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unitario</w:t>
            </w:r>
          </w:p>
        </w:tc>
        <w:tc>
          <w:tcPr>
            <w:tcW w:w="2555" w:type="dxa"/>
            <w:shd w:val="clear" w:color="auto" w:fill="C6D9F1"/>
          </w:tcPr>
          <w:p w14:paraId="1BDFA09E"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Cantidad</w:t>
            </w:r>
          </w:p>
        </w:tc>
        <w:tc>
          <w:tcPr>
            <w:tcW w:w="2555" w:type="dxa"/>
            <w:shd w:val="clear" w:color="auto" w:fill="C6D9F1"/>
          </w:tcPr>
          <w:p w14:paraId="6D219B06"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total S/.</w:t>
            </w:r>
          </w:p>
        </w:tc>
      </w:tr>
      <w:tr w:rsidR="007B00CE" w14:paraId="53196B65" w14:textId="77777777">
        <w:tc>
          <w:tcPr>
            <w:tcW w:w="2555" w:type="dxa"/>
          </w:tcPr>
          <w:p w14:paraId="1E6678AB" w14:textId="77777777" w:rsidR="007B00CE" w:rsidRDefault="002902E0">
            <w:r>
              <w:t>Hojas bond</w:t>
            </w:r>
          </w:p>
        </w:tc>
        <w:tc>
          <w:tcPr>
            <w:tcW w:w="2555" w:type="dxa"/>
          </w:tcPr>
          <w:p w14:paraId="5C2FF69C" w14:textId="77777777" w:rsidR="007B00CE" w:rsidRDefault="002902E0">
            <w:r>
              <w:t xml:space="preserve">14 </w:t>
            </w:r>
          </w:p>
        </w:tc>
        <w:tc>
          <w:tcPr>
            <w:tcW w:w="2555" w:type="dxa"/>
          </w:tcPr>
          <w:p w14:paraId="3714AB3E" w14:textId="77777777" w:rsidR="007B00CE" w:rsidRDefault="002902E0">
            <w:r>
              <w:t>1 ciento</w:t>
            </w:r>
          </w:p>
        </w:tc>
        <w:tc>
          <w:tcPr>
            <w:tcW w:w="2555" w:type="dxa"/>
          </w:tcPr>
          <w:p w14:paraId="2EFA4AEE" w14:textId="77777777" w:rsidR="007B00CE" w:rsidRDefault="002902E0">
            <w:r>
              <w:t xml:space="preserve">    14</w:t>
            </w:r>
          </w:p>
        </w:tc>
      </w:tr>
      <w:tr w:rsidR="007B00CE" w14:paraId="437FFBEE" w14:textId="77777777">
        <w:trPr>
          <w:trHeight w:val="435"/>
        </w:trPr>
        <w:tc>
          <w:tcPr>
            <w:tcW w:w="2555" w:type="dxa"/>
          </w:tcPr>
          <w:p w14:paraId="1139E0DB" w14:textId="77777777" w:rsidR="007B00CE" w:rsidRDefault="002902E0">
            <w:r>
              <w:t>Lápices</w:t>
            </w:r>
          </w:p>
        </w:tc>
        <w:tc>
          <w:tcPr>
            <w:tcW w:w="2555" w:type="dxa"/>
          </w:tcPr>
          <w:p w14:paraId="7473D8E5" w14:textId="77777777" w:rsidR="007B00CE" w:rsidRDefault="002902E0">
            <w:r>
              <w:t>0.5</w:t>
            </w:r>
          </w:p>
        </w:tc>
        <w:tc>
          <w:tcPr>
            <w:tcW w:w="2555" w:type="dxa"/>
          </w:tcPr>
          <w:p w14:paraId="1B54B0E5" w14:textId="77777777" w:rsidR="007B00CE" w:rsidRDefault="002902E0">
            <w:r>
              <w:t>12</w:t>
            </w:r>
          </w:p>
        </w:tc>
        <w:tc>
          <w:tcPr>
            <w:tcW w:w="2555" w:type="dxa"/>
          </w:tcPr>
          <w:p w14:paraId="1B1303A8" w14:textId="77777777" w:rsidR="007B00CE" w:rsidRDefault="002902E0">
            <w:r>
              <w:t xml:space="preserve">      6</w:t>
            </w:r>
          </w:p>
        </w:tc>
      </w:tr>
      <w:tr w:rsidR="007B00CE" w14:paraId="4087DBC8" w14:textId="77777777">
        <w:tc>
          <w:tcPr>
            <w:tcW w:w="2555" w:type="dxa"/>
          </w:tcPr>
          <w:p w14:paraId="1FF0A045" w14:textId="77777777" w:rsidR="007B00CE" w:rsidRDefault="002902E0">
            <w:r>
              <w:t>Lapicero</w:t>
            </w:r>
          </w:p>
        </w:tc>
        <w:tc>
          <w:tcPr>
            <w:tcW w:w="2555" w:type="dxa"/>
          </w:tcPr>
          <w:p w14:paraId="6D41437E" w14:textId="77777777" w:rsidR="007B00CE" w:rsidRDefault="002902E0">
            <w:r>
              <w:t>1</w:t>
            </w:r>
          </w:p>
        </w:tc>
        <w:tc>
          <w:tcPr>
            <w:tcW w:w="2555" w:type="dxa"/>
          </w:tcPr>
          <w:p w14:paraId="7BC71D19" w14:textId="77777777" w:rsidR="007B00CE" w:rsidRDefault="002902E0">
            <w:r>
              <w:t>12</w:t>
            </w:r>
          </w:p>
        </w:tc>
        <w:tc>
          <w:tcPr>
            <w:tcW w:w="2555" w:type="dxa"/>
          </w:tcPr>
          <w:p w14:paraId="20B450AE" w14:textId="77777777" w:rsidR="007B00CE" w:rsidRDefault="002902E0">
            <w:r>
              <w:t xml:space="preserve">     12</w:t>
            </w:r>
          </w:p>
        </w:tc>
      </w:tr>
      <w:tr w:rsidR="007B00CE" w14:paraId="527909EF" w14:textId="77777777">
        <w:tc>
          <w:tcPr>
            <w:tcW w:w="2555" w:type="dxa"/>
          </w:tcPr>
          <w:p w14:paraId="370766D1" w14:textId="77777777" w:rsidR="007B00CE" w:rsidRDefault="002902E0">
            <w:r>
              <w:t>Tinta para impresora</w:t>
            </w:r>
          </w:p>
          <w:p w14:paraId="32002DA1" w14:textId="77777777" w:rsidR="007B00CE" w:rsidRDefault="007B00CE"/>
        </w:tc>
        <w:tc>
          <w:tcPr>
            <w:tcW w:w="2555" w:type="dxa"/>
          </w:tcPr>
          <w:p w14:paraId="4BE33AD3" w14:textId="77777777" w:rsidR="007B00CE" w:rsidRDefault="002902E0">
            <w:r>
              <w:t>50</w:t>
            </w:r>
          </w:p>
        </w:tc>
        <w:tc>
          <w:tcPr>
            <w:tcW w:w="2555" w:type="dxa"/>
          </w:tcPr>
          <w:p w14:paraId="6754997A" w14:textId="77777777" w:rsidR="007B00CE" w:rsidRDefault="002902E0">
            <w:r>
              <w:t>1</w:t>
            </w:r>
          </w:p>
        </w:tc>
        <w:tc>
          <w:tcPr>
            <w:tcW w:w="2555" w:type="dxa"/>
          </w:tcPr>
          <w:p w14:paraId="3390BB95" w14:textId="77777777" w:rsidR="007B00CE" w:rsidRDefault="002902E0">
            <w:r>
              <w:t xml:space="preserve">     50</w:t>
            </w:r>
          </w:p>
        </w:tc>
      </w:tr>
    </w:tbl>
    <w:p w14:paraId="087F089E" w14:textId="77777777" w:rsidR="007B00CE" w:rsidRDefault="002902E0">
      <w:pPr>
        <w:rPr>
          <w:b/>
          <w:sz w:val="24"/>
          <w:szCs w:val="24"/>
        </w:rPr>
      </w:pPr>
      <w:r>
        <w:rPr>
          <w:b/>
          <w:sz w:val="24"/>
          <w:szCs w:val="24"/>
        </w:rPr>
        <w:t>CUADRO Nº 4: Pasajes y viáticos</w:t>
      </w:r>
    </w:p>
    <w:tbl>
      <w:tblPr>
        <w:tblStyle w:val="af2"/>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5"/>
        <w:gridCol w:w="2555"/>
        <w:gridCol w:w="2555"/>
        <w:gridCol w:w="2555"/>
      </w:tblGrid>
      <w:tr w:rsidR="007B00CE" w14:paraId="2F71B53C" w14:textId="77777777">
        <w:tc>
          <w:tcPr>
            <w:tcW w:w="2555" w:type="dxa"/>
            <w:shd w:val="clear" w:color="auto" w:fill="C6D9F1"/>
          </w:tcPr>
          <w:p w14:paraId="0C7A535E"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Descripción</w:t>
            </w:r>
          </w:p>
        </w:tc>
        <w:tc>
          <w:tcPr>
            <w:tcW w:w="2555" w:type="dxa"/>
            <w:shd w:val="clear" w:color="auto" w:fill="C6D9F1"/>
          </w:tcPr>
          <w:p w14:paraId="4BDCF8F1"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unitario</w:t>
            </w:r>
          </w:p>
        </w:tc>
        <w:tc>
          <w:tcPr>
            <w:tcW w:w="2555" w:type="dxa"/>
            <w:shd w:val="clear" w:color="auto" w:fill="C6D9F1"/>
          </w:tcPr>
          <w:p w14:paraId="77470D70"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Cantidad</w:t>
            </w:r>
          </w:p>
        </w:tc>
        <w:tc>
          <w:tcPr>
            <w:tcW w:w="2555" w:type="dxa"/>
            <w:shd w:val="clear" w:color="auto" w:fill="C6D9F1"/>
          </w:tcPr>
          <w:p w14:paraId="7BDB845C" w14:textId="77777777" w:rsidR="007B00CE" w:rsidRDefault="002902E0">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Costo total S/.</w:t>
            </w:r>
          </w:p>
        </w:tc>
      </w:tr>
      <w:tr w:rsidR="007B00CE" w14:paraId="2D8D93FB" w14:textId="77777777">
        <w:tc>
          <w:tcPr>
            <w:tcW w:w="2555" w:type="dxa"/>
          </w:tcPr>
          <w:p w14:paraId="3842835B" w14:textId="77777777" w:rsidR="007B00CE" w:rsidRDefault="002902E0">
            <w:pPr>
              <w:rPr>
                <w:sz w:val="24"/>
                <w:szCs w:val="24"/>
              </w:rPr>
            </w:pPr>
            <w:r>
              <w:rPr>
                <w:sz w:val="24"/>
                <w:szCs w:val="24"/>
              </w:rPr>
              <w:t>Pasajes locales</w:t>
            </w:r>
          </w:p>
        </w:tc>
        <w:tc>
          <w:tcPr>
            <w:tcW w:w="2555" w:type="dxa"/>
          </w:tcPr>
          <w:p w14:paraId="6AB61B9D" w14:textId="77777777" w:rsidR="007B00CE" w:rsidRDefault="009D3455">
            <w:pPr>
              <w:rPr>
                <w:sz w:val="24"/>
                <w:szCs w:val="24"/>
              </w:rPr>
            </w:pPr>
            <w:r>
              <w:rPr>
                <w:sz w:val="24"/>
                <w:szCs w:val="24"/>
              </w:rPr>
              <w:t>8</w:t>
            </w:r>
          </w:p>
        </w:tc>
        <w:tc>
          <w:tcPr>
            <w:tcW w:w="2555" w:type="dxa"/>
          </w:tcPr>
          <w:p w14:paraId="674E42E7" w14:textId="77777777" w:rsidR="007B00CE" w:rsidRDefault="002902E0">
            <w:pPr>
              <w:rPr>
                <w:sz w:val="24"/>
                <w:szCs w:val="24"/>
              </w:rPr>
            </w:pPr>
            <w:r>
              <w:rPr>
                <w:sz w:val="24"/>
                <w:szCs w:val="24"/>
              </w:rPr>
              <w:t>40</w:t>
            </w:r>
          </w:p>
        </w:tc>
        <w:tc>
          <w:tcPr>
            <w:tcW w:w="2555" w:type="dxa"/>
          </w:tcPr>
          <w:p w14:paraId="40699533" w14:textId="77777777" w:rsidR="007B00CE" w:rsidRDefault="009D3455">
            <w:pPr>
              <w:rPr>
                <w:sz w:val="24"/>
                <w:szCs w:val="24"/>
              </w:rPr>
            </w:pPr>
            <w:r>
              <w:rPr>
                <w:sz w:val="24"/>
                <w:szCs w:val="24"/>
              </w:rPr>
              <w:t>320</w:t>
            </w:r>
          </w:p>
        </w:tc>
      </w:tr>
      <w:tr w:rsidR="007B00CE" w14:paraId="3DADCD40" w14:textId="77777777">
        <w:tc>
          <w:tcPr>
            <w:tcW w:w="2555" w:type="dxa"/>
          </w:tcPr>
          <w:p w14:paraId="2B72BE7B" w14:textId="77777777" w:rsidR="007B00CE" w:rsidRDefault="002902E0">
            <w:pPr>
              <w:rPr>
                <w:sz w:val="24"/>
                <w:szCs w:val="24"/>
              </w:rPr>
            </w:pPr>
            <w:r>
              <w:rPr>
                <w:sz w:val="24"/>
                <w:szCs w:val="24"/>
              </w:rPr>
              <w:t>Refrigerio</w:t>
            </w:r>
          </w:p>
        </w:tc>
        <w:tc>
          <w:tcPr>
            <w:tcW w:w="2555" w:type="dxa"/>
          </w:tcPr>
          <w:p w14:paraId="6C02344C" w14:textId="77777777" w:rsidR="007B00CE" w:rsidRDefault="002902E0">
            <w:pPr>
              <w:rPr>
                <w:sz w:val="24"/>
                <w:szCs w:val="24"/>
              </w:rPr>
            </w:pPr>
            <w:r>
              <w:rPr>
                <w:sz w:val="24"/>
                <w:szCs w:val="24"/>
              </w:rPr>
              <w:t>6</w:t>
            </w:r>
          </w:p>
        </w:tc>
        <w:tc>
          <w:tcPr>
            <w:tcW w:w="2555" w:type="dxa"/>
          </w:tcPr>
          <w:p w14:paraId="2B9D299E" w14:textId="77777777" w:rsidR="007B00CE" w:rsidRDefault="002902E0">
            <w:pPr>
              <w:rPr>
                <w:sz w:val="24"/>
                <w:szCs w:val="24"/>
              </w:rPr>
            </w:pPr>
            <w:r>
              <w:rPr>
                <w:sz w:val="24"/>
                <w:szCs w:val="24"/>
              </w:rPr>
              <w:t>40</w:t>
            </w:r>
          </w:p>
        </w:tc>
        <w:tc>
          <w:tcPr>
            <w:tcW w:w="2555" w:type="dxa"/>
          </w:tcPr>
          <w:p w14:paraId="47525C5A" w14:textId="77777777" w:rsidR="007B00CE" w:rsidRDefault="002902E0">
            <w:pPr>
              <w:rPr>
                <w:sz w:val="24"/>
                <w:szCs w:val="24"/>
              </w:rPr>
            </w:pPr>
            <w:r>
              <w:rPr>
                <w:sz w:val="24"/>
                <w:szCs w:val="24"/>
              </w:rPr>
              <w:t>240</w:t>
            </w:r>
          </w:p>
        </w:tc>
      </w:tr>
    </w:tbl>
    <w:p w14:paraId="4FA7E0F2" w14:textId="77777777" w:rsidR="007B00CE" w:rsidRDefault="007B00CE">
      <w:pPr>
        <w:rPr>
          <w:rFonts w:ascii="Helvetica Neue" w:eastAsia="Helvetica Neue" w:hAnsi="Helvetica Neue" w:cs="Helvetica Neue"/>
          <w:color w:val="333333"/>
          <w:sz w:val="20"/>
          <w:szCs w:val="20"/>
          <w:highlight w:val="white"/>
        </w:rPr>
      </w:pPr>
    </w:p>
    <w:p w14:paraId="766D95CD" w14:textId="77777777" w:rsidR="007B00CE" w:rsidRDefault="007B00CE">
      <w:pPr>
        <w:rPr>
          <w:rFonts w:ascii="Helvetica Neue" w:eastAsia="Helvetica Neue" w:hAnsi="Helvetica Neue" w:cs="Helvetica Neue"/>
          <w:color w:val="333333"/>
          <w:sz w:val="20"/>
          <w:szCs w:val="20"/>
          <w:highlight w:val="white"/>
        </w:rPr>
      </w:pPr>
    </w:p>
    <w:p w14:paraId="6518DD45" w14:textId="77777777" w:rsidR="007B00CE" w:rsidRDefault="007B00CE">
      <w:pPr>
        <w:rPr>
          <w:b/>
          <w:sz w:val="24"/>
          <w:szCs w:val="24"/>
        </w:rPr>
      </w:pPr>
    </w:p>
    <w:sectPr w:rsidR="007B00CE">
      <w:headerReference w:type="default" r:id="rId27"/>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12C9" w14:textId="77777777" w:rsidR="007C2FD6" w:rsidRDefault="007C2FD6">
      <w:pPr>
        <w:spacing w:after="0" w:line="240" w:lineRule="auto"/>
      </w:pPr>
      <w:r>
        <w:separator/>
      </w:r>
    </w:p>
  </w:endnote>
  <w:endnote w:type="continuationSeparator" w:id="0">
    <w:p w14:paraId="4DD54F4A" w14:textId="77777777" w:rsidR="007C2FD6" w:rsidRDefault="007C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B571" w14:textId="77777777" w:rsidR="007C2FD6" w:rsidRDefault="007C2FD6">
      <w:pPr>
        <w:spacing w:after="0" w:line="240" w:lineRule="auto"/>
      </w:pPr>
      <w:r>
        <w:separator/>
      </w:r>
    </w:p>
  </w:footnote>
  <w:footnote w:type="continuationSeparator" w:id="0">
    <w:p w14:paraId="3C237F3B" w14:textId="77777777" w:rsidR="007C2FD6" w:rsidRDefault="007C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92C4" w14:textId="77777777" w:rsidR="007B00CE" w:rsidRDefault="002902E0">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5D92A44" wp14:editId="47372C8C">
          <wp:extent cx="1528763" cy="57818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763" cy="578186"/>
                  </a:xfrm>
                  <a:prstGeom prst="rect">
                    <a:avLst/>
                  </a:prstGeom>
                  <a:ln/>
                </pic:spPr>
              </pic:pic>
            </a:graphicData>
          </a:graphic>
        </wp:inline>
      </w:drawing>
    </w: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0B0B"/>
    <w:multiLevelType w:val="multilevel"/>
    <w:tmpl w:val="B3765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8C0EA1"/>
    <w:multiLevelType w:val="multilevel"/>
    <w:tmpl w:val="CA96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9B7B15"/>
    <w:multiLevelType w:val="multilevel"/>
    <w:tmpl w:val="4EC201A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36961"/>
    <w:multiLevelType w:val="multilevel"/>
    <w:tmpl w:val="DD021C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CE"/>
    <w:rsid w:val="00010743"/>
    <w:rsid w:val="000A13F1"/>
    <w:rsid w:val="000F3052"/>
    <w:rsid w:val="002902E0"/>
    <w:rsid w:val="003820BF"/>
    <w:rsid w:val="0039185D"/>
    <w:rsid w:val="003A7991"/>
    <w:rsid w:val="004733D5"/>
    <w:rsid w:val="006935A4"/>
    <w:rsid w:val="007745A1"/>
    <w:rsid w:val="007B00CE"/>
    <w:rsid w:val="007C2FD6"/>
    <w:rsid w:val="007E7659"/>
    <w:rsid w:val="00847BAD"/>
    <w:rsid w:val="009D3455"/>
    <w:rsid w:val="00A05CCE"/>
    <w:rsid w:val="00C87218"/>
    <w:rsid w:val="00E05742"/>
    <w:rsid w:val="00F145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A5B2"/>
  <w15:docId w15:val="{577EA42F-77A2-4CEE-9549-0362F29B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1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11057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1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0571"/>
  </w:style>
  <w:style w:type="paragraph" w:styleId="Piedepgina">
    <w:name w:val="footer"/>
    <w:basedOn w:val="Normal"/>
    <w:link w:val="PiedepginaCar"/>
    <w:uiPriority w:val="99"/>
    <w:unhideWhenUsed/>
    <w:rsid w:val="0011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571"/>
  </w:style>
  <w:style w:type="paragraph" w:styleId="Textodeglobo">
    <w:name w:val="Balloon Text"/>
    <w:basedOn w:val="Normal"/>
    <w:link w:val="TextodegloboCar"/>
    <w:uiPriority w:val="99"/>
    <w:semiHidden/>
    <w:unhideWhenUsed/>
    <w:rsid w:val="00110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571"/>
    <w:rPr>
      <w:rFonts w:ascii="Tahoma" w:hAnsi="Tahoma" w:cs="Tahoma"/>
      <w:sz w:val="16"/>
      <w:szCs w:val="16"/>
    </w:rPr>
  </w:style>
  <w:style w:type="table" w:styleId="Tablaconcuadrcula">
    <w:name w:val="Table Grid"/>
    <w:basedOn w:val="Tablanormal"/>
    <w:uiPriority w:val="59"/>
    <w:rsid w:val="0011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6A55"/>
    <w:rPr>
      <w:color w:val="0000FF"/>
      <w:u w:val="single"/>
    </w:rPr>
  </w:style>
  <w:style w:type="paragraph" w:styleId="NormalWeb">
    <w:name w:val="Normal (Web)"/>
    <w:basedOn w:val="Normal"/>
    <w:uiPriority w:val="99"/>
    <w:semiHidden/>
    <w:unhideWhenUsed/>
    <w:rsid w:val="004D6A5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34BA8"/>
    <w:pPr>
      <w:ind w:left="720"/>
      <w:contextualSpacing/>
    </w:pPr>
  </w:style>
  <w:style w:type="character" w:styleId="Hipervnculovisitado">
    <w:name w:val="FollowedHyperlink"/>
    <w:basedOn w:val="Fuentedeprrafopredeter"/>
    <w:uiPriority w:val="99"/>
    <w:semiHidden/>
    <w:unhideWhenUsed/>
    <w:rsid w:val="00E90193"/>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6935A4"/>
    <w:pPr>
      <w:spacing w:after="0" w:line="240" w:lineRule="auto"/>
    </w:pPr>
  </w:style>
  <w:style w:type="character" w:styleId="nfasis">
    <w:name w:val="Emphasis"/>
    <w:basedOn w:val="Fuentedeprrafopredeter"/>
    <w:uiPriority w:val="20"/>
    <w:qFormat/>
    <w:rsid w:val="00A05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lesurtv.net/telesuragenda/-300-millones-de-ninos-en-el-mundo-son-victimas-de-violencia-20171102-0050.html" TargetMode="External"/><Relationship Id="rId13" Type="http://schemas.openxmlformats.org/officeDocument/2006/relationships/hyperlink" Target="http://www.redpapaz.org/escudos/index.php?option=com_k2&amp;view=item&amp;id=151:escuela-virtual-a-padres-de-familia-unidad-de-formaci%C3%B3n-afectiva&amp;Itemid=105" TargetMode="External"/><Relationship Id="rId18" Type="http://schemas.openxmlformats.org/officeDocument/2006/relationships/hyperlink" Target="https://www.who.int/violence_injury_prevention/publications/violence/child_maltreatment/es/" TargetMode="External"/><Relationship Id="rId26" Type="http://schemas.openxmlformats.org/officeDocument/2006/relationships/hyperlink" Target="http://tutorial.cch.unam.mx/bloque4/lasTIC" TargetMode="External"/><Relationship Id="rId3" Type="http://schemas.openxmlformats.org/officeDocument/2006/relationships/styles" Target="styles.xml"/><Relationship Id="rId21" Type="http://schemas.openxmlformats.org/officeDocument/2006/relationships/hyperlink" Target="https://www.gob.mx/cms/uploads/attachment/file/265504/PREVENCION_DE_MALTRATO_INFANTIL_EN_AMBITO_FAMILIAR.pdf" TargetMode="External"/><Relationship Id="rId7" Type="http://schemas.openxmlformats.org/officeDocument/2006/relationships/endnotes" Target="endnotes.xml"/><Relationship Id="rId12" Type="http://schemas.openxmlformats.org/officeDocument/2006/relationships/hyperlink" Target="http://www.redpapaz.org/escudos/index.php?option=com_k2&amp;view=item&amp;id=151:escuela-virtual-a-padres-de-familia-unidad-de-formaci%C3%B3n-afectiva&amp;Itemid=105" TargetMode="External"/><Relationship Id="rId17" Type="http://schemas.openxmlformats.org/officeDocument/2006/relationships/hyperlink" Target="https://www.who.int/es/news-room/fact-sheets/detail/child-maltreatment" TargetMode="External"/><Relationship Id="rId25" Type="http://schemas.openxmlformats.org/officeDocument/2006/relationships/hyperlink" Target="http://tratobien.org/Familias.pdf" TargetMode="External"/><Relationship Id="rId2" Type="http://schemas.openxmlformats.org/officeDocument/2006/relationships/numbering" Target="numbering.xml"/><Relationship Id="rId16" Type="http://schemas.openxmlformats.org/officeDocument/2006/relationships/hyperlink" Target="https://busquedas.elperuano.pe/normaslegales/aprueban-reglamento-de-la-ley-n-30403-ley-que-prohibe-el-u-decreto-supremo-n-003-2018-mimp-1657575-1/" TargetMode="External"/><Relationship Id="rId20" Type="http://schemas.openxmlformats.org/officeDocument/2006/relationships/hyperlink" Target="http://pasc-lac.org/wp-content/uploads/2018/06/Sistematizacion-proyecto-piloto-PERU-2016-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elmaestrocmf.com/portal/manual-sobre-disciplina-positiva-tecnicas-basicas/" TargetMode="External"/><Relationship Id="rId24" Type="http://schemas.openxmlformats.org/officeDocument/2006/relationships/hyperlink" Target="http://www.codajic.org/sites/www.codajic.org/files/Gu%C3%ADa%20para%20la%20prevenci%C3%B3n%20del%20maltrato%20infantil%20en%20el%20%C3%A1mbito%20familiar..pdf" TargetMode="External"/><Relationship Id="rId5" Type="http://schemas.openxmlformats.org/officeDocument/2006/relationships/webSettings" Target="webSettings.xml"/><Relationship Id="rId15" Type="http://schemas.openxmlformats.org/officeDocument/2006/relationships/hyperlink" Target="https://www.diariosur.es/padres-hijos/educacion/disciplina-azotes-consejos-educar-hijos-20181115090525-ntrc.html" TargetMode="External"/><Relationship Id="rId23" Type="http://schemas.openxmlformats.org/officeDocument/2006/relationships/hyperlink" Target="https://www.researchgate.net/publication/316879514_Apoyo_Parental_Online" TargetMode="External"/><Relationship Id="rId28" Type="http://schemas.openxmlformats.org/officeDocument/2006/relationships/fontTable" Target="fontTable.xml"/><Relationship Id="rId10" Type="http://schemas.openxmlformats.org/officeDocument/2006/relationships/hyperlink" Target="https://psicologiadinamica.es/orientacion-padres/" TargetMode="External"/><Relationship Id="rId19" Type="http://schemas.openxmlformats.org/officeDocument/2006/relationships/hyperlink" Target="https://resourcecentre.savethechildren.net/library/ideas-para-una-crianza-positiva-guia-de-trabajo-para-padres-y-madres-de-familia" TargetMode="External"/><Relationship Id="rId4" Type="http://schemas.openxmlformats.org/officeDocument/2006/relationships/settings" Target="settings.xml"/><Relationship Id="rId9" Type="http://schemas.openxmlformats.org/officeDocument/2006/relationships/hyperlink" Target="https://www.uv.es/~bellochc/pdf/pwtic1.pdf" TargetMode="External"/><Relationship Id="rId14" Type="http://schemas.openxmlformats.org/officeDocument/2006/relationships/hyperlink" Target="http://www.redpapaz.org/escudos/index.php?option=com_k2&amp;view=item&amp;id=151:escuela-virtual-a-padres-de-familia-unidad-de-formaci%C3%B3n-afectiva&amp;Itemid=105" TargetMode="External"/><Relationship Id="rId22" Type="http://schemas.openxmlformats.org/officeDocument/2006/relationships/hyperlink" Target="https://helvia.uco.es/xmlui/bitstream/handle/10396/12225/2014000001008.pdf?sequence=1&amp;isAllowed=y"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1cZOJTzlvWv+aPvr4uOz+PoVw==">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6387</Words>
  <Characters>35131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Administrador</cp:lastModifiedBy>
  <cp:revision>2</cp:revision>
  <dcterms:created xsi:type="dcterms:W3CDTF">2020-08-31T15:42:00Z</dcterms:created>
  <dcterms:modified xsi:type="dcterms:W3CDTF">2020-08-31T15:42:00Z</dcterms:modified>
</cp:coreProperties>
</file>