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00" w:rsidRPr="00525F00" w:rsidRDefault="00525F00" w:rsidP="00525F00">
      <w:pPr>
        <w:pStyle w:val="Prrafodelista"/>
        <w:numPr>
          <w:ilvl w:val="0"/>
          <w:numId w:val="21"/>
        </w:num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DATOS GENERALES</w:t>
      </w:r>
    </w:p>
    <w:p w:rsidR="001649A9" w:rsidRPr="00510935" w:rsidRDefault="00C85286" w:rsidP="00D56826">
      <w:pPr>
        <w:pStyle w:val="Prrafodelista"/>
        <w:numPr>
          <w:ilvl w:val="0"/>
          <w:numId w:val="18"/>
        </w:numPr>
        <w:rPr>
          <w:rFonts w:ascii="Times New Roman" w:hAnsi="Times New Roman" w:cs="Times New Roman"/>
          <w:b/>
          <w:i/>
          <w:sz w:val="24"/>
          <w:szCs w:val="24"/>
        </w:rPr>
      </w:pPr>
      <w:r w:rsidRPr="00ED6217">
        <w:rPr>
          <w:rFonts w:ascii="Times New Roman" w:hAnsi="Times New Roman" w:cs="Times New Roman"/>
          <w:b/>
          <w:sz w:val="24"/>
          <w:szCs w:val="24"/>
        </w:rPr>
        <w:t>TÍTULO O NOMBRE DEL PROYECTO</w:t>
      </w:r>
      <w:r w:rsidR="004032CB" w:rsidRPr="00ED6217">
        <w:rPr>
          <w:rFonts w:ascii="Times New Roman" w:hAnsi="Times New Roman" w:cs="Times New Roman"/>
          <w:b/>
          <w:sz w:val="24"/>
          <w:szCs w:val="24"/>
        </w:rPr>
        <w:t>:</w:t>
      </w:r>
      <w:r w:rsidR="00510935">
        <w:rPr>
          <w:rFonts w:ascii="Times New Roman" w:hAnsi="Times New Roman" w:cs="Times New Roman"/>
          <w:b/>
          <w:sz w:val="24"/>
          <w:szCs w:val="24"/>
        </w:rPr>
        <w:t xml:space="preserve"> </w:t>
      </w:r>
      <w:r w:rsidRPr="00510935">
        <w:rPr>
          <w:rFonts w:ascii="Times New Roman" w:hAnsi="Times New Roman" w:cs="Times New Roman"/>
          <w:i/>
          <w:sz w:val="24"/>
          <w:szCs w:val="24"/>
        </w:rPr>
        <w:t>Flora competidora de los cultivos en los Andes Centrales de América</w:t>
      </w:r>
    </w:p>
    <w:p w:rsidR="00C85286" w:rsidRPr="00E71DB4" w:rsidRDefault="00C85286" w:rsidP="00C05D61">
      <w:pPr>
        <w:pStyle w:val="Prrafodelista"/>
        <w:numPr>
          <w:ilvl w:val="0"/>
          <w:numId w:val="18"/>
        </w:numPr>
        <w:rPr>
          <w:rFonts w:ascii="Times New Roman" w:hAnsi="Times New Roman" w:cs="Times New Roman"/>
          <w:sz w:val="24"/>
          <w:szCs w:val="24"/>
        </w:rPr>
      </w:pPr>
      <w:r w:rsidRPr="00ED6217">
        <w:rPr>
          <w:rFonts w:ascii="Times New Roman" w:hAnsi="Times New Roman" w:cs="Times New Roman"/>
          <w:b/>
          <w:sz w:val="24"/>
          <w:szCs w:val="24"/>
        </w:rPr>
        <w:t>LÍNEA DE INVESTIGACIÓN</w:t>
      </w:r>
      <w:r w:rsidR="004032CB" w:rsidRPr="00ED6217">
        <w:rPr>
          <w:rFonts w:ascii="Times New Roman" w:hAnsi="Times New Roman" w:cs="Times New Roman"/>
          <w:b/>
          <w:sz w:val="24"/>
          <w:szCs w:val="24"/>
        </w:rPr>
        <w:t>:</w:t>
      </w:r>
      <w:r w:rsidR="00DF6ED7">
        <w:rPr>
          <w:rFonts w:ascii="Times New Roman" w:hAnsi="Times New Roman" w:cs="Times New Roman"/>
          <w:b/>
          <w:sz w:val="24"/>
          <w:szCs w:val="24"/>
        </w:rPr>
        <w:t xml:space="preserve"> </w:t>
      </w:r>
      <w:r w:rsidR="00527519" w:rsidRPr="00E71DB4">
        <w:rPr>
          <w:rFonts w:ascii="Times New Roman" w:hAnsi="Times New Roman" w:cs="Times New Roman"/>
          <w:sz w:val="24"/>
          <w:szCs w:val="24"/>
        </w:rPr>
        <w:t>Básica</w:t>
      </w:r>
      <w:r w:rsidR="00E71DB4">
        <w:rPr>
          <w:rFonts w:ascii="Times New Roman" w:hAnsi="Times New Roman" w:cs="Times New Roman"/>
          <w:sz w:val="24"/>
          <w:szCs w:val="24"/>
        </w:rPr>
        <w:t>.</w:t>
      </w:r>
    </w:p>
    <w:p w:rsidR="00123B41" w:rsidRPr="00ED6217" w:rsidRDefault="00C85286" w:rsidP="00C05D61">
      <w:pPr>
        <w:pStyle w:val="Prrafodelista"/>
        <w:numPr>
          <w:ilvl w:val="0"/>
          <w:numId w:val="18"/>
        </w:numPr>
        <w:rPr>
          <w:rFonts w:ascii="Times New Roman" w:hAnsi="Times New Roman" w:cs="Times New Roman"/>
          <w:b/>
          <w:sz w:val="24"/>
          <w:szCs w:val="24"/>
        </w:rPr>
      </w:pPr>
      <w:r w:rsidRPr="00ED6217">
        <w:rPr>
          <w:rFonts w:ascii="Times New Roman" w:hAnsi="Times New Roman" w:cs="Times New Roman"/>
          <w:b/>
          <w:sz w:val="24"/>
          <w:szCs w:val="24"/>
        </w:rPr>
        <w:t>UNIDAD ACADÉMICA</w:t>
      </w:r>
      <w:r w:rsidR="004032CB" w:rsidRPr="00ED6217">
        <w:rPr>
          <w:rFonts w:ascii="Times New Roman" w:hAnsi="Times New Roman" w:cs="Times New Roman"/>
          <w:b/>
          <w:sz w:val="24"/>
          <w:szCs w:val="24"/>
        </w:rPr>
        <w:t>:</w:t>
      </w:r>
      <w:r w:rsidR="00DF6ED7">
        <w:rPr>
          <w:rFonts w:ascii="Times New Roman" w:hAnsi="Times New Roman" w:cs="Times New Roman"/>
          <w:b/>
          <w:sz w:val="24"/>
          <w:szCs w:val="24"/>
        </w:rPr>
        <w:t xml:space="preserve"> </w:t>
      </w:r>
      <w:r w:rsidRPr="00ED6217">
        <w:rPr>
          <w:rFonts w:ascii="Times New Roman" w:hAnsi="Times New Roman" w:cs="Times New Roman"/>
          <w:sz w:val="24"/>
          <w:szCs w:val="24"/>
        </w:rPr>
        <w:t>Museo de Historia Natural y Cultural, Herbario Antenor Orrego (HAO)</w:t>
      </w:r>
      <w:r w:rsidRPr="00ED6217">
        <w:rPr>
          <w:rFonts w:ascii="Times New Roman" w:hAnsi="Times New Roman" w:cs="Times New Roman"/>
          <w:b/>
          <w:sz w:val="24"/>
          <w:szCs w:val="24"/>
        </w:rPr>
        <w:t>.</w:t>
      </w:r>
    </w:p>
    <w:p w:rsidR="00123B41" w:rsidRPr="00ED6217" w:rsidRDefault="00C85286" w:rsidP="00C05D61">
      <w:pPr>
        <w:pStyle w:val="Prrafodelista"/>
        <w:numPr>
          <w:ilvl w:val="0"/>
          <w:numId w:val="18"/>
        </w:numPr>
        <w:rPr>
          <w:rFonts w:ascii="Times New Roman" w:hAnsi="Times New Roman" w:cs="Times New Roman"/>
          <w:b/>
          <w:sz w:val="24"/>
          <w:szCs w:val="24"/>
        </w:rPr>
      </w:pPr>
      <w:r w:rsidRPr="00ED6217">
        <w:rPr>
          <w:rFonts w:ascii="Times New Roman" w:hAnsi="Times New Roman" w:cs="Times New Roman"/>
          <w:b/>
          <w:sz w:val="24"/>
          <w:szCs w:val="24"/>
        </w:rPr>
        <w:t>EQUIPO INVESTIGADOR:</w:t>
      </w:r>
    </w:p>
    <w:p w:rsidR="00C85286" w:rsidRPr="00ED6217" w:rsidRDefault="00C85286" w:rsidP="00C85286">
      <w:pPr>
        <w:pStyle w:val="Prrafodelista"/>
        <w:numPr>
          <w:ilvl w:val="1"/>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AUTOR:</w:t>
      </w:r>
    </w:p>
    <w:p w:rsidR="00C85286" w:rsidRPr="00ED6217" w:rsidRDefault="00C85286" w:rsidP="00C85286">
      <w:pPr>
        <w:pStyle w:val="Prrafodelista"/>
        <w:numPr>
          <w:ilvl w:val="2"/>
          <w:numId w:val="2"/>
        </w:numPr>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Nombre: Segundo Leiva González</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Grado Académico: Magister en Botánica Tropical: Mención Taxonomía y Sistemática Evolutiva.</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Título Profesional: Biólogo</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Dirección domiciliaria: 20 de junio #987 Florencia de Mora.</w:t>
      </w:r>
    </w:p>
    <w:p w:rsidR="00C85286" w:rsidRPr="00ED6217" w:rsidRDefault="00C85286" w:rsidP="00C85286">
      <w:pPr>
        <w:pStyle w:val="Prrafodelista"/>
        <w:numPr>
          <w:ilvl w:val="2"/>
          <w:numId w:val="2"/>
        </w:numPr>
        <w:ind w:left="2127" w:hanging="284"/>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Dirección laboral: Universidad Privada Antenor Orrego  Av. América Sur # 3145 Trujillo - Perú</w:t>
      </w:r>
    </w:p>
    <w:p w:rsidR="00C85286" w:rsidRPr="00ED6217" w:rsidRDefault="00C85286" w:rsidP="00C85286">
      <w:pPr>
        <w:pStyle w:val="Prrafodelista"/>
        <w:numPr>
          <w:ilvl w:val="1"/>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COAUTORES:</w:t>
      </w:r>
    </w:p>
    <w:p w:rsidR="00C85286" w:rsidRPr="00ED6217" w:rsidRDefault="00C85286" w:rsidP="00C85286">
      <w:pPr>
        <w:pStyle w:val="Prrafodelista"/>
        <w:numPr>
          <w:ilvl w:val="2"/>
          <w:numId w:val="2"/>
        </w:numPr>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 xml:space="preserve">Nombre : </w:t>
      </w:r>
      <w:r w:rsidR="007F778D">
        <w:rPr>
          <w:rFonts w:ascii="Times New Roman" w:hAnsi="Times New Roman" w:cs="Times New Roman"/>
          <w:b/>
          <w:sz w:val="24"/>
          <w:szCs w:val="24"/>
          <w:lang w:val="es-ES_tradnl"/>
        </w:rPr>
        <w:t xml:space="preserve">Flor </w:t>
      </w:r>
      <w:proofErr w:type="spellStart"/>
      <w:r w:rsidR="007F778D">
        <w:rPr>
          <w:rFonts w:ascii="Times New Roman" w:hAnsi="Times New Roman" w:cs="Times New Roman"/>
          <w:b/>
          <w:sz w:val="24"/>
          <w:szCs w:val="24"/>
          <w:lang w:val="es-ES_tradnl"/>
        </w:rPr>
        <w:t>Tantalean</w:t>
      </w:r>
      <w:proofErr w:type="spellEnd"/>
      <w:r w:rsidR="007F778D">
        <w:rPr>
          <w:rFonts w:ascii="Times New Roman" w:hAnsi="Times New Roman" w:cs="Times New Roman"/>
          <w:b/>
          <w:sz w:val="24"/>
          <w:szCs w:val="24"/>
          <w:lang w:val="es-ES_tradnl"/>
        </w:rPr>
        <w:t xml:space="preserve"> Evangelista</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Grado académico:</w:t>
      </w:r>
      <w:r w:rsidR="007F778D">
        <w:rPr>
          <w:rFonts w:ascii="Times New Roman" w:hAnsi="Times New Roman" w:cs="Times New Roman"/>
          <w:sz w:val="24"/>
          <w:szCs w:val="24"/>
          <w:lang w:val="es-ES_tradnl"/>
        </w:rPr>
        <w:t xml:space="preserve"> Estudiante de Ingeniería Agrónoma</w:t>
      </w:r>
      <w:r w:rsidRPr="00ED6217">
        <w:rPr>
          <w:rFonts w:ascii="Times New Roman" w:hAnsi="Times New Roman" w:cs="Times New Roman"/>
          <w:sz w:val="24"/>
          <w:szCs w:val="24"/>
          <w:lang w:val="es-ES_tradnl"/>
        </w:rPr>
        <w:t xml:space="preserve"> </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Título Profesional: </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Dirección domiciliaria: </w:t>
      </w:r>
    </w:p>
    <w:p w:rsidR="00C85286" w:rsidRDefault="00C85286" w:rsidP="0035630E">
      <w:pPr>
        <w:pStyle w:val="Prrafodelista"/>
        <w:numPr>
          <w:ilvl w:val="2"/>
          <w:numId w:val="2"/>
        </w:numPr>
        <w:ind w:left="2127" w:hanging="284"/>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Dirección Laboral: Universidad Privada Antenor Orrego Av. América Sur # 3145 Trujillo </w:t>
      </w:r>
      <w:r w:rsidR="005D7D43">
        <w:rPr>
          <w:rFonts w:ascii="Times New Roman" w:hAnsi="Times New Roman" w:cs="Times New Roman"/>
          <w:sz w:val="24"/>
          <w:szCs w:val="24"/>
          <w:lang w:val="es-ES_tradnl"/>
        </w:rPr>
        <w:t>– Perú</w:t>
      </w:r>
    </w:p>
    <w:p w:rsidR="005D7D43" w:rsidRPr="005D7D43" w:rsidRDefault="005D7D43" w:rsidP="005D7D43">
      <w:pPr>
        <w:pStyle w:val="Prrafodelista"/>
        <w:numPr>
          <w:ilvl w:val="1"/>
          <w:numId w:val="2"/>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ASESORA EXTERNA</w:t>
      </w:r>
    </w:p>
    <w:p w:rsidR="005D7D43" w:rsidRPr="00ED6217" w:rsidRDefault="005D7D43" w:rsidP="005D7D43">
      <w:pPr>
        <w:pStyle w:val="Prrafodelista"/>
        <w:numPr>
          <w:ilvl w:val="2"/>
          <w:numId w:val="2"/>
        </w:numPr>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 xml:space="preserve">Nombre : </w:t>
      </w:r>
      <w:r>
        <w:rPr>
          <w:rFonts w:ascii="Times New Roman" w:hAnsi="Times New Roman" w:cs="Times New Roman"/>
          <w:b/>
          <w:sz w:val="24"/>
          <w:szCs w:val="24"/>
          <w:lang w:val="es-ES_tradnl"/>
        </w:rPr>
        <w:t>Gloria E. Barboza</w:t>
      </w:r>
    </w:p>
    <w:p w:rsidR="005D7D43" w:rsidRPr="00ED6217" w:rsidRDefault="005D7D43" w:rsidP="005D7D43">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Grado académico:</w:t>
      </w:r>
      <w:r>
        <w:rPr>
          <w:rFonts w:ascii="Times New Roman" w:hAnsi="Times New Roman" w:cs="Times New Roman"/>
          <w:sz w:val="24"/>
          <w:szCs w:val="24"/>
          <w:lang w:val="es-ES_tradnl"/>
        </w:rPr>
        <w:t xml:space="preserve"> Doctor en Botánica</w:t>
      </w:r>
      <w:r w:rsidRPr="00ED6217">
        <w:rPr>
          <w:rFonts w:ascii="Times New Roman" w:hAnsi="Times New Roman" w:cs="Times New Roman"/>
          <w:sz w:val="24"/>
          <w:szCs w:val="24"/>
          <w:lang w:val="es-ES_tradnl"/>
        </w:rPr>
        <w:t xml:space="preserve"> </w:t>
      </w:r>
    </w:p>
    <w:p w:rsidR="005D7D43" w:rsidRPr="00ED6217" w:rsidRDefault="005D7D43" w:rsidP="005D7D43">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Título Profesional: </w:t>
      </w:r>
      <w:r>
        <w:rPr>
          <w:rFonts w:ascii="Times New Roman" w:hAnsi="Times New Roman" w:cs="Times New Roman"/>
          <w:sz w:val="24"/>
          <w:szCs w:val="24"/>
          <w:lang w:val="es-ES_tradnl"/>
        </w:rPr>
        <w:t>Biólogo</w:t>
      </w:r>
    </w:p>
    <w:p w:rsidR="005D7D43" w:rsidRPr="00ED6217" w:rsidRDefault="005D7D43" w:rsidP="005D7D43">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Dirección domiciliaria: </w:t>
      </w:r>
    </w:p>
    <w:p w:rsidR="005D7D43" w:rsidRDefault="005D7D43" w:rsidP="005D7D43">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Dirección Laboral: Universidad </w:t>
      </w:r>
      <w:r>
        <w:rPr>
          <w:rFonts w:ascii="Times New Roman" w:hAnsi="Times New Roman" w:cs="Times New Roman"/>
          <w:sz w:val="24"/>
          <w:szCs w:val="24"/>
          <w:lang w:val="es-ES_tradnl"/>
        </w:rPr>
        <w:t>Nacional de Córdoba, A</w:t>
      </w:r>
      <w:r w:rsidRPr="00ED6217">
        <w:rPr>
          <w:rFonts w:ascii="Times New Roman" w:hAnsi="Times New Roman" w:cs="Times New Roman"/>
          <w:sz w:val="24"/>
          <w:szCs w:val="24"/>
          <w:lang w:val="es-ES_tradnl"/>
        </w:rPr>
        <w:t xml:space="preserve">v. </w:t>
      </w:r>
      <w:r>
        <w:rPr>
          <w:rFonts w:ascii="Times New Roman" w:hAnsi="Times New Roman" w:cs="Times New Roman"/>
          <w:sz w:val="24"/>
          <w:szCs w:val="24"/>
          <w:lang w:val="es-ES_tradnl"/>
        </w:rPr>
        <w:t>Vélez Sar</w:t>
      </w:r>
      <w:r w:rsidR="005E1511">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field  # </w:t>
      </w:r>
      <w:r w:rsidR="005E1511">
        <w:rPr>
          <w:rFonts w:ascii="Times New Roman" w:hAnsi="Times New Roman" w:cs="Times New Roman"/>
          <w:sz w:val="24"/>
          <w:szCs w:val="24"/>
          <w:lang w:val="es-ES_tradnl"/>
        </w:rPr>
        <w:t>299, 2do piso,</w:t>
      </w:r>
      <w:r>
        <w:rPr>
          <w:rFonts w:ascii="Times New Roman" w:hAnsi="Times New Roman" w:cs="Times New Roman"/>
          <w:sz w:val="24"/>
          <w:szCs w:val="24"/>
          <w:lang w:val="es-ES_tradnl"/>
        </w:rPr>
        <w:t xml:space="preserve"> Córdoba</w:t>
      </w:r>
      <w:r w:rsidRPr="00ED621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Argentina</w:t>
      </w:r>
    </w:p>
    <w:p w:rsidR="005E1511" w:rsidRPr="005D7D43" w:rsidRDefault="005E1511" w:rsidP="005D7D43">
      <w:pPr>
        <w:pStyle w:val="Prrafodelista"/>
        <w:numPr>
          <w:ilvl w:val="2"/>
          <w:numId w:val="2"/>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Casilla de correos: 495</w:t>
      </w:r>
    </w:p>
    <w:p w:rsidR="00123B41" w:rsidRPr="00ED6217" w:rsidRDefault="00C85286" w:rsidP="00C05D61">
      <w:pPr>
        <w:pStyle w:val="Prrafodelista"/>
        <w:numPr>
          <w:ilvl w:val="0"/>
          <w:numId w:val="18"/>
        </w:numPr>
        <w:rPr>
          <w:rFonts w:ascii="Times New Roman" w:hAnsi="Times New Roman" w:cs="Times New Roman"/>
          <w:b/>
          <w:sz w:val="24"/>
          <w:szCs w:val="24"/>
        </w:rPr>
      </w:pPr>
      <w:r w:rsidRPr="00ED6217">
        <w:rPr>
          <w:rFonts w:ascii="Times New Roman" w:hAnsi="Times New Roman" w:cs="Times New Roman"/>
          <w:b/>
          <w:sz w:val="24"/>
          <w:szCs w:val="24"/>
        </w:rPr>
        <w:t>RESPONSABLE DEL PROYECTO:</w:t>
      </w:r>
    </w:p>
    <w:p w:rsidR="00C85286" w:rsidRPr="00ED6217" w:rsidRDefault="00C85286" w:rsidP="00C85286">
      <w:pPr>
        <w:pStyle w:val="Prrafodelista"/>
        <w:numPr>
          <w:ilvl w:val="2"/>
          <w:numId w:val="2"/>
        </w:numPr>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Nombre: Segundo Leiva González</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Grado Académico: Magister en Botánica Tropical: Mención Taxonomía y Sistemática Evolutiva.</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Título Profesional: Biólogo</w:t>
      </w:r>
    </w:p>
    <w:p w:rsidR="00C85286" w:rsidRPr="00ED6217" w:rsidRDefault="00C85286" w:rsidP="00C85286">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Dirección domiciliaria: 20 de junio #987 Florencia de Mora.</w:t>
      </w:r>
    </w:p>
    <w:p w:rsidR="00C85286" w:rsidRPr="00ED6217" w:rsidRDefault="00C85286" w:rsidP="0035630E">
      <w:pPr>
        <w:pStyle w:val="Prrafodelista"/>
        <w:numPr>
          <w:ilvl w:val="2"/>
          <w:numId w:val="2"/>
        </w:num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Dirección laboral: Universidad Privada Antenor Orrego  Av. América Sur # 3145 Trujillo - Perú</w:t>
      </w:r>
    </w:p>
    <w:p w:rsidR="00123B41" w:rsidRPr="00ED6217" w:rsidRDefault="00C85286" w:rsidP="00C05D61">
      <w:pPr>
        <w:pStyle w:val="Prrafodelista"/>
        <w:numPr>
          <w:ilvl w:val="0"/>
          <w:numId w:val="18"/>
        </w:numPr>
        <w:rPr>
          <w:rFonts w:ascii="Times New Roman" w:hAnsi="Times New Roman" w:cs="Times New Roman"/>
          <w:b/>
          <w:sz w:val="24"/>
          <w:szCs w:val="24"/>
        </w:rPr>
      </w:pPr>
      <w:r w:rsidRPr="00ED6217">
        <w:rPr>
          <w:rFonts w:ascii="Times New Roman" w:hAnsi="Times New Roman" w:cs="Times New Roman"/>
          <w:b/>
          <w:sz w:val="24"/>
          <w:szCs w:val="24"/>
        </w:rPr>
        <w:t>INSTITUCIÓN Y/O LUGAR DONDE SE EJECUTARÁ EL PROYECTO</w:t>
      </w:r>
      <w:r w:rsidR="004032CB" w:rsidRPr="00ED6217">
        <w:rPr>
          <w:rFonts w:ascii="Times New Roman" w:hAnsi="Times New Roman" w:cs="Times New Roman"/>
          <w:b/>
          <w:sz w:val="24"/>
          <w:szCs w:val="24"/>
        </w:rPr>
        <w:t>:</w:t>
      </w:r>
    </w:p>
    <w:p w:rsidR="00A86BDB" w:rsidRPr="00ED6217" w:rsidRDefault="00A86BDB" w:rsidP="00A86BDB">
      <w:pPr>
        <w:pStyle w:val="Prrafodelista"/>
        <w:ind w:left="144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Universidad Privada Antenor Orrego </w:t>
      </w:r>
    </w:p>
    <w:p w:rsidR="00A86BDB" w:rsidRPr="00ED6217" w:rsidRDefault="00A86BDB" w:rsidP="00A86BDB">
      <w:pPr>
        <w:pStyle w:val="Prrafodelista"/>
        <w:ind w:left="144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Museo de Historia Natural y Cultural. Herbario Antenor Orrego (HAO)</w:t>
      </w:r>
    </w:p>
    <w:p w:rsidR="00A86BDB" w:rsidRPr="00F21F77" w:rsidRDefault="00A86BDB" w:rsidP="00F21F77">
      <w:pPr>
        <w:pStyle w:val="Prrafodelista"/>
        <w:ind w:left="144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t>Av. América Sur # 3145 Trujillo – Perú</w:t>
      </w:r>
    </w:p>
    <w:p w:rsidR="00A86BDB" w:rsidRPr="00ED6217" w:rsidRDefault="00A86BDB" w:rsidP="00797AD9">
      <w:p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 Localidades: </w:t>
      </w:r>
    </w:p>
    <w:p w:rsidR="00A86BDB" w:rsidRPr="00ED6217" w:rsidRDefault="00A86BDB" w:rsidP="0035630E">
      <w:pPr>
        <w:pStyle w:val="Prrafodelista"/>
        <w:ind w:left="2127"/>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Las recolecciones botánicas se realizarán en los Países de Ecuador, Perú y Bolivia, en lo posible, abarcando todos los Departamentos, Provincias. Distritos, Cantones en cada país.</w:t>
      </w:r>
    </w:p>
    <w:p w:rsidR="00123B41" w:rsidRPr="00ED6217" w:rsidRDefault="00C85286" w:rsidP="00C05D61">
      <w:pPr>
        <w:pStyle w:val="Prrafodelista"/>
        <w:numPr>
          <w:ilvl w:val="0"/>
          <w:numId w:val="18"/>
        </w:numPr>
        <w:rPr>
          <w:rFonts w:ascii="Times New Roman" w:hAnsi="Times New Roman" w:cs="Times New Roman"/>
          <w:b/>
          <w:sz w:val="24"/>
          <w:szCs w:val="24"/>
        </w:rPr>
      </w:pPr>
      <w:r w:rsidRPr="00ED6217">
        <w:rPr>
          <w:rFonts w:ascii="Times New Roman" w:hAnsi="Times New Roman" w:cs="Times New Roman"/>
          <w:b/>
          <w:sz w:val="24"/>
          <w:szCs w:val="24"/>
        </w:rPr>
        <w:t>DURACIÓN (FECH</w:t>
      </w:r>
      <w:r w:rsidR="002D223B">
        <w:rPr>
          <w:rFonts w:ascii="Times New Roman" w:hAnsi="Times New Roman" w:cs="Times New Roman"/>
          <w:b/>
          <w:sz w:val="24"/>
          <w:szCs w:val="24"/>
        </w:rPr>
        <w:t>A DE INICIO Y FECHA DE TÉRMINO)</w:t>
      </w:r>
    </w:p>
    <w:p w:rsidR="00797AD9" w:rsidRPr="00ED6217" w:rsidRDefault="00A05311" w:rsidP="00797AD9">
      <w:pPr>
        <w:pStyle w:val="Prrafodelista"/>
        <w:ind w:left="1080"/>
        <w:jc w:val="both"/>
        <w:rPr>
          <w:rFonts w:ascii="Times New Roman" w:hAnsi="Times New Roman" w:cs="Times New Roman"/>
          <w:sz w:val="24"/>
          <w:szCs w:val="24"/>
          <w:lang w:val="es-ES_tradnl"/>
        </w:rPr>
      </w:pPr>
      <w:r>
        <w:rPr>
          <w:rFonts w:ascii="Times New Roman" w:hAnsi="Times New Roman" w:cs="Times New Roman"/>
          <w:sz w:val="24"/>
          <w:szCs w:val="24"/>
          <w:lang w:val="es-ES_tradnl"/>
        </w:rPr>
        <w:t>INICIO: 1 de noviembre</w:t>
      </w:r>
      <w:r w:rsidR="005E1511">
        <w:rPr>
          <w:rFonts w:ascii="Times New Roman" w:hAnsi="Times New Roman" w:cs="Times New Roman"/>
          <w:sz w:val="24"/>
          <w:szCs w:val="24"/>
          <w:lang w:val="es-ES_tradnl"/>
        </w:rPr>
        <w:t xml:space="preserve"> del 2017</w:t>
      </w:r>
    </w:p>
    <w:p w:rsidR="00797AD9" w:rsidRPr="00ED6217" w:rsidRDefault="000C0D30" w:rsidP="0035630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797AD9" w:rsidRPr="00ED6217">
        <w:rPr>
          <w:rFonts w:ascii="Times New Roman" w:hAnsi="Times New Roman" w:cs="Times New Roman"/>
          <w:sz w:val="24"/>
          <w:szCs w:val="24"/>
          <w:lang w:val="es-ES_tradnl"/>
        </w:rPr>
        <w:t>TÉ</w:t>
      </w:r>
      <w:r w:rsidR="00A05311">
        <w:rPr>
          <w:rFonts w:ascii="Times New Roman" w:hAnsi="Times New Roman" w:cs="Times New Roman"/>
          <w:sz w:val="24"/>
          <w:szCs w:val="24"/>
          <w:lang w:val="es-ES_tradnl"/>
        </w:rPr>
        <w:t xml:space="preserve">RMINO: 31 de diciembre </w:t>
      </w:r>
      <w:proofErr w:type="gramStart"/>
      <w:r w:rsidR="00A05311">
        <w:rPr>
          <w:rFonts w:ascii="Times New Roman" w:hAnsi="Times New Roman" w:cs="Times New Roman"/>
          <w:sz w:val="24"/>
          <w:szCs w:val="24"/>
          <w:lang w:val="es-ES_tradnl"/>
        </w:rPr>
        <w:t>del  2018</w:t>
      </w:r>
      <w:proofErr w:type="gramEnd"/>
    </w:p>
    <w:p w:rsidR="00123B41" w:rsidRPr="00ED6217" w:rsidRDefault="00123B41" w:rsidP="00525F00">
      <w:pPr>
        <w:pStyle w:val="Prrafodelista"/>
        <w:numPr>
          <w:ilvl w:val="0"/>
          <w:numId w:val="21"/>
        </w:numPr>
        <w:rPr>
          <w:rFonts w:ascii="Times New Roman" w:hAnsi="Times New Roman" w:cs="Times New Roman"/>
          <w:b/>
          <w:sz w:val="24"/>
          <w:szCs w:val="24"/>
        </w:rPr>
      </w:pPr>
      <w:r w:rsidRPr="00ED6217">
        <w:rPr>
          <w:rFonts w:ascii="Times New Roman" w:hAnsi="Times New Roman" w:cs="Times New Roman"/>
          <w:b/>
          <w:sz w:val="24"/>
          <w:szCs w:val="24"/>
        </w:rPr>
        <w:t>PLAN DE INVESTIGACIÓN</w:t>
      </w:r>
    </w:p>
    <w:p w:rsidR="00123B41" w:rsidRPr="00ED6217" w:rsidRDefault="00C85286" w:rsidP="00525F00">
      <w:pPr>
        <w:pStyle w:val="Prrafodelista"/>
        <w:numPr>
          <w:ilvl w:val="0"/>
          <w:numId w:val="22"/>
        </w:numPr>
        <w:rPr>
          <w:rFonts w:ascii="Times New Roman" w:hAnsi="Times New Roman" w:cs="Times New Roman"/>
          <w:b/>
          <w:sz w:val="24"/>
          <w:szCs w:val="24"/>
        </w:rPr>
      </w:pPr>
      <w:r w:rsidRPr="00ED6217">
        <w:rPr>
          <w:rFonts w:ascii="Times New Roman" w:hAnsi="Times New Roman" w:cs="Times New Roman"/>
          <w:b/>
          <w:sz w:val="24"/>
          <w:szCs w:val="24"/>
        </w:rPr>
        <w:t>PLANTEAMIENTO DEL</w:t>
      </w:r>
      <w:r w:rsidR="002D223B">
        <w:rPr>
          <w:rFonts w:ascii="Times New Roman" w:hAnsi="Times New Roman" w:cs="Times New Roman"/>
          <w:b/>
          <w:sz w:val="24"/>
          <w:szCs w:val="24"/>
        </w:rPr>
        <w:t xml:space="preserve"> PROBLEMA</w:t>
      </w:r>
    </w:p>
    <w:p w:rsidR="006D5D10" w:rsidRPr="00ED6217" w:rsidRDefault="006D5D10" w:rsidP="0035630E">
      <w:pPr>
        <w:ind w:left="993"/>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 ¿Cuál es el conocimiento popular de la flora competidora, el efecto nocivo y su control en los cultivos de l</w:t>
      </w:r>
      <w:r w:rsidR="008E1AA2">
        <w:rPr>
          <w:rFonts w:ascii="Times New Roman" w:hAnsi="Times New Roman" w:cs="Times New Roman"/>
          <w:sz w:val="24"/>
          <w:szCs w:val="24"/>
          <w:lang w:val="es-ES_tradnl"/>
        </w:rPr>
        <w:t>os  Andes Centrales de América?</w:t>
      </w:r>
    </w:p>
    <w:p w:rsidR="00123B41" w:rsidRPr="00525F00" w:rsidRDefault="002D223B" w:rsidP="00525F00">
      <w:pPr>
        <w:pStyle w:val="Prrafodelista"/>
        <w:numPr>
          <w:ilvl w:val="0"/>
          <w:numId w:val="22"/>
        </w:numPr>
        <w:rPr>
          <w:rFonts w:ascii="Times New Roman" w:hAnsi="Times New Roman" w:cs="Times New Roman"/>
          <w:b/>
          <w:sz w:val="24"/>
          <w:szCs w:val="24"/>
        </w:rPr>
      </w:pPr>
      <w:r>
        <w:rPr>
          <w:rFonts w:ascii="Times New Roman" w:hAnsi="Times New Roman" w:cs="Times New Roman"/>
          <w:b/>
          <w:sz w:val="24"/>
          <w:szCs w:val="24"/>
        </w:rPr>
        <w:t>ANTECEDENTES DEL PROBLEMA</w:t>
      </w:r>
    </w:p>
    <w:p w:rsidR="0035630E" w:rsidRPr="00ED6217" w:rsidRDefault="005E1511" w:rsidP="0035630E">
      <w:pPr>
        <w:jc w:val="both"/>
        <w:rPr>
          <w:rFonts w:ascii="Times New Roman" w:hAnsi="Times New Roman" w:cs="Times New Roman"/>
          <w:sz w:val="24"/>
          <w:szCs w:val="24"/>
          <w:lang w:val="fr-FR" w:eastAsia="es-ES"/>
        </w:rPr>
      </w:pPr>
      <w:r>
        <w:rPr>
          <w:rFonts w:ascii="Times New Roman" w:hAnsi="Times New Roman" w:cs="Times New Roman"/>
          <w:sz w:val="24"/>
          <w:szCs w:val="24"/>
          <w:lang w:val="fr-FR" w:eastAsia="es-ES"/>
        </w:rPr>
        <w:t xml:space="preserve">     </w:t>
      </w:r>
      <w:r w:rsidR="001F2794">
        <w:rPr>
          <w:rFonts w:ascii="Times New Roman" w:hAnsi="Times New Roman" w:cs="Times New Roman"/>
          <w:sz w:val="24"/>
          <w:szCs w:val="24"/>
          <w:lang w:val="fr-FR" w:eastAsia="es-ES"/>
        </w:rPr>
        <w:t xml:space="preserve"> </w:t>
      </w:r>
      <w:r w:rsidR="0035630E" w:rsidRPr="00ED6217">
        <w:rPr>
          <w:rFonts w:ascii="Times New Roman" w:hAnsi="Times New Roman" w:cs="Times New Roman"/>
          <w:sz w:val="24"/>
          <w:szCs w:val="24"/>
          <w:lang w:val="fr-FR" w:eastAsia="es-ES"/>
        </w:rPr>
        <w:t xml:space="preserve">Las malas hierbas son plantas que crecen donde no son deseadas e interfieren con los intereses del hombre (Ashton &amp; Mónaco 1991 ; Anderson, 1996). Al conjunto de malas hierbas en un área se les denomina malezas o plantas competidoras o invasoras e incluye </w:t>
      </w:r>
      <w:r w:rsidR="0035630E" w:rsidRPr="00ED6217">
        <w:rPr>
          <w:rStyle w:val="nfasis"/>
          <w:rFonts w:ascii="Times New Roman" w:hAnsi="Times New Roman" w:cs="Times New Roman"/>
          <w:i w:val="0"/>
          <w:sz w:val="24"/>
          <w:szCs w:val="24"/>
        </w:rPr>
        <w:t>tanto</w:t>
      </w:r>
      <w:r w:rsidR="008E1AA2">
        <w:rPr>
          <w:rStyle w:val="nfasis"/>
          <w:rFonts w:ascii="Times New Roman" w:hAnsi="Times New Roman" w:cs="Times New Roman"/>
          <w:i w:val="0"/>
          <w:sz w:val="24"/>
          <w:szCs w:val="24"/>
        </w:rPr>
        <w:t xml:space="preserve"> </w:t>
      </w:r>
      <w:r w:rsidR="0035630E" w:rsidRPr="00ED6217">
        <w:rPr>
          <w:rFonts w:ascii="Times New Roman" w:hAnsi="Times New Roman" w:cs="Times New Roman"/>
          <w:sz w:val="24"/>
          <w:szCs w:val="24"/>
          <w:lang w:val="fr-FR" w:eastAsia="es-ES"/>
        </w:rPr>
        <w:t xml:space="preserve">a especies silvestres como a los cultivos indeseables (Chandler &amp; Cooke, 1992). Las plantas invasoras o malezas compiten con los cultivos por nutrientes, luz, agua, espacio y si no son controladas oportuna y eficientemente, reducen significativamente su rendimiento del grano o fruto cosechado (Bridges, 1995). El manejo de las plantas invasoras o malezas es una de las prácticas más antiguas de la agricultura. Sin embargo, debido a que el efecto nocivo de la planta invasora o maleza no es evidente al inicio del desarrollo de los cultivos, en muchas de las ocasiones no se le otorga la importancia debida y su control se lleva acabo cuando el cultivo ya ha sido afectado (Rosales </w:t>
      </w:r>
      <w:r w:rsidR="0035630E" w:rsidRPr="00ED6217">
        <w:rPr>
          <w:rFonts w:ascii="Times New Roman" w:hAnsi="Times New Roman" w:cs="Times New Roman"/>
          <w:i/>
          <w:sz w:val="24"/>
          <w:szCs w:val="24"/>
          <w:lang w:val="fr-FR" w:eastAsia="es-ES"/>
        </w:rPr>
        <w:t>et al</w:t>
      </w:r>
      <w:r w:rsidR="0035630E" w:rsidRPr="00ED6217">
        <w:rPr>
          <w:rFonts w:ascii="Times New Roman" w:hAnsi="Times New Roman" w:cs="Times New Roman"/>
          <w:sz w:val="24"/>
          <w:szCs w:val="24"/>
          <w:lang w:val="fr-FR" w:eastAsia="es-ES"/>
        </w:rPr>
        <w:t>., 2002).</w:t>
      </w:r>
    </w:p>
    <w:p w:rsidR="0035630E" w:rsidRPr="00A55207" w:rsidRDefault="0035630E" w:rsidP="0035630E">
      <w:pPr>
        <w:jc w:val="both"/>
        <w:rPr>
          <w:rFonts w:ascii="Times New Roman" w:hAnsi="Times New Roman" w:cs="Times New Roman"/>
          <w:sz w:val="24"/>
          <w:szCs w:val="24"/>
        </w:rPr>
      </w:pPr>
      <w:r w:rsidRPr="00ED6217">
        <w:rPr>
          <w:rFonts w:ascii="Times New Roman" w:hAnsi="Times New Roman" w:cs="Times New Roman"/>
          <w:sz w:val="24"/>
          <w:szCs w:val="24"/>
          <w:lang w:val="fr-FR" w:eastAsia="es-ES"/>
        </w:rPr>
        <w:t xml:space="preserve">     </w:t>
      </w:r>
      <w:r w:rsidRPr="00ED6217">
        <w:rPr>
          <w:rFonts w:ascii="Times New Roman" w:hAnsi="Times New Roman" w:cs="Times New Roman"/>
          <w:sz w:val="24"/>
          <w:szCs w:val="24"/>
        </w:rPr>
        <w:t xml:space="preserve">     </w:t>
      </w:r>
      <w:r w:rsidRPr="00A55207">
        <w:rPr>
          <w:rFonts w:ascii="Times New Roman" w:hAnsi="Times New Roman" w:cs="Times New Roman"/>
          <w:sz w:val="24"/>
          <w:szCs w:val="24"/>
        </w:rPr>
        <w:t xml:space="preserve">Desde mediados del siglo XX y hasta nuestros días, la ciencia y técnica asociada a la agricultura, </w:t>
      </w:r>
      <w:r w:rsidR="008E1AA2" w:rsidRPr="00A55207">
        <w:rPr>
          <w:rFonts w:ascii="Times New Roman" w:hAnsi="Times New Roman" w:cs="Times New Roman"/>
          <w:sz w:val="24"/>
          <w:szCs w:val="24"/>
        </w:rPr>
        <w:t>h</w:t>
      </w:r>
      <w:r w:rsidRPr="00A55207">
        <w:rPr>
          <w:rFonts w:ascii="Times New Roman" w:hAnsi="Times New Roman" w:cs="Times New Roman"/>
          <w:sz w:val="24"/>
          <w:szCs w:val="24"/>
        </w:rPr>
        <w:t xml:space="preserve">a avanzado a pasos agigantados y con ellas la introducción de tecnologías que le </w:t>
      </w:r>
      <w:proofErr w:type="spellStart"/>
      <w:r w:rsidRPr="00A55207">
        <w:rPr>
          <w:rFonts w:ascii="Times New Roman" w:hAnsi="Times New Roman" w:cs="Times New Roman"/>
          <w:sz w:val="24"/>
          <w:szCs w:val="24"/>
        </w:rPr>
        <w:t>a</w:t>
      </w:r>
      <w:proofErr w:type="spellEnd"/>
      <w:r w:rsidRPr="00A55207">
        <w:rPr>
          <w:rFonts w:ascii="Times New Roman" w:hAnsi="Times New Roman" w:cs="Times New Roman"/>
          <w:sz w:val="24"/>
          <w:szCs w:val="24"/>
        </w:rPr>
        <w:t xml:space="preserve"> permitido al hombre elevar la productividad y la producción en la mayoría de los cultivos. Dentro de las más revolucionarias están: potentes equipos mecánicos, nuevas variedades de plantas cultivadas, medios inorgánicos, orgánicos y biológicos en la enmienda de los suelos y la nutrición, la estimulación de las plantas y variados medios en el control de los organismos nocivos. No obstante a ello, el aumento de volúmenes de producción no ha satisfecho las necesidades de alimentos para toda la población y si se han registrado grandes pérdidas en cosechas por desbalance nutricional, destrucción del suelo como medio de vida y, por la ocurrencia de grandes explosiones de plagas de alta nocividad</w:t>
      </w:r>
      <w:r w:rsidR="005E1511">
        <w:rPr>
          <w:rFonts w:ascii="Times New Roman" w:hAnsi="Times New Roman" w:cs="Times New Roman"/>
          <w:sz w:val="24"/>
          <w:szCs w:val="24"/>
        </w:rPr>
        <w:t xml:space="preserve"> (Mederos, s/a)</w:t>
      </w:r>
      <w:r w:rsidRPr="00A55207">
        <w:rPr>
          <w:rFonts w:ascii="Times New Roman" w:hAnsi="Times New Roman" w:cs="Times New Roman"/>
          <w:sz w:val="24"/>
          <w:szCs w:val="24"/>
        </w:rPr>
        <w:t>.</w:t>
      </w:r>
    </w:p>
    <w:p w:rsidR="0035630E" w:rsidRDefault="0035630E" w:rsidP="0035630E">
      <w:pPr>
        <w:jc w:val="both"/>
        <w:rPr>
          <w:rFonts w:ascii="Times New Roman" w:hAnsi="Times New Roman" w:cs="Times New Roman"/>
          <w:sz w:val="24"/>
          <w:szCs w:val="24"/>
        </w:rPr>
      </w:pPr>
      <w:r w:rsidRPr="00A55207">
        <w:rPr>
          <w:rFonts w:ascii="Times New Roman" w:hAnsi="Times New Roman" w:cs="Times New Roman"/>
          <w:sz w:val="24"/>
          <w:szCs w:val="24"/>
        </w:rPr>
        <w:lastRenderedPageBreak/>
        <w:t xml:space="preserve">     Dentro de estos últimos grupos de inconvenientes que ha traído la identificación de la agricultura, están las malezas.  plantas competidoras o indeseables, o plantas invasoras en los cultivos agrícolas, que son todas aquellas que ejercen un efecto nocivo de carácter económico, que pueden ser plantas que crecen e</w:t>
      </w:r>
      <w:r w:rsidR="008E1AA2" w:rsidRPr="00A55207">
        <w:rPr>
          <w:rFonts w:ascii="Times New Roman" w:hAnsi="Times New Roman" w:cs="Times New Roman"/>
          <w:sz w:val="24"/>
          <w:szCs w:val="24"/>
        </w:rPr>
        <w:t>s</w:t>
      </w:r>
      <w:r w:rsidRPr="00A55207">
        <w:rPr>
          <w:rFonts w:ascii="Times New Roman" w:hAnsi="Times New Roman" w:cs="Times New Roman"/>
          <w:sz w:val="24"/>
          <w:szCs w:val="24"/>
        </w:rPr>
        <w:t>pont</w:t>
      </w:r>
      <w:r w:rsidR="008E1AA2" w:rsidRPr="00A55207">
        <w:rPr>
          <w:rFonts w:ascii="Times New Roman" w:hAnsi="Times New Roman" w:cs="Times New Roman"/>
          <w:sz w:val="24"/>
          <w:szCs w:val="24"/>
        </w:rPr>
        <w:t>á</w:t>
      </w:r>
      <w:r w:rsidRPr="00A55207">
        <w:rPr>
          <w:rFonts w:ascii="Times New Roman" w:hAnsi="Times New Roman" w:cs="Times New Roman"/>
          <w:sz w:val="24"/>
          <w:szCs w:val="24"/>
        </w:rPr>
        <w:t>neamente en los cultivos, así como, otras plantas cultivadas que emergen por ser de cultivos precedentes o que son invasoras por sus características. En conclusión,</w:t>
      </w:r>
      <w:r w:rsidR="008E1AA2" w:rsidRPr="00A55207">
        <w:rPr>
          <w:rFonts w:ascii="Times New Roman" w:hAnsi="Times New Roman" w:cs="Times New Roman"/>
          <w:sz w:val="24"/>
          <w:szCs w:val="24"/>
        </w:rPr>
        <w:t xml:space="preserve"> </w:t>
      </w:r>
      <w:r w:rsidRPr="00A55207">
        <w:rPr>
          <w:rFonts w:ascii="Times New Roman" w:hAnsi="Times New Roman" w:cs="Times New Roman"/>
          <w:sz w:val="24"/>
          <w:szCs w:val="24"/>
        </w:rPr>
        <w:t>se puede definir</w:t>
      </w:r>
      <w:r w:rsidRPr="00A55207">
        <w:rPr>
          <w:rFonts w:ascii="Times New Roman" w:hAnsi="Times New Roman" w:cs="Times New Roman"/>
          <w:i/>
          <w:sz w:val="24"/>
          <w:szCs w:val="24"/>
        </w:rPr>
        <w:t xml:space="preserve"> “la maleza como toda planta que está fuera de lugar </w:t>
      </w:r>
      <w:r w:rsidR="00130F03" w:rsidRPr="00A55207">
        <w:rPr>
          <w:rFonts w:ascii="Times New Roman" w:hAnsi="Times New Roman" w:cs="Times New Roman"/>
          <w:i/>
          <w:sz w:val="24"/>
          <w:szCs w:val="24"/>
        </w:rPr>
        <w:t>y es capaz</w:t>
      </w:r>
      <w:r w:rsidRPr="00A55207">
        <w:rPr>
          <w:rFonts w:ascii="Times New Roman" w:hAnsi="Times New Roman" w:cs="Times New Roman"/>
          <w:i/>
          <w:sz w:val="24"/>
          <w:szCs w:val="24"/>
        </w:rPr>
        <w:t xml:space="preserve"> de provocar un daño económico a una plantación o siembra deseada”.</w:t>
      </w:r>
      <w:r w:rsidRPr="00A55207">
        <w:rPr>
          <w:rFonts w:ascii="Times New Roman" w:hAnsi="Times New Roman" w:cs="Times New Roman"/>
          <w:sz w:val="24"/>
          <w:szCs w:val="24"/>
        </w:rPr>
        <w:t xml:space="preserve"> Frecuentemente, se ha usado el término mala hierba para referirse a lo que en la actualidad se le llama maleza o planta indeseable (términos aceptados por la Convención Internacional de Sanidad Vegetal de la FAO), algo que no es correcto, pues por dañina que resulte una especie de planta desde el punto de vista agrícola, todas tienen una determinada utilidad dentro del </w:t>
      </w:r>
      <w:proofErr w:type="spellStart"/>
      <w:r w:rsidRPr="00A55207">
        <w:rPr>
          <w:rFonts w:ascii="Times New Roman" w:hAnsi="Times New Roman" w:cs="Times New Roman"/>
          <w:sz w:val="24"/>
          <w:szCs w:val="24"/>
        </w:rPr>
        <w:t>agroecosistema</w:t>
      </w:r>
      <w:proofErr w:type="spellEnd"/>
      <w:r w:rsidRPr="00A55207">
        <w:rPr>
          <w:rFonts w:ascii="Times New Roman" w:hAnsi="Times New Roman" w:cs="Times New Roman"/>
          <w:sz w:val="24"/>
          <w:szCs w:val="24"/>
        </w:rPr>
        <w:t>. Algunas pueden ser alimentos para el hombre y los animales, otras producen fibras con diversos usos, o que pueden ser usadas como aceites esenciales con fines industriales o medicinales y además, hoy se conoce, que cuando aún no tenga un determinado uso, cuando su población no sea superior a la que causa un efecto económico sobre los cultivos, estas plantas son las principales que contribuyen a aumentar la diversidad de la comunidad biológica de los sistemas agrícolas, y con ésta a la estabilidad de los mismos</w:t>
      </w:r>
      <w:r w:rsidR="005E1511">
        <w:rPr>
          <w:rFonts w:ascii="Times New Roman" w:hAnsi="Times New Roman" w:cs="Times New Roman"/>
          <w:sz w:val="24"/>
          <w:szCs w:val="24"/>
        </w:rPr>
        <w:t xml:space="preserve"> (Mederos, s/a)</w:t>
      </w:r>
      <w:r w:rsidR="0039129B">
        <w:rPr>
          <w:rFonts w:ascii="Times New Roman" w:hAnsi="Times New Roman" w:cs="Times New Roman"/>
          <w:sz w:val="24"/>
          <w:szCs w:val="24"/>
        </w:rPr>
        <w:t>.</w:t>
      </w:r>
    </w:p>
    <w:p w:rsidR="00C71704" w:rsidRDefault="00C71704" w:rsidP="00C7170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Sagástegui</w:t>
      </w:r>
      <w:proofErr w:type="spellEnd"/>
      <w:r>
        <w:rPr>
          <w:rFonts w:ascii="Times New Roman" w:hAnsi="Times New Roman" w:cs="Times New Roman"/>
          <w:sz w:val="24"/>
          <w:szCs w:val="24"/>
        </w:rPr>
        <w:t xml:space="preserve"> &amp; Leiva 1993, publican “Flora invasora de los cultivos del Perú”, que comprende el tratamiento taxonómico y descripción de las plantas que crecen entre los diversos cultivos de nuestro país,  en base a observaciones de campo durante muchos años y tareas de laboratorio preparando las ilustraciones y determinando o confirmando los nombres científicos por comparación o consultado a especialistas nacionales y extranjeros.</w:t>
      </w:r>
    </w:p>
    <w:p w:rsidR="00C71704" w:rsidRPr="00ED6217" w:rsidRDefault="00C71704" w:rsidP="00C7170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Contimuando</w:t>
      </w:r>
      <w:proofErr w:type="spellEnd"/>
      <w:r>
        <w:rPr>
          <w:rFonts w:ascii="Times New Roman" w:hAnsi="Times New Roman" w:cs="Times New Roman"/>
          <w:sz w:val="24"/>
          <w:szCs w:val="24"/>
        </w:rPr>
        <w:t xml:space="preserve"> con las exploraciones botánicas, trabajos de campo y dilucidando problemas taxonómicos de las especies y, gracias a los avances de la tecnología, presentamos una contribución botánica completa e ilustrada para el Perú.  Confiamos, que esta obra sea útil a los Ingenieros Agrónomos, biólogos,  a los Técnicos Agropecuarios, a los agricultores y a profesores y estudiantes de Ciencias Biológicas.</w:t>
      </w:r>
    </w:p>
    <w:p w:rsidR="00C71704" w:rsidRPr="00ED6217" w:rsidRDefault="00C71704" w:rsidP="0035630E">
      <w:pPr>
        <w:jc w:val="both"/>
        <w:rPr>
          <w:rFonts w:ascii="Times New Roman" w:hAnsi="Times New Roman" w:cs="Times New Roman"/>
          <w:sz w:val="24"/>
          <w:szCs w:val="24"/>
        </w:rPr>
      </w:pPr>
    </w:p>
    <w:p w:rsidR="00123B41" w:rsidRPr="00525F00" w:rsidRDefault="00C85286" w:rsidP="00525F00">
      <w:pPr>
        <w:pStyle w:val="Prrafodelista"/>
        <w:numPr>
          <w:ilvl w:val="0"/>
          <w:numId w:val="22"/>
        </w:numPr>
        <w:rPr>
          <w:rFonts w:ascii="Times New Roman" w:hAnsi="Times New Roman" w:cs="Times New Roman"/>
          <w:b/>
          <w:sz w:val="24"/>
          <w:szCs w:val="24"/>
        </w:rPr>
      </w:pPr>
      <w:r w:rsidRPr="00525F00">
        <w:rPr>
          <w:rFonts w:ascii="Times New Roman" w:hAnsi="Times New Roman" w:cs="Times New Roman"/>
          <w:b/>
          <w:sz w:val="24"/>
          <w:szCs w:val="24"/>
        </w:rPr>
        <w:t>JUSTIFICACIÓN DEL PROYECTO (IMPORTANCIA, BE</w:t>
      </w:r>
      <w:r w:rsidR="002D223B">
        <w:rPr>
          <w:rFonts w:ascii="Times New Roman" w:hAnsi="Times New Roman" w:cs="Times New Roman"/>
          <w:b/>
          <w:sz w:val="24"/>
          <w:szCs w:val="24"/>
        </w:rPr>
        <w:t>NEFICIO Y RESULTADOS ESPERADOS)</w:t>
      </w:r>
    </w:p>
    <w:p w:rsidR="00C71704" w:rsidRDefault="005E1511" w:rsidP="00C71704">
      <w:pPr>
        <w:jc w:val="both"/>
        <w:rPr>
          <w:rFonts w:ascii="Times New Roman" w:hAnsi="Times New Roman" w:cs="Times New Roman"/>
          <w:sz w:val="24"/>
          <w:szCs w:val="24"/>
        </w:rPr>
      </w:pPr>
      <w:r>
        <w:rPr>
          <w:rFonts w:ascii="Times New Roman" w:hAnsi="Times New Roman" w:cs="Times New Roman"/>
          <w:sz w:val="24"/>
          <w:szCs w:val="24"/>
          <w:lang w:val="fr-FR" w:eastAsia="es-ES"/>
        </w:rPr>
        <w:t xml:space="preserve">     </w:t>
      </w:r>
      <w:r w:rsidR="0035630E" w:rsidRPr="00AE6FDF">
        <w:rPr>
          <w:rFonts w:ascii="Times New Roman" w:hAnsi="Times New Roman" w:cs="Times New Roman"/>
          <w:sz w:val="24"/>
          <w:szCs w:val="24"/>
          <w:lang w:val="fr-FR" w:eastAsia="es-ES"/>
        </w:rPr>
        <w:t xml:space="preserve">El manejo integrado de plantas competidoras, invasoras o malezas, implica no solo, depender de las medidas de control de malezas existentes,  sino prevenir la producción de nuevos propágulos, reducir la emergencia de malezas en los cultivos y maximizar la competencia del cultivo hacia las malezas. El manejo integrado de malezas hace énfasis en la conjunción de medidas para anticipar y manipular las poblaciones de plantas invasoras o malezas, en lugar de reaccionar con medidas emergentes de control cuando se presentan altas </w:t>
      </w:r>
      <w:r w:rsidR="0035630E" w:rsidRPr="00AE6FDF">
        <w:rPr>
          <w:rFonts w:ascii="Times New Roman" w:hAnsi="Times New Roman" w:cs="Times New Roman"/>
          <w:sz w:val="24"/>
          <w:szCs w:val="24"/>
          <w:lang w:val="fr-FR" w:eastAsia="es-ES"/>
        </w:rPr>
        <w:lastRenderedPageBreak/>
        <w:t>infestaciones. El objetivo del manejo integrado de malezas es maximizar el rendimiento de los cultivos, optimizar las ganancias del productor y aumentar la eficiencia en la producción del cultivo, al integrar técnicas preventivas, conocimientos científicos y prácticas de manejo.</w:t>
      </w:r>
      <w:r w:rsidR="00C71704" w:rsidRPr="00C71704">
        <w:rPr>
          <w:rFonts w:ascii="Times New Roman" w:hAnsi="Times New Roman" w:cs="Times New Roman"/>
          <w:sz w:val="24"/>
          <w:szCs w:val="24"/>
        </w:rPr>
        <w:t xml:space="preserve"> </w:t>
      </w:r>
      <w:proofErr w:type="spellStart"/>
      <w:r w:rsidR="00C71704">
        <w:rPr>
          <w:rFonts w:ascii="Times New Roman" w:hAnsi="Times New Roman" w:cs="Times New Roman"/>
          <w:sz w:val="24"/>
          <w:szCs w:val="24"/>
        </w:rPr>
        <w:t>Sagástegui</w:t>
      </w:r>
      <w:proofErr w:type="spellEnd"/>
      <w:r w:rsidR="00C71704">
        <w:rPr>
          <w:rFonts w:ascii="Times New Roman" w:hAnsi="Times New Roman" w:cs="Times New Roman"/>
          <w:sz w:val="24"/>
          <w:szCs w:val="24"/>
        </w:rPr>
        <w:t xml:space="preserve"> &amp; Leiva 1993, publican “Flora invasora de los cultivos del Perú”, que comprende el tratamiento taxonómico y descripción de las plantas que crecen entre los diversos cultivos de nuestro país,  en base a observaciones de campo durante muchos años y tareas de laboratorio preparando las ilustraciones y determinando o confirmando los nombres científicos por comparación o consultado a especialistas nacionales y extranjeros.</w:t>
      </w:r>
    </w:p>
    <w:p w:rsidR="00C71704" w:rsidRPr="00ED6217" w:rsidRDefault="00C71704" w:rsidP="00C71704">
      <w:pPr>
        <w:jc w:val="both"/>
        <w:rPr>
          <w:rFonts w:ascii="Times New Roman" w:hAnsi="Times New Roman" w:cs="Times New Roman"/>
          <w:sz w:val="24"/>
          <w:szCs w:val="24"/>
        </w:rPr>
      </w:pPr>
      <w:r>
        <w:rPr>
          <w:rFonts w:ascii="Times New Roman" w:hAnsi="Times New Roman" w:cs="Times New Roman"/>
          <w:sz w:val="24"/>
          <w:szCs w:val="24"/>
        </w:rPr>
        <w:t xml:space="preserve">     Con las exploraciones botánicas, trabajos de campo y dilucidando problemas taxonómicos de las especies y, gracias a los avances de la tecnología, presentaremos una contribución botánica completa e ilustrada para el Perú.  Confiamos, que esta obra será útil a los Ingenieros Agrónomos, biólogos,  a los Técnicos Agropecuarios, a los agricultores y a profesores y estudiantes de Ciencias Biológicas.</w:t>
      </w:r>
    </w:p>
    <w:p w:rsidR="0035630E" w:rsidRPr="00ED6217" w:rsidRDefault="00C71704" w:rsidP="0035630E">
      <w:pPr>
        <w:jc w:val="both"/>
        <w:rPr>
          <w:rFonts w:ascii="Times New Roman" w:hAnsi="Times New Roman" w:cs="Times New Roman"/>
          <w:sz w:val="24"/>
          <w:szCs w:val="24"/>
          <w:lang w:val="fr-FR" w:eastAsia="es-ES"/>
        </w:rPr>
      </w:pPr>
      <w:r>
        <w:rPr>
          <w:rFonts w:ascii="Times New Roman" w:hAnsi="Times New Roman" w:cs="Times New Roman"/>
          <w:sz w:val="24"/>
          <w:szCs w:val="24"/>
          <w:lang w:val="fr-FR" w:eastAsia="es-ES"/>
        </w:rPr>
        <w:t xml:space="preserve"> </w:t>
      </w:r>
    </w:p>
    <w:p w:rsidR="0035630E" w:rsidRPr="00226FF3" w:rsidRDefault="0035630E" w:rsidP="0035630E">
      <w:pPr>
        <w:jc w:val="both"/>
        <w:rPr>
          <w:rFonts w:ascii="Times New Roman" w:hAnsi="Times New Roman" w:cs="Times New Roman"/>
          <w:b/>
          <w:sz w:val="24"/>
          <w:szCs w:val="24"/>
          <w:lang w:val="es-ES_tradnl"/>
        </w:rPr>
      </w:pPr>
      <w:r w:rsidRPr="00226FF3">
        <w:rPr>
          <w:rFonts w:ascii="Times New Roman" w:hAnsi="Times New Roman" w:cs="Times New Roman"/>
          <w:b/>
          <w:sz w:val="28"/>
          <w:szCs w:val="24"/>
          <w:lang w:val="es-ES_tradnl"/>
        </w:rPr>
        <w:t>I</w:t>
      </w:r>
      <w:r w:rsidR="00226FF3" w:rsidRPr="00226FF3">
        <w:rPr>
          <w:rFonts w:ascii="Times New Roman" w:hAnsi="Times New Roman" w:cs="Times New Roman"/>
          <w:b/>
          <w:sz w:val="24"/>
          <w:szCs w:val="24"/>
          <w:lang w:val="es-ES_tradnl"/>
        </w:rPr>
        <w:t>mpa</w:t>
      </w:r>
      <w:r w:rsidR="00226FF3">
        <w:rPr>
          <w:rFonts w:ascii="Times New Roman" w:hAnsi="Times New Roman" w:cs="Times New Roman"/>
          <w:b/>
          <w:sz w:val="24"/>
          <w:szCs w:val="24"/>
          <w:lang w:val="es-ES_tradnl"/>
        </w:rPr>
        <w:t>cto previsto o nueva contribució</w:t>
      </w:r>
      <w:r w:rsidR="00226FF3" w:rsidRPr="00226FF3">
        <w:rPr>
          <w:rFonts w:ascii="Times New Roman" w:hAnsi="Times New Roman" w:cs="Times New Roman"/>
          <w:b/>
          <w:sz w:val="24"/>
          <w:szCs w:val="24"/>
          <w:lang w:val="es-ES_tradnl"/>
        </w:rPr>
        <w:t>n  (utilidad)</w:t>
      </w:r>
    </w:p>
    <w:p w:rsidR="0035630E" w:rsidRPr="00ED6217" w:rsidRDefault="0035630E" w:rsidP="0035630E">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es-ES_tradnl"/>
        </w:rPr>
        <w:t xml:space="preserve">     Con el presente trabajo, además de dar a conocer las especies  presentes en los cultivos en los Andes Centrales de América (Ecuador, Perú y Bolivia), con su</w:t>
      </w:r>
      <w:r w:rsidR="008E1AA2">
        <w:rPr>
          <w:rFonts w:ascii="Times New Roman" w:hAnsi="Times New Roman" w:cs="Times New Roman"/>
          <w:sz w:val="24"/>
          <w:szCs w:val="24"/>
          <w:lang w:val="es-ES_tradnl"/>
        </w:rPr>
        <w:t>s</w:t>
      </w:r>
      <w:r w:rsidRPr="00ED6217">
        <w:rPr>
          <w:rFonts w:ascii="Times New Roman" w:hAnsi="Times New Roman" w:cs="Times New Roman"/>
          <w:sz w:val="24"/>
          <w:szCs w:val="24"/>
          <w:lang w:val="es-ES_tradnl"/>
        </w:rPr>
        <w:t xml:space="preserve"> respectivas descripciones morfológicas, nombres vulgares, distribución geográfica Departamental, Provincial (u otros), forma de propagación, los cultivos con los cuales compite, se pretende </w:t>
      </w:r>
      <w:r w:rsidRPr="00ED6217">
        <w:rPr>
          <w:rFonts w:ascii="Times New Roman" w:hAnsi="Times New Roman" w:cs="Times New Roman"/>
          <w:sz w:val="24"/>
          <w:szCs w:val="24"/>
          <w:lang w:val="fr-FR" w:eastAsia="es-ES"/>
        </w:rPr>
        <w:t>maximizar el rendimiento de los cultivos, optimizar las ganancias del productor y aumentar la eficiencia en la producción del cultivo, al integrar técnicas preventivas, conocimientos científicos y prácticas de manejo</w:t>
      </w:r>
    </w:p>
    <w:p w:rsidR="00123B41" w:rsidRPr="00525F00" w:rsidRDefault="002D223B" w:rsidP="00525F00">
      <w:pPr>
        <w:pStyle w:val="Prrafodelista"/>
        <w:numPr>
          <w:ilvl w:val="0"/>
          <w:numId w:val="22"/>
        </w:numPr>
        <w:rPr>
          <w:rFonts w:ascii="Times New Roman" w:hAnsi="Times New Roman" w:cs="Times New Roman"/>
          <w:b/>
          <w:sz w:val="24"/>
          <w:szCs w:val="24"/>
        </w:rPr>
      </w:pPr>
      <w:r>
        <w:rPr>
          <w:rFonts w:ascii="Times New Roman" w:hAnsi="Times New Roman" w:cs="Times New Roman"/>
          <w:b/>
          <w:sz w:val="24"/>
          <w:szCs w:val="24"/>
        </w:rPr>
        <w:t>OBJETIVOS</w:t>
      </w:r>
    </w:p>
    <w:p w:rsidR="00240AD9" w:rsidRPr="00ED6217" w:rsidRDefault="00240AD9" w:rsidP="00240AD9">
      <w:pPr>
        <w:jc w:val="both"/>
        <w:rPr>
          <w:rFonts w:ascii="Times New Roman" w:hAnsi="Times New Roman" w:cs="Times New Roman"/>
          <w:sz w:val="24"/>
          <w:szCs w:val="24"/>
        </w:rPr>
      </w:pPr>
      <w:r w:rsidRPr="00ED6217">
        <w:rPr>
          <w:rFonts w:ascii="Times New Roman" w:hAnsi="Times New Roman" w:cs="Times New Roman"/>
          <w:b/>
          <w:i/>
          <w:sz w:val="24"/>
          <w:szCs w:val="24"/>
        </w:rPr>
        <w:t xml:space="preserve"> El objetivo general</w:t>
      </w:r>
      <w:r w:rsidRPr="00ED6217">
        <w:rPr>
          <w:rFonts w:ascii="Times New Roman" w:hAnsi="Times New Roman" w:cs="Times New Roman"/>
          <w:sz w:val="24"/>
          <w:szCs w:val="24"/>
        </w:rPr>
        <w:t xml:space="preserve"> es:</w:t>
      </w:r>
    </w:p>
    <w:p w:rsidR="00240AD9" w:rsidRPr="00ED6217" w:rsidRDefault="00240AD9" w:rsidP="00240AD9">
      <w:pPr>
        <w:numPr>
          <w:ilvl w:val="0"/>
          <w:numId w:val="4"/>
        </w:numPr>
        <w:spacing w:after="0" w:line="240" w:lineRule="auto"/>
        <w:jc w:val="both"/>
        <w:rPr>
          <w:rFonts w:ascii="Times New Roman" w:hAnsi="Times New Roman" w:cs="Times New Roman"/>
          <w:sz w:val="24"/>
          <w:szCs w:val="24"/>
        </w:rPr>
      </w:pPr>
      <w:r w:rsidRPr="00ED6217">
        <w:rPr>
          <w:rFonts w:ascii="Times New Roman" w:hAnsi="Times New Roman" w:cs="Times New Roman"/>
          <w:sz w:val="24"/>
          <w:szCs w:val="24"/>
        </w:rPr>
        <w:t xml:space="preserve">Indagar sobre el conocimiento popular de la flora competidora de los cultivos, su efecto nocivo y su control en los Andes Centrales de América. </w:t>
      </w:r>
    </w:p>
    <w:p w:rsidR="00240AD9" w:rsidRPr="00ED6217" w:rsidRDefault="00240AD9" w:rsidP="00240AD9">
      <w:pPr>
        <w:spacing w:after="0" w:line="240" w:lineRule="auto"/>
        <w:ind w:left="1080"/>
        <w:jc w:val="both"/>
        <w:rPr>
          <w:rFonts w:ascii="Times New Roman" w:hAnsi="Times New Roman" w:cs="Times New Roman"/>
          <w:sz w:val="24"/>
          <w:szCs w:val="24"/>
        </w:rPr>
      </w:pPr>
    </w:p>
    <w:p w:rsidR="00240AD9" w:rsidRPr="00ED6217" w:rsidRDefault="00240AD9" w:rsidP="00240AD9">
      <w:pPr>
        <w:jc w:val="both"/>
        <w:rPr>
          <w:rFonts w:ascii="Times New Roman" w:hAnsi="Times New Roman" w:cs="Times New Roman"/>
          <w:sz w:val="24"/>
          <w:szCs w:val="24"/>
        </w:rPr>
      </w:pPr>
      <w:r w:rsidRPr="00ED6217">
        <w:rPr>
          <w:rFonts w:ascii="Times New Roman" w:hAnsi="Times New Roman" w:cs="Times New Roman"/>
          <w:b/>
          <w:i/>
          <w:sz w:val="24"/>
          <w:szCs w:val="24"/>
        </w:rPr>
        <w:t>Los objetivos específicos</w:t>
      </w:r>
      <w:r w:rsidRPr="00ED6217">
        <w:rPr>
          <w:rFonts w:ascii="Times New Roman" w:hAnsi="Times New Roman" w:cs="Times New Roman"/>
          <w:sz w:val="24"/>
          <w:szCs w:val="24"/>
        </w:rPr>
        <w:t xml:space="preserve"> son:</w:t>
      </w:r>
    </w:p>
    <w:p w:rsidR="00240AD9" w:rsidRPr="00ED6217" w:rsidRDefault="00240AD9" w:rsidP="00240AD9">
      <w:pPr>
        <w:ind w:left="993" w:hanging="993"/>
        <w:jc w:val="both"/>
        <w:rPr>
          <w:rFonts w:ascii="Times New Roman" w:hAnsi="Times New Roman" w:cs="Times New Roman"/>
          <w:sz w:val="24"/>
          <w:szCs w:val="24"/>
        </w:rPr>
      </w:pPr>
      <w:r w:rsidRPr="00ED6217">
        <w:rPr>
          <w:rFonts w:ascii="Times New Roman" w:hAnsi="Times New Roman" w:cs="Times New Roman"/>
          <w:sz w:val="24"/>
          <w:szCs w:val="24"/>
        </w:rPr>
        <w:t xml:space="preserve">            a. Registrar el conocimiento de las plantas competidoras que conocen los agricultores  rurales y empresarios especialmente de la región de los Andes Sudamericanos de Ecuador, Perú y Bolivia.</w:t>
      </w:r>
    </w:p>
    <w:p w:rsidR="00240AD9" w:rsidRPr="00ED6217" w:rsidRDefault="00240AD9" w:rsidP="00240AD9">
      <w:pPr>
        <w:jc w:val="both"/>
        <w:rPr>
          <w:rFonts w:ascii="Times New Roman" w:hAnsi="Times New Roman" w:cs="Times New Roman"/>
          <w:sz w:val="24"/>
          <w:szCs w:val="24"/>
        </w:rPr>
      </w:pPr>
      <w:r w:rsidRPr="00ED6217">
        <w:rPr>
          <w:rFonts w:ascii="Times New Roman" w:hAnsi="Times New Roman" w:cs="Times New Roman"/>
          <w:sz w:val="24"/>
          <w:szCs w:val="24"/>
        </w:rPr>
        <w:t xml:space="preserve">           b. Determinar  cuáles son las especies competidoras en la actualidad.</w:t>
      </w:r>
    </w:p>
    <w:p w:rsidR="00240AD9" w:rsidRPr="00ED6217" w:rsidRDefault="00661904" w:rsidP="00240AD9">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240AD9" w:rsidRPr="00ED6217">
        <w:rPr>
          <w:rFonts w:ascii="Times New Roman" w:hAnsi="Times New Roman" w:cs="Times New Roman"/>
          <w:sz w:val="24"/>
          <w:szCs w:val="24"/>
        </w:rPr>
        <w:t>c. Conocer el cultivo, la época, el control  y el modo de propagación para cada una de las especies.</w:t>
      </w:r>
    </w:p>
    <w:p w:rsidR="0035630E" w:rsidRPr="00ED6217" w:rsidRDefault="00240AD9" w:rsidP="0019674C">
      <w:pPr>
        <w:ind w:left="993" w:hanging="993"/>
        <w:jc w:val="both"/>
        <w:rPr>
          <w:rFonts w:ascii="Times New Roman" w:hAnsi="Times New Roman" w:cs="Times New Roman"/>
          <w:sz w:val="24"/>
          <w:szCs w:val="24"/>
        </w:rPr>
      </w:pPr>
      <w:r w:rsidRPr="00ED6217">
        <w:rPr>
          <w:rFonts w:ascii="Times New Roman" w:hAnsi="Times New Roman" w:cs="Times New Roman"/>
          <w:sz w:val="24"/>
          <w:szCs w:val="24"/>
        </w:rPr>
        <w:lastRenderedPageBreak/>
        <w:t xml:space="preserve">            d. Actualizar la sistemática, nomenclatura y sinonimia de la flora competidora con los cultivos en los Andes Centrales de América.</w:t>
      </w:r>
    </w:p>
    <w:p w:rsidR="00123B41" w:rsidRPr="00525F00" w:rsidRDefault="002D223B" w:rsidP="00525F00">
      <w:pPr>
        <w:pStyle w:val="Prrafodelista"/>
        <w:numPr>
          <w:ilvl w:val="0"/>
          <w:numId w:val="22"/>
        </w:numPr>
        <w:rPr>
          <w:rFonts w:ascii="Times New Roman" w:hAnsi="Times New Roman" w:cs="Times New Roman"/>
          <w:b/>
          <w:sz w:val="24"/>
          <w:szCs w:val="24"/>
        </w:rPr>
      </w:pPr>
      <w:r>
        <w:rPr>
          <w:rFonts w:ascii="Times New Roman" w:hAnsi="Times New Roman" w:cs="Times New Roman"/>
          <w:b/>
          <w:sz w:val="24"/>
          <w:szCs w:val="24"/>
        </w:rPr>
        <w:t>MARCO TEÓRICO</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Las malas hierbas son plantas que crecen donde no son deseadas e interfieren con los intereses del hombre (Ashton &amp; Mónaco 1991 ; Anderson, 1996). Al conjunto de malas hierbas en un área se les denomina malezas o plantas invasoras e incluye </w:t>
      </w:r>
      <w:r w:rsidRPr="00ED6217">
        <w:rPr>
          <w:rStyle w:val="nfasis"/>
          <w:rFonts w:ascii="Times New Roman" w:hAnsi="Times New Roman" w:cs="Times New Roman"/>
          <w:i w:val="0"/>
          <w:sz w:val="24"/>
          <w:szCs w:val="24"/>
        </w:rPr>
        <w:t>tanto</w:t>
      </w:r>
      <w:r w:rsidRPr="00ED6217">
        <w:rPr>
          <w:rFonts w:ascii="Times New Roman" w:hAnsi="Times New Roman" w:cs="Times New Roman"/>
          <w:sz w:val="24"/>
          <w:szCs w:val="24"/>
          <w:lang w:val="fr-FR" w:eastAsia="es-ES"/>
        </w:rPr>
        <w:t xml:space="preserve">a especies silvestres como a los cultivos indeseables (Chandler &amp; Cooke, 1992). Las plantas invasoras o malezas compiten con los cultivos por nutrientes, luz, agua, espacio y si no son controladas oportuna y eficientemente, reducen significativamente su rendimiento del grano o fruto cosechado (Bridges, 1995). El manejo de las plantas invasoras o malezas es una de las prácticas más antiguas de la agricultura. Sin embargo, debido a que el efecto nocivo de la planta invasora o maleza no es evidente al inicio del desarrollo de los cultivos, en muchas de las ocasiones no se le otorga la importancia debida y su control se lleva acabo cuando el cultivo ya ha sido afectado (Rosales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w:t>
      </w:r>
      <w:r w:rsidR="00661904">
        <w:rPr>
          <w:rFonts w:ascii="Times New Roman" w:hAnsi="Times New Roman" w:cs="Times New Roman"/>
          <w:sz w:val="24"/>
          <w:szCs w:val="24"/>
          <w:lang w:val="fr-FR" w:eastAsia="es-ES"/>
        </w:rPr>
        <w:t xml:space="preserve"> </w:t>
      </w:r>
      <w:r w:rsidRPr="00ED6217">
        <w:rPr>
          <w:rFonts w:ascii="Times New Roman" w:hAnsi="Times New Roman" w:cs="Times New Roman"/>
          <w:sz w:val="24"/>
          <w:szCs w:val="24"/>
          <w:lang w:val="fr-FR" w:eastAsia="es-ES"/>
        </w:rPr>
        <w:t>2002).</w:t>
      </w:r>
    </w:p>
    <w:p w:rsidR="0019674C" w:rsidRPr="00881535" w:rsidRDefault="0019674C" w:rsidP="0019674C">
      <w:pPr>
        <w:jc w:val="both"/>
        <w:rPr>
          <w:rFonts w:ascii="Times New Roman" w:hAnsi="Times New Roman" w:cs="Times New Roman"/>
          <w:sz w:val="24"/>
          <w:szCs w:val="24"/>
          <w:lang w:val="fr-FR" w:eastAsia="es-ES"/>
        </w:rPr>
      </w:pPr>
      <w:r w:rsidRPr="00881535">
        <w:rPr>
          <w:rFonts w:ascii="Times New Roman" w:hAnsi="Times New Roman" w:cs="Times New Roman"/>
          <w:sz w:val="24"/>
          <w:szCs w:val="24"/>
          <w:lang w:val="fr-FR" w:eastAsia="es-ES"/>
        </w:rPr>
        <w:t xml:space="preserve">     </w:t>
      </w:r>
      <w:r w:rsidRPr="00C4678C">
        <w:rPr>
          <w:rFonts w:ascii="Times New Roman" w:hAnsi="Times New Roman" w:cs="Times New Roman"/>
          <w:sz w:val="24"/>
          <w:szCs w:val="24"/>
          <w:lang w:val="fr-FR" w:eastAsia="es-ES"/>
        </w:rPr>
        <w:t xml:space="preserve">El conjunto de daños causados por las plantas invasoras o malezas a los cultivos se le denomina interferencia. La interferencia incluye la reducción del rendimiento por competencia y la elelopatía, la disminución en la calidad del producto cosechado, el aumento en los  costos de cosecha y la mayor incidencia de plagas y enfermedades (Stoller </w:t>
      </w:r>
      <w:r w:rsidRPr="00C4678C">
        <w:rPr>
          <w:rFonts w:ascii="Times New Roman" w:hAnsi="Times New Roman" w:cs="Times New Roman"/>
          <w:i/>
          <w:sz w:val="24"/>
          <w:szCs w:val="24"/>
          <w:lang w:val="fr-FR" w:eastAsia="es-ES"/>
        </w:rPr>
        <w:t>et al</w:t>
      </w:r>
      <w:r w:rsidRPr="00C4678C">
        <w:rPr>
          <w:rFonts w:ascii="Times New Roman" w:hAnsi="Times New Roman" w:cs="Times New Roman"/>
          <w:sz w:val="24"/>
          <w:szCs w:val="24"/>
          <w:lang w:val="fr-FR" w:eastAsia="es-ES"/>
        </w:rPr>
        <w:t xml:space="preserve">., 1987). Las pérdidas de rendimiento son ocacionadas principalmente por la competencia entre planta invasora o maleza y cultivo por luz, agua, nutrientes, factores básicos para el desarrollo de las plantas (Chandler </w:t>
      </w:r>
      <w:r w:rsidRPr="00C4678C">
        <w:rPr>
          <w:rFonts w:ascii="Times New Roman" w:hAnsi="Times New Roman" w:cs="Times New Roman"/>
          <w:i/>
          <w:sz w:val="24"/>
          <w:szCs w:val="24"/>
          <w:lang w:val="fr-FR" w:eastAsia="es-ES"/>
        </w:rPr>
        <w:t>et al</w:t>
      </w:r>
      <w:r w:rsidRPr="00C4678C">
        <w:rPr>
          <w:rFonts w:ascii="Times New Roman" w:hAnsi="Times New Roman" w:cs="Times New Roman"/>
          <w:sz w:val="24"/>
          <w:szCs w:val="24"/>
          <w:lang w:val="fr-FR" w:eastAsia="es-ES"/>
        </w:rPr>
        <w:t>.,  1984; Trenbath, 1976). Es un hecho bien conocido, que las malezas estan bien adaptadas al cultivo que infestan, en razón de sus características morfológicas y fenológicas.</w:t>
      </w:r>
      <w:r w:rsidRPr="00881535">
        <w:rPr>
          <w:rFonts w:ascii="Times New Roman" w:hAnsi="Times New Roman" w:cs="Times New Roman"/>
          <w:sz w:val="24"/>
          <w:szCs w:val="24"/>
          <w:lang w:val="fr-FR" w:eastAsia="es-ES"/>
        </w:rPr>
        <w:t xml:space="preserve"> </w:t>
      </w:r>
    </w:p>
    <w:p w:rsidR="0019674C" w:rsidRPr="00881535" w:rsidRDefault="0019674C" w:rsidP="0019674C">
      <w:pPr>
        <w:jc w:val="both"/>
        <w:rPr>
          <w:rFonts w:ascii="Times New Roman" w:hAnsi="Times New Roman" w:cs="Times New Roman"/>
          <w:sz w:val="24"/>
          <w:szCs w:val="24"/>
          <w:lang w:val="fr-FR" w:eastAsia="es-ES"/>
        </w:rPr>
      </w:pPr>
      <w:r w:rsidRPr="00881535">
        <w:rPr>
          <w:rFonts w:ascii="Times New Roman" w:hAnsi="Times New Roman" w:cs="Times New Roman"/>
          <w:sz w:val="24"/>
          <w:szCs w:val="24"/>
          <w:lang w:val="fr-FR" w:eastAsia="es-ES"/>
        </w:rPr>
        <w:t xml:space="preserve">     </w:t>
      </w:r>
      <w:r w:rsidRPr="00C4678C">
        <w:rPr>
          <w:rFonts w:ascii="Times New Roman" w:hAnsi="Times New Roman" w:cs="Times New Roman"/>
          <w:sz w:val="24"/>
          <w:szCs w:val="24"/>
          <w:lang w:val="fr-FR" w:eastAsia="es-ES"/>
        </w:rPr>
        <w:t xml:space="preserve">La mayor incidencia de plagas y enfermedades por la presencia de plantas invasoras o malezas es muy importantes en los cultivos. En « soya«, la presencia de «amargosa » </w:t>
      </w:r>
      <w:r w:rsidRPr="00C4678C">
        <w:rPr>
          <w:rFonts w:ascii="Times New Roman" w:hAnsi="Times New Roman" w:cs="Times New Roman"/>
          <w:i/>
          <w:sz w:val="24"/>
          <w:szCs w:val="24"/>
          <w:lang w:val="fr-FR" w:eastAsia="es-ES"/>
        </w:rPr>
        <w:t>Parthenium hysterophorus</w:t>
      </w:r>
      <w:r w:rsidRPr="00C4678C">
        <w:rPr>
          <w:rFonts w:ascii="Times New Roman" w:hAnsi="Times New Roman" w:cs="Times New Roman"/>
          <w:sz w:val="24"/>
          <w:szCs w:val="24"/>
          <w:lang w:val="fr-FR" w:eastAsia="es-ES"/>
        </w:rPr>
        <w:t xml:space="preserve"> L. (Asteraceae) incrementa la incidencia de « tizón de la yema », enfermedad causada por el virus de la mancha anular del tabaco, al hospedar trips que transmiten esta enfermedad. Entre los daños que la maleza ocasiona deben considerarse, la disminución en la calidad del grano y fibra, la contaminación de lotes de la producción de semilla, la dificultad en el manejo y la distribución del agua de riego y la deprecición de los lotes agrícolas infestados con malas hierbas (Ellis </w:t>
      </w:r>
      <w:r w:rsidRPr="00C4678C">
        <w:rPr>
          <w:rFonts w:ascii="Times New Roman" w:hAnsi="Times New Roman" w:cs="Times New Roman"/>
          <w:i/>
          <w:sz w:val="24"/>
          <w:szCs w:val="24"/>
          <w:lang w:val="fr-FR" w:eastAsia="es-ES"/>
        </w:rPr>
        <w:t>et al</w:t>
      </w:r>
      <w:r w:rsidRPr="00C4678C">
        <w:rPr>
          <w:rFonts w:ascii="Times New Roman" w:hAnsi="Times New Roman" w:cs="Times New Roman"/>
          <w:sz w:val="24"/>
          <w:szCs w:val="24"/>
          <w:lang w:val="fr-FR" w:eastAsia="es-ES"/>
        </w:rPr>
        <w:t xml:space="preserve">., 1998; Rosales </w:t>
      </w:r>
      <w:r w:rsidRPr="00C4678C">
        <w:rPr>
          <w:rFonts w:ascii="Times New Roman" w:hAnsi="Times New Roman" w:cs="Times New Roman"/>
          <w:i/>
          <w:sz w:val="24"/>
          <w:szCs w:val="24"/>
          <w:lang w:val="fr-FR" w:eastAsia="es-ES"/>
        </w:rPr>
        <w:t>et al</w:t>
      </w:r>
      <w:r w:rsidRPr="00C4678C">
        <w:rPr>
          <w:rFonts w:ascii="Times New Roman" w:hAnsi="Times New Roman" w:cs="Times New Roman"/>
          <w:sz w:val="24"/>
          <w:szCs w:val="24"/>
          <w:lang w:val="fr-FR" w:eastAsia="es-ES"/>
        </w:rPr>
        <w:t>., 2002).</w:t>
      </w:r>
      <w:r w:rsidRPr="00881535">
        <w:rPr>
          <w:rFonts w:ascii="Times New Roman" w:hAnsi="Times New Roman" w:cs="Times New Roman"/>
          <w:sz w:val="24"/>
          <w:szCs w:val="24"/>
          <w:lang w:val="fr-FR" w:eastAsia="es-ES"/>
        </w:rPr>
        <w:t> </w:t>
      </w:r>
    </w:p>
    <w:p w:rsidR="0019674C" w:rsidRPr="00ED6217" w:rsidRDefault="0019674C" w:rsidP="0019674C">
      <w:pPr>
        <w:jc w:val="both"/>
        <w:rPr>
          <w:rFonts w:ascii="Times New Roman" w:hAnsi="Times New Roman" w:cs="Times New Roman"/>
          <w:b/>
          <w:sz w:val="24"/>
          <w:szCs w:val="24"/>
          <w:lang w:val="fr-FR" w:eastAsia="es-ES"/>
        </w:rPr>
      </w:pPr>
      <w:r w:rsidRPr="00ED6217">
        <w:rPr>
          <w:rFonts w:ascii="Times New Roman" w:hAnsi="Times New Roman" w:cs="Times New Roman"/>
          <w:sz w:val="24"/>
          <w:szCs w:val="24"/>
          <w:lang w:val="fr-FR" w:eastAsia="es-ES"/>
        </w:rPr>
        <w:t xml:space="preserve">     </w:t>
      </w:r>
      <w:r w:rsidRPr="00ED6217">
        <w:rPr>
          <w:rFonts w:ascii="Times New Roman" w:hAnsi="Times New Roman" w:cs="Times New Roman"/>
          <w:b/>
          <w:sz w:val="24"/>
          <w:szCs w:val="24"/>
          <w:lang w:val="fr-FR" w:eastAsia="es-ES"/>
        </w:rPr>
        <w:t>D</w:t>
      </w:r>
      <w:r w:rsidR="00226FF3" w:rsidRPr="00ED6217">
        <w:rPr>
          <w:rFonts w:ascii="Times New Roman" w:hAnsi="Times New Roman" w:cs="Times New Roman"/>
          <w:b/>
          <w:sz w:val="24"/>
          <w:szCs w:val="24"/>
          <w:lang w:val="fr-FR" w:eastAsia="es-ES"/>
        </w:rPr>
        <w:t>años oca</w:t>
      </w:r>
      <w:r w:rsidR="008E1AA2">
        <w:rPr>
          <w:rFonts w:ascii="Times New Roman" w:hAnsi="Times New Roman" w:cs="Times New Roman"/>
          <w:b/>
          <w:sz w:val="24"/>
          <w:szCs w:val="24"/>
          <w:lang w:val="fr-FR" w:eastAsia="es-ES"/>
        </w:rPr>
        <w:t>s</w:t>
      </w:r>
      <w:r w:rsidR="00226FF3" w:rsidRPr="00ED6217">
        <w:rPr>
          <w:rFonts w:ascii="Times New Roman" w:hAnsi="Times New Roman" w:cs="Times New Roman"/>
          <w:b/>
          <w:sz w:val="24"/>
          <w:szCs w:val="24"/>
          <w:lang w:val="fr-FR" w:eastAsia="es-ES"/>
        </w:rPr>
        <w:t>ionados por las plantas competidoras, invasoras o malezas</w:t>
      </w:r>
    </w:p>
    <w:p w:rsidR="0019674C" w:rsidRPr="00ED6217" w:rsidRDefault="0019674C" w:rsidP="0019674C">
      <w:p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P</w:t>
      </w:r>
      <w:r w:rsidR="00226FF3" w:rsidRPr="00ED6217">
        <w:rPr>
          <w:rFonts w:ascii="Times New Roman" w:hAnsi="Times New Roman" w:cs="Times New Roman"/>
          <w:b/>
          <w:sz w:val="24"/>
          <w:szCs w:val="24"/>
          <w:lang w:val="fr-FR" w:eastAsia="es-ES"/>
        </w:rPr>
        <w:t>eriódo crítico de competencia</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La competencia de la maleza afecta el desarrollo y rendimiento de los cultivos. La severidad de la competencia entre la maleza y los cultivos anuales, depende de las malezas presentes, densidad del cultivo y la maleza, época de emergencia de la maleza, sistema de </w:t>
      </w:r>
      <w:r w:rsidRPr="00ED6217">
        <w:rPr>
          <w:rFonts w:ascii="Times New Roman" w:hAnsi="Times New Roman" w:cs="Times New Roman"/>
          <w:sz w:val="24"/>
          <w:szCs w:val="24"/>
          <w:lang w:val="fr-FR" w:eastAsia="es-ES"/>
        </w:rPr>
        <w:lastRenderedPageBreak/>
        <w:t xml:space="preserve">siembra, condición de humedad, nivel de fertilidad del suelo y duración del periódo de competencia, entre otros (Rodosevih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xml:space="preserve">., 1997). En general, la competencia es mas crítica durante la primera parte del sesarrollo vegetativo del cultivo. Lo anterior ha dado como resultado la definición de este lapso como el periódo crítico de competencia (PCC) : el tiempo máximo que el cultivo tolera la competencia de maleza sin reducciones significativas de su rendimiento y el tiempo mínimo de ausencia de maleza que requiere el cultivo para expresar su máximo rendimiento (Anderson, 1996). </w:t>
      </w:r>
      <w:r w:rsidRPr="00ED6217">
        <w:rPr>
          <w:rFonts w:ascii="Times New Roman" w:hAnsi="Times New Roman" w:cs="Times New Roman"/>
          <w:sz w:val="24"/>
          <w:szCs w:val="24"/>
          <w:lang w:val="fr-FR" w:eastAsia="es-ES"/>
        </w:rPr>
        <w:tab/>
        <w:t> </w:t>
      </w:r>
    </w:p>
    <w:p w:rsidR="0019674C" w:rsidRPr="00ED6217" w:rsidRDefault="0019674C" w:rsidP="0019674C">
      <w:p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M</w:t>
      </w:r>
      <w:r w:rsidR="00226FF3" w:rsidRPr="00ED6217">
        <w:rPr>
          <w:rFonts w:ascii="Times New Roman" w:hAnsi="Times New Roman" w:cs="Times New Roman"/>
          <w:b/>
          <w:sz w:val="24"/>
          <w:szCs w:val="24"/>
          <w:lang w:val="fr-FR" w:eastAsia="es-ES"/>
        </w:rPr>
        <w:t>étodos de control de malezas</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Los diferentes tipos de control de malezas pueden ser agrupados en cinco métodos generale</w:t>
      </w:r>
      <w:r w:rsidR="00661904">
        <w:rPr>
          <w:rFonts w:ascii="Times New Roman" w:hAnsi="Times New Roman" w:cs="Times New Roman"/>
          <w:sz w:val="24"/>
          <w:szCs w:val="24"/>
          <w:lang w:val="fr-FR" w:eastAsia="es-ES"/>
        </w:rPr>
        <w:t>s</w:t>
      </w:r>
      <w:r w:rsidR="00E16C05">
        <w:rPr>
          <w:rFonts w:ascii="Times New Roman" w:hAnsi="Times New Roman" w:cs="Times New Roman"/>
          <w:sz w:val="24"/>
          <w:szCs w:val="24"/>
          <w:lang w:val="fr-FR" w:eastAsia="es-ES"/>
        </w:rPr>
        <w:t xml:space="preserve"> (Labrada, 1992)</w:t>
      </w:r>
      <w:r w:rsidRPr="00ED6217">
        <w:rPr>
          <w:rFonts w:ascii="Times New Roman" w:hAnsi="Times New Roman" w:cs="Times New Roman"/>
          <w:sz w:val="24"/>
          <w:szCs w:val="24"/>
          <w:lang w:val="fr-FR" w:eastAsia="es-ES"/>
        </w:rPr>
        <w:t>:</w:t>
      </w:r>
    </w:p>
    <w:p w:rsidR="0019674C" w:rsidRPr="00ED6217" w:rsidRDefault="0019674C" w:rsidP="0019674C">
      <w:pPr>
        <w:pStyle w:val="Prrafodelista"/>
        <w:numPr>
          <w:ilvl w:val="0"/>
          <w:numId w:val="8"/>
        </w:num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Control preventivo</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Se refiere a las medidas tomadas para impedir la introducción, establecimiento y desarrollo de malezas o plantas invasoras en áreas no infestadas. E</w:t>
      </w:r>
      <w:r w:rsidR="00661904">
        <w:rPr>
          <w:rFonts w:ascii="Times New Roman" w:hAnsi="Times New Roman" w:cs="Times New Roman"/>
          <w:sz w:val="24"/>
          <w:szCs w:val="24"/>
          <w:lang w:val="fr-FR" w:eastAsia="es-ES"/>
        </w:rPr>
        <w:t>s</w:t>
      </w:r>
      <w:r w:rsidRPr="00ED6217">
        <w:rPr>
          <w:rFonts w:ascii="Times New Roman" w:hAnsi="Times New Roman" w:cs="Times New Roman"/>
          <w:sz w:val="24"/>
          <w:szCs w:val="24"/>
          <w:lang w:val="fr-FR" w:eastAsia="es-ES"/>
        </w:rPr>
        <w:t xml:space="preserve">tas medidas incluyen: </w:t>
      </w:r>
    </w:p>
    <w:p w:rsidR="0019674C" w:rsidRPr="00ED6217" w:rsidRDefault="0019674C" w:rsidP="0019674C">
      <w:pPr>
        <w:pStyle w:val="Prrafodelista"/>
        <w:numPr>
          <w:ilvl w:val="0"/>
          <w:numId w:val="9"/>
        </w:num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El uso de semilla certificada libre de semilla u órganos de reproducción vegetativa de malezas o plantas invasoras.</w:t>
      </w:r>
    </w:p>
    <w:p w:rsidR="0019674C" w:rsidRPr="00ED6217" w:rsidRDefault="0019674C" w:rsidP="0019674C">
      <w:pPr>
        <w:pStyle w:val="Prrafodelista"/>
        <w:numPr>
          <w:ilvl w:val="0"/>
          <w:numId w:val="9"/>
        </w:num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La eliminación de malezas en canales de riego y caminos.</w:t>
      </w:r>
    </w:p>
    <w:p w:rsidR="0019674C" w:rsidRPr="00ED6217" w:rsidRDefault="0019674C" w:rsidP="0019674C">
      <w:pPr>
        <w:pStyle w:val="Prrafodelista"/>
        <w:numPr>
          <w:ilvl w:val="0"/>
          <w:numId w:val="9"/>
        </w:num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La limpieza del equipo agrícola usado en áreas infestadas y</w:t>
      </w:r>
    </w:p>
    <w:p w:rsidR="0019674C" w:rsidRPr="00ED6217" w:rsidRDefault="0019674C" w:rsidP="0019674C">
      <w:pPr>
        <w:pStyle w:val="Prrafodelista"/>
        <w:numPr>
          <w:ilvl w:val="0"/>
          <w:numId w:val="9"/>
        </w:num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El no permitir el acceso de ganado de zonas con altas poblaciones de malezas a áreas libres.</w:t>
      </w:r>
    </w:p>
    <w:p w:rsidR="0019674C" w:rsidRPr="00ED6217" w:rsidRDefault="0019674C" w:rsidP="0019674C">
      <w:pPr>
        <w:pStyle w:val="Prrafodelista"/>
        <w:jc w:val="both"/>
        <w:rPr>
          <w:rFonts w:ascii="Times New Roman" w:hAnsi="Times New Roman" w:cs="Times New Roman"/>
          <w:sz w:val="24"/>
          <w:szCs w:val="24"/>
          <w:lang w:val="fr-FR" w:eastAsia="es-ES"/>
        </w:rPr>
      </w:pPr>
    </w:p>
    <w:p w:rsidR="0019674C" w:rsidRPr="00ED6217" w:rsidRDefault="0019674C" w:rsidP="00661904">
      <w:pPr>
        <w:pStyle w:val="Prrafodelista"/>
        <w:ind w:left="0"/>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Otras medidas preventivas incluyen la siembra en terreno libre de maleza y el control de maleza antes de su floración para impedir que se incremente el banco de semillas de malezas en el suelo. </w:t>
      </w:r>
    </w:p>
    <w:p w:rsidR="0019674C" w:rsidRPr="00ED6217" w:rsidRDefault="0019674C" w:rsidP="0019674C">
      <w:pPr>
        <w:pStyle w:val="Prrafodelista"/>
        <w:jc w:val="both"/>
        <w:rPr>
          <w:rFonts w:ascii="Times New Roman" w:hAnsi="Times New Roman" w:cs="Times New Roman"/>
          <w:sz w:val="24"/>
          <w:szCs w:val="24"/>
          <w:lang w:val="fr-FR" w:eastAsia="es-ES"/>
        </w:rPr>
      </w:pPr>
    </w:p>
    <w:p w:rsidR="0019674C" w:rsidRPr="00ED6217" w:rsidRDefault="0019674C" w:rsidP="0019674C">
      <w:pPr>
        <w:pStyle w:val="Prrafodelista"/>
        <w:numPr>
          <w:ilvl w:val="0"/>
          <w:numId w:val="8"/>
        </w:num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Control cultural</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Incluye prácticas de manejo como la selección y la rotación de cultivos, sistema y fechas de siembra, entre otras, que promueben un mejor desarrollo del cultivo para hacerlo más competitivo hacia la maleza. Una medida básica para el manejo de malezas es el establecimiento de una población adecuada de plantas cultivadas. Las áreas de terreno con una baja población de plantas cultivadas son más suceptibles de infestarse con malezas. Por ejemplo. La siembra de maíz, sorgo y frijol en surcos estrechos de 35 a 70 cm de promuebe que el cultivo sea más competitivo con la maleza al «cerrar» mas rapidamente los surcos, sombrear el terreno e impedir el establecimiento de nuevas poblaciones de malezas. Sin embargo, este método de siembra requiere su integración al uso de herbicidas al no ser posible el paso de escardas (Elmore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1990). </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lastRenderedPageBreak/>
        <w:t xml:space="preserve">    La rotación de cultivos es vital para impedir la selección de especies de malezas difíciles de controlar en la «soya » además de rotar el uso de herbicidas y evitar el desarrollo de resistencia de herbicidas en la maleza (Buhler, 1995). Dentro del control cultural de malezas, también se puede incluir el uso de cultivos de cobertura viva, los cuales crecen asociados a un cultivo que es economicamente más importante. Dentro de las ventajas de este tipo de sistema de cultivo se incluyen, además del control de malezas, la reducción de la erosión , la estabilización de la materia orgánica del suelo, el mejoramiento de la estructura del suelo y la reducción  de su commpactación  (Radosevich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1997).</w:t>
      </w:r>
    </w:p>
    <w:p w:rsidR="0019674C" w:rsidRPr="00ED6217" w:rsidRDefault="0019674C" w:rsidP="0019674C">
      <w:pPr>
        <w:jc w:val="both"/>
        <w:rPr>
          <w:rFonts w:ascii="Times New Roman" w:hAnsi="Times New Roman" w:cs="Times New Roman"/>
          <w:b/>
          <w:sz w:val="24"/>
          <w:szCs w:val="24"/>
          <w:lang w:val="fr-FR" w:eastAsia="es-ES"/>
        </w:rPr>
      </w:pPr>
    </w:p>
    <w:p w:rsidR="0019674C" w:rsidRPr="00ED6217" w:rsidRDefault="0019674C" w:rsidP="0019674C">
      <w:pPr>
        <w:pStyle w:val="Prrafodelista"/>
        <w:numPr>
          <w:ilvl w:val="0"/>
          <w:numId w:val="8"/>
        </w:num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Control mecánico</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Se refiere a las prácticas de control de las malezas basadas en el uso de la fuerza física. El control mecánico incluye : Los deshierbes manuales e incluso el uso del fuego. En sistemas de labranza convencional el control mecánico de malezas incluye la labranza primaria o preparación del terreno mediante arado, subsuelo y arrastra, y la labranza secundaria como la siembra y el paso de escardas (Buhler, 1998). Además, el sistema de siembra en húmedo o a « tierra venida » elimina la primera generación de malezas y permite establecer los cultivos en suelo sin maleza. Posteriormente, el paso de escardas con cultivadora rotativa (« lilliaton ») o de picos (« sweeps«), elimina a las malezas a la vez que ayuda al « aporque » del cultivo y facilita la conducción del agua de riego. El número y época de las escardas de pende de factores como presencia de maleza, humedad del suelo y disponibilidad de equipo. El paso de dos escardas o cultivos a los 15 a 20 dias y a 25 a 35 después de la emergencia de los cultivos es una práctica común (Reddy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xml:space="preserve">., 1999 ; Esqueda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1997). Es importante señalar, que el control de maleza entre los surcos por medio de escardas es eficiente si se lleva a cabo oportunamente. No obstante, la maleza que se establece en la hilera de plantas del cultivo sólo puede ser controlad en sus primeras etapas de desarrollo por medio de escardas con cultivadoras rotativas al cubrirlas con suelo</w:t>
      </w:r>
      <w:r w:rsidR="00227836">
        <w:rPr>
          <w:rFonts w:ascii="Times New Roman" w:hAnsi="Times New Roman" w:cs="Times New Roman"/>
          <w:sz w:val="24"/>
          <w:szCs w:val="24"/>
          <w:lang w:val="fr-FR" w:eastAsia="es-ES"/>
        </w:rPr>
        <w:t xml:space="preserve"> (Esqueda </w:t>
      </w:r>
      <w:r w:rsidR="00227836" w:rsidRPr="00227836">
        <w:rPr>
          <w:rFonts w:ascii="Times New Roman" w:hAnsi="Times New Roman" w:cs="Times New Roman"/>
          <w:i/>
          <w:sz w:val="24"/>
          <w:szCs w:val="24"/>
          <w:lang w:val="fr-FR" w:eastAsia="es-ES"/>
        </w:rPr>
        <w:t>et al</w:t>
      </w:r>
      <w:r w:rsidR="00227836">
        <w:rPr>
          <w:rFonts w:ascii="Times New Roman" w:hAnsi="Times New Roman" w:cs="Times New Roman"/>
          <w:sz w:val="24"/>
          <w:szCs w:val="24"/>
          <w:lang w:val="fr-FR" w:eastAsia="es-ES"/>
        </w:rPr>
        <w:t>., 1997)</w:t>
      </w:r>
      <w:r w:rsidRPr="00ED6217">
        <w:rPr>
          <w:rFonts w:ascii="Times New Roman" w:hAnsi="Times New Roman" w:cs="Times New Roman"/>
          <w:sz w:val="24"/>
          <w:szCs w:val="24"/>
          <w:lang w:val="fr-FR" w:eastAsia="es-ES"/>
        </w:rPr>
        <w:t>.</w:t>
      </w:r>
    </w:p>
    <w:p w:rsidR="0019674C" w:rsidRPr="00ED6217" w:rsidRDefault="0019674C" w:rsidP="0019674C">
      <w:pPr>
        <w:jc w:val="both"/>
        <w:rPr>
          <w:rFonts w:ascii="Times New Roman" w:hAnsi="Times New Roman" w:cs="Times New Roman"/>
          <w:sz w:val="24"/>
          <w:szCs w:val="24"/>
          <w:lang w:val="fr-FR" w:eastAsia="es-ES"/>
        </w:rPr>
      </w:pP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En sistemas de labranza de conservación, la labranza primaria es limitada o bien sustituída por la aplicación de herbicidas. Sin embargo, el paso de escardas puede efectuarse con cultivadoras de picos que arrancan la maleza sin disturbar los residuos de cosecha que cubren el suelo. El uso de cultivadoras rotativas en labranza de conservación es limitado por los resíduos de plantas en la superficie del suelo (Buhler, 1995 ; 1998).</w:t>
      </w:r>
    </w:p>
    <w:p w:rsidR="0019674C" w:rsidRPr="00ED6217" w:rsidRDefault="0019674C" w:rsidP="0019674C">
      <w:pPr>
        <w:jc w:val="both"/>
        <w:rPr>
          <w:rFonts w:ascii="Times New Roman" w:hAnsi="Times New Roman" w:cs="Times New Roman"/>
          <w:sz w:val="24"/>
          <w:szCs w:val="24"/>
          <w:lang w:val="fr-FR" w:eastAsia="es-ES"/>
        </w:rPr>
      </w:pPr>
    </w:p>
    <w:p w:rsidR="0019674C" w:rsidRPr="00ED6217" w:rsidRDefault="0019674C" w:rsidP="0019674C">
      <w:pPr>
        <w:pStyle w:val="Prrafodelista"/>
        <w:numPr>
          <w:ilvl w:val="0"/>
          <w:numId w:val="8"/>
        </w:num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 xml:space="preserve">Control químico  </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Se efectúa por medio del uso de productos químicos comunmente llamados herbicidas que aplicados en la época y dosis adecuadas, inhiben el desarrollo o matan a las plantas </w:t>
      </w:r>
      <w:r w:rsidRPr="00ED6217">
        <w:rPr>
          <w:rFonts w:ascii="Times New Roman" w:hAnsi="Times New Roman" w:cs="Times New Roman"/>
          <w:sz w:val="24"/>
          <w:szCs w:val="24"/>
          <w:lang w:val="fr-FR" w:eastAsia="es-ES"/>
        </w:rPr>
        <w:lastRenderedPageBreak/>
        <w:t xml:space="preserve">indeseables o invasoras. El uso de herbicidas debe efectuarse sólo cuando los otros métodos de control no son factibles de utilizarse o cuando su uso representa una ventaja económica para el productor. En la actualidad, los herbicidas constituyen la herramienta mas efectiva en programas de control de malezas (Reedy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xml:space="preserve">., 1999). </w:t>
      </w:r>
    </w:p>
    <w:p w:rsidR="0019674C" w:rsidRPr="00ED6217" w:rsidRDefault="0019674C" w:rsidP="0019674C">
      <w:pPr>
        <w:jc w:val="both"/>
        <w:rPr>
          <w:rFonts w:ascii="Times New Roman" w:hAnsi="Times New Roman" w:cs="Times New Roman"/>
          <w:sz w:val="24"/>
          <w:szCs w:val="24"/>
          <w:lang w:val="fr-FR" w:eastAsia="es-ES"/>
        </w:rPr>
      </w:pP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El control químico requiere de conocimientos técnicos para la elección y aplicación eficiente y oportuna de un  herbicidas  (Rosales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2002). El control químico tiene  ventajas importantes sobre los otros métodos de control de malezas : oportunidad en el control de malezas, pues la elimina antes de su emergencia o en sus primeras etapas de desarrollo ; control de malezas perennes; control residual de las malezas</w:t>
      </w:r>
      <w:r w:rsidR="00227836">
        <w:rPr>
          <w:rFonts w:ascii="Times New Roman" w:hAnsi="Times New Roman" w:cs="Times New Roman"/>
          <w:sz w:val="24"/>
          <w:szCs w:val="24"/>
          <w:lang w:val="fr-FR" w:eastAsia="es-ES"/>
        </w:rPr>
        <w:t xml:space="preserve"> </w:t>
      </w:r>
      <w:r w:rsidR="00227836" w:rsidRPr="00ED6217">
        <w:rPr>
          <w:rFonts w:ascii="Times New Roman" w:hAnsi="Times New Roman" w:cs="Times New Roman"/>
          <w:sz w:val="24"/>
          <w:szCs w:val="24"/>
          <w:lang w:val="fr-FR" w:eastAsia="es-ES"/>
        </w:rPr>
        <w:t xml:space="preserve">(Rosales </w:t>
      </w:r>
      <w:r w:rsidR="00227836" w:rsidRPr="00ED6217">
        <w:rPr>
          <w:rFonts w:ascii="Times New Roman" w:hAnsi="Times New Roman" w:cs="Times New Roman"/>
          <w:i/>
          <w:sz w:val="24"/>
          <w:szCs w:val="24"/>
          <w:lang w:val="fr-FR" w:eastAsia="es-ES"/>
        </w:rPr>
        <w:t>et al</w:t>
      </w:r>
      <w:r w:rsidR="00227836">
        <w:rPr>
          <w:rFonts w:ascii="Times New Roman" w:hAnsi="Times New Roman" w:cs="Times New Roman"/>
          <w:sz w:val="24"/>
          <w:szCs w:val="24"/>
          <w:lang w:val="fr-FR" w:eastAsia="es-ES"/>
        </w:rPr>
        <w:t>., 2002).</w:t>
      </w:r>
      <w:r w:rsidR="005E1511">
        <w:rPr>
          <w:rFonts w:ascii="Times New Roman" w:hAnsi="Times New Roman" w:cs="Times New Roman"/>
          <w:sz w:val="24"/>
          <w:szCs w:val="24"/>
          <w:lang w:val="fr-FR" w:eastAsia="es-ES"/>
        </w:rPr>
        <w:t xml:space="preserve"> </w:t>
      </w:r>
      <w:r w:rsidRPr="00ED6217">
        <w:rPr>
          <w:rFonts w:ascii="Times New Roman" w:hAnsi="Times New Roman" w:cs="Times New Roman"/>
          <w:sz w:val="24"/>
          <w:szCs w:val="24"/>
          <w:lang w:val="fr-FR" w:eastAsia="es-ES"/>
        </w:rPr>
        <w:t xml:space="preserve">El uso inapropiado de los herbicidas representa algunos riesgos  a la agricultura. Sin embargo, todos estos daños son posibles de evitar con una buena selección y aplicación de estos productos y con el conocimientos de sus características específicas (Rosales </w:t>
      </w:r>
      <w:r w:rsidRPr="00ED6217">
        <w:rPr>
          <w:rFonts w:ascii="Times New Roman" w:hAnsi="Times New Roman" w:cs="Times New Roman"/>
          <w:i/>
          <w:sz w:val="24"/>
          <w:szCs w:val="24"/>
          <w:lang w:val="fr-FR" w:eastAsia="es-ES"/>
        </w:rPr>
        <w:t>et al.,</w:t>
      </w:r>
      <w:r w:rsidRPr="00ED6217">
        <w:rPr>
          <w:rFonts w:ascii="Times New Roman" w:hAnsi="Times New Roman" w:cs="Times New Roman"/>
          <w:sz w:val="24"/>
          <w:szCs w:val="24"/>
          <w:lang w:val="fr-FR" w:eastAsia="es-ES"/>
        </w:rPr>
        <w:t xml:space="preserve"> 2002). Algunos de los posibles riesgos por el uso inadecuado de herbicidas son: daños al cultivo en explotación por dosis excesiva o a cultivos vecinos por acarreo del herbicida; daños a cultivos sembrados en rotación por res</w:t>
      </w:r>
      <w:r w:rsidR="005E1511">
        <w:rPr>
          <w:rFonts w:ascii="Times New Roman" w:hAnsi="Times New Roman" w:cs="Times New Roman"/>
          <w:sz w:val="24"/>
          <w:szCs w:val="24"/>
          <w:lang w:val="fr-FR" w:eastAsia="es-ES"/>
        </w:rPr>
        <w:t>iduos de herbicidas en el suelo</w:t>
      </w:r>
      <w:r w:rsidRPr="00ED6217">
        <w:rPr>
          <w:rFonts w:ascii="Times New Roman" w:hAnsi="Times New Roman" w:cs="Times New Roman"/>
          <w:sz w:val="24"/>
          <w:szCs w:val="24"/>
          <w:lang w:val="fr-FR" w:eastAsia="es-ES"/>
        </w:rPr>
        <w:t>; cambios en el tipo de maleza por usar continuamente un herbicida ; desarrollo de resistencia de malezas a herbicidas</w:t>
      </w:r>
      <w:r w:rsidR="003203A1">
        <w:rPr>
          <w:rFonts w:ascii="Times New Roman" w:hAnsi="Times New Roman" w:cs="Times New Roman"/>
          <w:sz w:val="24"/>
          <w:szCs w:val="24"/>
          <w:lang w:val="fr-FR" w:eastAsia="es-ES"/>
        </w:rPr>
        <w:t xml:space="preserve"> </w:t>
      </w:r>
      <w:r w:rsidR="003203A1" w:rsidRPr="00ED6217">
        <w:rPr>
          <w:rFonts w:ascii="Times New Roman" w:hAnsi="Times New Roman" w:cs="Times New Roman"/>
          <w:sz w:val="24"/>
          <w:szCs w:val="24"/>
          <w:lang w:val="fr-FR" w:eastAsia="es-ES"/>
        </w:rPr>
        <w:t xml:space="preserve">(Rosales </w:t>
      </w:r>
      <w:r w:rsidR="003203A1" w:rsidRPr="00ED6217">
        <w:rPr>
          <w:rFonts w:ascii="Times New Roman" w:hAnsi="Times New Roman" w:cs="Times New Roman"/>
          <w:i/>
          <w:sz w:val="24"/>
          <w:szCs w:val="24"/>
          <w:lang w:val="fr-FR" w:eastAsia="es-ES"/>
        </w:rPr>
        <w:t>et al.,</w:t>
      </w:r>
      <w:r w:rsidR="003203A1" w:rsidRPr="00ED6217">
        <w:rPr>
          <w:rFonts w:ascii="Times New Roman" w:hAnsi="Times New Roman" w:cs="Times New Roman"/>
          <w:sz w:val="24"/>
          <w:szCs w:val="24"/>
          <w:lang w:val="fr-FR" w:eastAsia="es-ES"/>
        </w:rPr>
        <w:t xml:space="preserve"> 2002).</w:t>
      </w:r>
    </w:p>
    <w:p w:rsidR="0019674C" w:rsidRPr="00ED6217" w:rsidRDefault="0019674C" w:rsidP="0019674C">
      <w:pPr>
        <w:jc w:val="both"/>
        <w:rPr>
          <w:rFonts w:ascii="Times New Roman" w:hAnsi="Times New Roman" w:cs="Times New Roman"/>
          <w:sz w:val="24"/>
          <w:szCs w:val="24"/>
          <w:lang w:val="fr-FR" w:eastAsia="es-ES"/>
        </w:rPr>
      </w:pPr>
    </w:p>
    <w:p w:rsidR="003203A1" w:rsidRPr="00700F32" w:rsidRDefault="0019674C" w:rsidP="003203A1">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En Estados Unidos, en la actualidad existen alrededor de 200 ingredientes activos utilizados en la fabricación de aproximadamente 800 herbicidas comerciales (Vencill, 2002). En México existen 65 ingredientes activos en alrededor de 300 herbicidas comerciales (Anónimo, 2007). La presentación comercial de un herbicida consiste del ingrediente activo en un porcentaje conocido en formulaciones sólidas o en gramos por litro en formulaciones líquidas, además de un material inerte o disolvente, y en algunas ocasiones, emulsificantes y coadyuvantes. Es importante conocer el ingrediente activo de un herbicida, ya que puede presentarse en forma comercial con varios nombres, tal es caso del glifosato que se comercializa con mombres como: Faena, glyfos, Cufosato, Lider, entre otros</w:t>
      </w:r>
      <w:r w:rsidR="003203A1">
        <w:rPr>
          <w:rFonts w:ascii="Times New Roman" w:hAnsi="Times New Roman" w:cs="Times New Roman"/>
          <w:sz w:val="24"/>
          <w:szCs w:val="24"/>
          <w:lang w:val="fr-FR" w:eastAsia="es-ES"/>
        </w:rPr>
        <w:t xml:space="preserve">  </w:t>
      </w:r>
      <w:r w:rsidR="003203A1" w:rsidRPr="00ED6217">
        <w:rPr>
          <w:rFonts w:ascii="Times New Roman" w:hAnsi="Times New Roman" w:cs="Times New Roman"/>
          <w:sz w:val="24"/>
          <w:szCs w:val="24"/>
          <w:lang w:val="fr-FR" w:eastAsia="es-ES"/>
        </w:rPr>
        <w:t xml:space="preserve">(Rosales </w:t>
      </w:r>
      <w:r w:rsidR="003203A1" w:rsidRPr="00ED6217">
        <w:rPr>
          <w:rFonts w:ascii="Times New Roman" w:hAnsi="Times New Roman" w:cs="Times New Roman"/>
          <w:i/>
          <w:sz w:val="24"/>
          <w:szCs w:val="24"/>
          <w:lang w:val="fr-FR" w:eastAsia="es-ES"/>
        </w:rPr>
        <w:t>et al.,</w:t>
      </w:r>
      <w:r w:rsidR="003203A1">
        <w:rPr>
          <w:rFonts w:ascii="Times New Roman" w:hAnsi="Times New Roman" w:cs="Times New Roman"/>
          <w:sz w:val="24"/>
          <w:szCs w:val="24"/>
          <w:lang w:val="fr-FR" w:eastAsia="es-ES"/>
        </w:rPr>
        <w:t xml:space="preserve"> 2002; </w:t>
      </w:r>
      <w:r w:rsidR="003203A1" w:rsidRPr="00ED6217">
        <w:rPr>
          <w:rFonts w:ascii="Times New Roman" w:hAnsi="Times New Roman" w:cs="Times New Roman"/>
          <w:sz w:val="24"/>
          <w:szCs w:val="24"/>
          <w:lang w:val="fr-FR" w:eastAsia="es-ES"/>
        </w:rPr>
        <w:t xml:space="preserve">Reedy </w:t>
      </w:r>
      <w:r w:rsidR="003203A1" w:rsidRPr="00ED6217">
        <w:rPr>
          <w:rFonts w:ascii="Times New Roman" w:hAnsi="Times New Roman" w:cs="Times New Roman"/>
          <w:i/>
          <w:sz w:val="24"/>
          <w:szCs w:val="24"/>
          <w:lang w:val="fr-FR" w:eastAsia="es-ES"/>
        </w:rPr>
        <w:t>etal.,</w:t>
      </w:r>
      <w:r w:rsidR="003203A1" w:rsidRPr="00ED6217">
        <w:rPr>
          <w:rFonts w:ascii="Times New Roman" w:hAnsi="Times New Roman" w:cs="Times New Roman"/>
          <w:sz w:val="24"/>
          <w:szCs w:val="24"/>
          <w:lang w:val="fr-FR" w:eastAsia="es-ES"/>
        </w:rPr>
        <w:t xml:space="preserve"> 1999).</w:t>
      </w:r>
    </w:p>
    <w:p w:rsidR="0019674C" w:rsidRPr="00ED6217" w:rsidRDefault="0019674C" w:rsidP="0019674C">
      <w:p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É</w:t>
      </w:r>
      <w:r w:rsidR="00700F32" w:rsidRPr="00ED6217">
        <w:rPr>
          <w:rFonts w:ascii="Times New Roman" w:hAnsi="Times New Roman" w:cs="Times New Roman"/>
          <w:b/>
          <w:sz w:val="24"/>
          <w:szCs w:val="24"/>
          <w:lang w:val="fr-FR" w:eastAsia="es-ES"/>
        </w:rPr>
        <w:t>poca de aplicación de los herbicidas</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Los herbicidas también pueden agruparse de acuerdo a su época de aplicación basada en el estado de desarrollo del cultivo y/o malezas. A</w:t>
      </w:r>
      <w:r w:rsidR="00A10342">
        <w:rPr>
          <w:rFonts w:ascii="Times New Roman" w:hAnsi="Times New Roman" w:cs="Times New Roman"/>
          <w:sz w:val="24"/>
          <w:szCs w:val="24"/>
          <w:lang w:val="fr-FR" w:eastAsia="es-ES"/>
        </w:rPr>
        <w:t xml:space="preserve"> </w:t>
      </w:r>
      <w:r w:rsidRPr="00ED6217">
        <w:rPr>
          <w:rFonts w:ascii="Times New Roman" w:hAnsi="Times New Roman" w:cs="Times New Roman"/>
          <w:sz w:val="24"/>
          <w:szCs w:val="24"/>
          <w:lang w:val="fr-FR" w:eastAsia="es-ES"/>
        </w:rPr>
        <w:t xml:space="preserve">continuación se discuten las diferentes épocas de aplicación de herbicidas (Reedy </w:t>
      </w:r>
      <w:r w:rsidRPr="00ED6217">
        <w:rPr>
          <w:rFonts w:ascii="Times New Roman" w:hAnsi="Times New Roman" w:cs="Times New Roman"/>
          <w:i/>
          <w:sz w:val="24"/>
          <w:szCs w:val="24"/>
          <w:lang w:val="fr-FR" w:eastAsia="es-ES"/>
        </w:rPr>
        <w:t>et al</w:t>
      </w:r>
      <w:r w:rsidR="00A10342">
        <w:rPr>
          <w:rFonts w:ascii="Times New Roman" w:hAnsi="Times New Roman" w:cs="Times New Roman"/>
          <w:sz w:val="24"/>
          <w:szCs w:val="24"/>
          <w:lang w:val="fr-FR" w:eastAsia="es-ES"/>
        </w:rPr>
        <w:t>., 1999):</w:t>
      </w:r>
    </w:p>
    <w:p w:rsidR="0019674C" w:rsidRPr="00ED6217" w:rsidRDefault="0019674C" w:rsidP="0019674C">
      <w:pPr>
        <w:pStyle w:val="Prrafodelista"/>
        <w:numPr>
          <w:ilvl w:val="0"/>
          <w:numId w:val="10"/>
        </w:num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Herbicidas de presiembra foliares</w:t>
      </w:r>
    </w:p>
    <w:p w:rsidR="0019674C" w:rsidRPr="00ED6217" w:rsidRDefault="0019674C" w:rsidP="0019674C">
      <w:pPr>
        <w:jc w:val="both"/>
        <w:rPr>
          <w:rFonts w:ascii="Times New Roman" w:hAnsi="Times New Roman" w:cs="Times New Roman"/>
          <w:sz w:val="24"/>
          <w:szCs w:val="24"/>
          <w:lang w:val="fr-FR" w:eastAsia="es-ES"/>
        </w:rPr>
      </w:pPr>
      <w:r w:rsidRPr="00ED6217">
        <w:rPr>
          <w:rFonts w:ascii="Times New Roman" w:hAnsi="Times New Roman" w:cs="Times New Roman"/>
          <w:sz w:val="24"/>
          <w:szCs w:val="24"/>
          <w:lang w:val="fr-FR" w:eastAsia="es-ES"/>
        </w:rPr>
        <w:t xml:space="preserve">     Son herbicidas que se aplican antes de las siembras de los cultivos para eliminar la vegetación existente. El glifosato y el paraquat son los herbicidas comunmente aplicados en </w:t>
      </w:r>
      <w:r w:rsidRPr="00ED6217">
        <w:rPr>
          <w:rFonts w:ascii="Times New Roman" w:hAnsi="Times New Roman" w:cs="Times New Roman"/>
          <w:sz w:val="24"/>
          <w:szCs w:val="24"/>
          <w:lang w:val="fr-FR" w:eastAsia="es-ES"/>
        </w:rPr>
        <w:lastRenderedPageBreak/>
        <w:t>esta época. Estos herbicidas no son selectivos y no dejan residuos en el suelo, lo que hace posible su uso sin afectar a los cultivos sembrados posteriormente. El paraquat es un herbicida de contacto, usado para el control de malezas anuales y el glifosato es sistémico, por lo que es usado para el control de malezas anuales y perennes.</w:t>
      </w:r>
    </w:p>
    <w:p w:rsidR="0019674C" w:rsidRPr="00ED6217" w:rsidRDefault="0019674C" w:rsidP="0019674C">
      <w:pPr>
        <w:pStyle w:val="Prrafodelista"/>
        <w:numPr>
          <w:ilvl w:val="0"/>
          <w:numId w:val="10"/>
        </w:numPr>
        <w:jc w:val="both"/>
        <w:rPr>
          <w:rFonts w:ascii="Times New Roman" w:hAnsi="Times New Roman" w:cs="Times New Roman"/>
          <w:b/>
          <w:sz w:val="24"/>
          <w:szCs w:val="24"/>
          <w:lang w:val="fr-FR" w:eastAsia="es-ES"/>
        </w:rPr>
      </w:pPr>
      <w:r w:rsidRPr="00ED6217">
        <w:rPr>
          <w:rFonts w:ascii="Times New Roman" w:hAnsi="Times New Roman" w:cs="Times New Roman"/>
          <w:b/>
          <w:sz w:val="24"/>
          <w:szCs w:val="24"/>
          <w:lang w:val="fr-FR" w:eastAsia="es-ES"/>
        </w:rPr>
        <w:t>Herbicidas de presiembra al suelo</w:t>
      </w:r>
    </w:p>
    <w:p w:rsidR="0019674C" w:rsidRPr="00ED6217" w:rsidRDefault="0019674C" w:rsidP="0019674C">
      <w:pPr>
        <w:jc w:val="both"/>
        <w:rPr>
          <w:rFonts w:ascii="Times New Roman" w:hAnsi="Times New Roman" w:cs="Times New Roman"/>
          <w:b/>
          <w:sz w:val="24"/>
          <w:szCs w:val="24"/>
          <w:lang w:val="fr-FR" w:eastAsia="es-ES"/>
        </w:rPr>
      </w:pPr>
      <w:r w:rsidRPr="00ED6217">
        <w:rPr>
          <w:rFonts w:ascii="Times New Roman" w:hAnsi="Times New Roman" w:cs="Times New Roman"/>
          <w:sz w:val="24"/>
          <w:szCs w:val="24"/>
          <w:lang w:val="fr-FR" w:eastAsia="es-ES"/>
        </w:rPr>
        <w:t xml:space="preserve">     Estos herbicidas son aplicados antes de la siembra del cultivo y generalmente requieren incorporación mecánica al suelo para situarse en los primeros 5 a 10 cm de profundidad y evitar su degradación por la luz o su volatización. Normalmente, estos herbicidas tienen poca solubilidad en agua, por lo que la lluvia o riegos no lo lixivian o mueven en el suelo. Este tipo de herbicidas afectan a las semillas de las malezas al germinar o emerger sin afectar al cultivo, el cual debe ser sembrado por debajo de la capa de suelo donde se sitúa la mayor concentración del herbicida. La incorporación mecánica de los herbicidas se realiza por medio de un paso de rastra de discos o cultivadora rotativa y se logra una mejor distribución de los productos en suelo seco. Un buen ejemplo de este tipo de herbicidas son trifluralina y pendimetalina de amplio uso en soya (Reedy </w:t>
      </w:r>
      <w:r w:rsidRPr="00ED6217">
        <w:rPr>
          <w:rFonts w:ascii="Times New Roman" w:hAnsi="Times New Roman" w:cs="Times New Roman"/>
          <w:i/>
          <w:sz w:val="24"/>
          <w:szCs w:val="24"/>
          <w:lang w:val="fr-FR" w:eastAsia="es-ES"/>
        </w:rPr>
        <w:t>etal.,</w:t>
      </w:r>
      <w:r w:rsidRPr="00ED6217">
        <w:rPr>
          <w:rFonts w:ascii="Times New Roman" w:hAnsi="Times New Roman" w:cs="Times New Roman"/>
          <w:sz w:val="24"/>
          <w:szCs w:val="24"/>
          <w:lang w:val="fr-FR" w:eastAsia="es-ES"/>
        </w:rPr>
        <w:t xml:space="preserve"> 1999).</w:t>
      </w:r>
    </w:p>
    <w:p w:rsidR="0019674C" w:rsidRPr="00ED6217" w:rsidRDefault="0019674C" w:rsidP="0019674C">
      <w:pPr>
        <w:pStyle w:val="Prrafodelista"/>
        <w:rPr>
          <w:rFonts w:ascii="Times New Roman" w:hAnsi="Times New Roman" w:cs="Times New Roman"/>
          <w:b/>
          <w:sz w:val="24"/>
          <w:szCs w:val="24"/>
        </w:rPr>
      </w:pPr>
    </w:p>
    <w:p w:rsidR="00123B41" w:rsidRPr="00ED6217" w:rsidRDefault="002D223B" w:rsidP="00525F00">
      <w:pPr>
        <w:pStyle w:val="Prrafodelista"/>
        <w:numPr>
          <w:ilvl w:val="0"/>
          <w:numId w:val="22"/>
        </w:numPr>
        <w:rPr>
          <w:rFonts w:ascii="Times New Roman" w:hAnsi="Times New Roman" w:cs="Times New Roman"/>
          <w:b/>
          <w:sz w:val="24"/>
          <w:szCs w:val="24"/>
        </w:rPr>
      </w:pPr>
      <w:r>
        <w:rPr>
          <w:rFonts w:ascii="Times New Roman" w:hAnsi="Times New Roman" w:cs="Times New Roman"/>
          <w:b/>
          <w:sz w:val="24"/>
          <w:szCs w:val="24"/>
        </w:rPr>
        <w:t>HIPÓTESIS</w:t>
      </w:r>
    </w:p>
    <w:p w:rsidR="00103AA8" w:rsidRPr="00ED6217" w:rsidRDefault="00103AA8" w:rsidP="00103AA8">
      <w:pPr>
        <w:pStyle w:val="Prrafodelista"/>
        <w:jc w:val="both"/>
        <w:rPr>
          <w:rFonts w:ascii="Times New Roman" w:hAnsi="Times New Roman" w:cs="Times New Roman"/>
          <w:sz w:val="24"/>
          <w:szCs w:val="24"/>
        </w:rPr>
      </w:pPr>
      <w:r w:rsidRPr="00ED6217">
        <w:rPr>
          <w:rFonts w:ascii="Times New Roman" w:hAnsi="Times New Roman" w:cs="Times New Roman"/>
          <w:sz w:val="24"/>
          <w:szCs w:val="24"/>
        </w:rPr>
        <w:t>Implícita</w:t>
      </w:r>
    </w:p>
    <w:p w:rsidR="00103AA8" w:rsidRPr="00ED6217" w:rsidRDefault="00103AA8" w:rsidP="00103AA8">
      <w:pPr>
        <w:pStyle w:val="Prrafodelista"/>
        <w:rPr>
          <w:rFonts w:ascii="Times New Roman" w:hAnsi="Times New Roman" w:cs="Times New Roman"/>
          <w:b/>
          <w:sz w:val="24"/>
          <w:szCs w:val="24"/>
        </w:rPr>
      </w:pPr>
    </w:p>
    <w:p w:rsidR="00123B41" w:rsidRPr="00525F00" w:rsidRDefault="002D223B" w:rsidP="00525F00">
      <w:pPr>
        <w:pStyle w:val="Prrafodelista"/>
        <w:numPr>
          <w:ilvl w:val="0"/>
          <w:numId w:val="22"/>
        </w:numPr>
        <w:rPr>
          <w:rFonts w:ascii="Times New Roman" w:hAnsi="Times New Roman" w:cs="Times New Roman"/>
          <w:b/>
          <w:sz w:val="24"/>
          <w:szCs w:val="24"/>
        </w:rPr>
      </w:pPr>
      <w:r>
        <w:rPr>
          <w:rFonts w:ascii="Times New Roman" w:hAnsi="Times New Roman" w:cs="Times New Roman"/>
          <w:b/>
          <w:sz w:val="24"/>
          <w:szCs w:val="24"/>
        </w:rPr>
        <w:t>METODOLOGÍA</w:t>
      </w:r>
    </w:p>
    <w:p w:rsidR="004004B9" w:rsidRPr="00ED6217" w:rsidRDefault="004004B9" w:rsidP="004C5AC9">
      <w:pPr>
        <w:pStyle w:val="Prrafodelista"/>
        <w:ind w:left="75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DISEÑO DE INVESTIGACIÒN</w:t>
      </w:r>
    </w:p>
    <w:p w:rsidR="004004B9" w:rsidRPr="00ED6217" w:rsidRDefault="004004B9" w:rsidP="004004B9">
      <w:p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MATERIAL DE ESTUDIO</w:t>
      </w:r>
    </w:p>
    <w:p w:rsidR="004004B9" w:rsidRPr="00ED6217" w:rsidRDefault="004004B9" w:rsidP="004004B9">
      <w:pPr>
        <w:pStyle w:val="Prrafodelista"/>
        <w:ind w:left="2520"/>
        <w:jc w:val="both"/>
        <w:rPr>
          <w:rFonts w:ascii="Times New Roman" w:hAnsi="Times New Roman" w:cs="Times New Roman"/>
          <w:sz w:val="24"/>
          <w:szCs w:val="24"/>
          <w:lang w:val="es-ES_tradnl"/>
        </w:rPr>
      </w:pPr>
    </w:p>
    <w:p w:rsidR="004004B9" w:rsidRPr="00ED6217" w:rsidRDefault="004004B9" w:rsidP="004004B9">
      <w:pPr>
        <w:pStyle w:val="Prrafodelista"/>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Para el presente estudio, se utilizarán los diversos especímenes vegetales de las especies de plantas competidoras recolectadas especialmente en los Andes, valles interandinos y la costa de Ecuador, Perú y Bolivia,  durante las exploraciones botánicas programadas; además de los especímenes registrados en HAO, producto de previas exploraciones.</w:t>
      </w:r>
    </w:p>
    <w:p w:rsidR="004004B9" w:rsidRPr="00ED6217" w:rsidRDefault="004004B9" w:rsidP="004004B9">
      <w:pPr>
        <w:pStyle w:val="Prrafodelista"/>
        <w:ind w:left="2520"/>
        <w:jc w:val="both"/>
        <w:rPr>
          <w:rFonts w:ascii="Times New Roman" w:hAnsi="Times New Roman" w:cs="Times New Roman"/>
          <w:sz w:val="24"/>
          <w:szCs w:val="24"/>
          <w:lang w:val="es-ES_tradnl"/>
        </w:rPr>
      </w:pPr>
    </w:p>
    <w:p w:rsidR="004004B9" w:rsidRPr="00ED6217" w:rsidRDefault="004004B9" w:rsidP="004004B9">
      <w:p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MÉTODOS Y TÉCNICAS</w:t>
      </w:r>
    </w:p>
    <w:p w:rsidR="004004B9" w:rsidRPr="00ED6217" w:rsidRDefault="004004B9" w:rsidP="004004B9">
      <w:pPr>
        <w:pStyle w:val="Prrafodelista"/>
        <w:ind w:left="2520"/>
        <w:jc w:val="both"/>
        <w:rPr>
          <w:rFonts w:ascii="Times New Roman" w:hAnsi="Times New Roman" w:cs="Times New Roman"/>
          <w:sz w:val="24"/>
          <w:szCs w:val="24"/>
          <w:lang w:val="es-ES_tradnl"/>
        </w:rPr>
      </w:pPr>
    </w:p>
    <w:p w:rsidR="004004B9" w:rsidRPr="00ED6217" w:rsidRDefault="004004B9" w:rsidP="004004B9">
      <w:pPr>
        <w:pStyle w:val="Prrafodelista"/>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FASE DE CAMPO</w:t>
      </w:r>
    </w:p>
    <w:p w:rsidR="004004B9" w:rsidRPr="00ED6217" w:rsidRDefault="004004B9" w:rsidP="004004B9">
      <w:pPr>
        <w:pStyle w:val="Prrafodelista"/>
        <w:ind w:left="1418"/>
        <w:jc w:val="both"/>
        <w:rPr>
          <w:rFonts w:ascii="Times New Roman" w:hAnsi="Times New Roman" w:cs="Times New Roman"/>
          <w:sz w:val="24"/>
          <w:szCs w:val="24"/>
          <w:lang w:val="es-ES_tradnl"/>
        </w:rPr>
      </w:pPr>
    </w:p>
    <w:p w:rsidR="004004B9" w:rsidRPr="00ED6217" w:rsidRDefault="004004B9" w:rsidP="004004B9">
      <w:pPr>
        <w:pStyle w:val="Prrafodelista"/>
        <w:numPr>
          <w:ilvl w:val="0"/>
          <w:numId w:val="11"/>
        </w:numPr>
        <w:ind w:left="1418"/>
        <w:jc w:val="both"/>
        <w:rPr>
          <w:rFonts w:ascii="Times New Roman" w:hAnsi="Times New Roman" w:cs="Times New Roman"/>
          <w:sz w:val="24"/>
          <w:szCs w:val="24"/>
          <w:lang w:val="es-ES_tradnl"/>
        </w:rPr>
      </w:pPr>
      <w:r w:rsidRPr="00ED6217">
        <w:rPr>
          <w:rFonts w:ascii="Times New Roman" w:hAnsi="Times New Roman" w:cs="Times New Roman"/>
          <w:b/>
          <w:sz w:val="24"/>
          <w:szCs w:val="24"/>
          <w:lang w:val="es-ES_tradnl"/>
        </w:rPr>
        <w:t>Exploraciones botánicas</w:t>
      </w:r>
      <w:r w:rsidRPr="00ED6217">
        <w:rPr>
          <w:rFonts w:ascii="Times New Roman" w:hAnsi="Times New Roman" w:cs="Times New Roman"/>
          <w:sz w:val="24"/>
          <w:szCs w:val="24"/>
          <w:lang w:val="es-ES_tradnl"/>
        </w:rPr>
        <w:t xml:space="preserve">. </w:t>
      </w:r>
    </w:p>
    <w:p w:rsidR="0031428A" w:rsidRPr="00ED6217" w:rsidRDefault="0031428A" w:rsidP="0031428A">
      <w:pPr>
        <w:pStyle w:val="Prrafodelista"/>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 Serán efectuadas de acuerdo a la época de floración de las especies conocidas, a fin de tener la oportunidad de colectar ejemplares botánicos idóneos para su </w:t>
      </w:r>
      <w:r w:rsidRPr="00ED6217">
        <w:rPr>
          <w:rFonts w:ascii="Times New Roman" w:hAnsi="Times New Roman" w:cs="Times New Roman"/>
          <w:sz w:val="24"/>
          <w:szCs w:val="24"/>
          <w:lang w:val="es-ES_tradnl"/>
        </w:rPr>
        <w:lastRenderedPageBreak/>
        <w:t>respectivo estudio sistemático. El área de estudio comprenderá los Departamentos de Ecuador, Perú y Bolivia, los mismos, que serán visitados a través de las exploraciones botánicas que se detallan:</w:t>
      </w:r>
    </w:p>
    <w:p w:rsidR="0031428A" w:rsidRPr="00ED6217" w:rsidRDefault="0031428A" w:rsidP="0031428A">
      <w:pPr>
        <w:pStyle w:val="Prrafodelista"/>
        <w:ind w:left="2880"/>
        <w:jc w:val="both"/>
        <w:rPr>
          <w:rFonts w:ascii="Times New Roman" w:hAnsi="Times New Roman" w:cs="Times New Roman"/>
          <w:sz w:val="24"/>
          <w:szCs w:val="24"/>
          <w:lang w:val="es-ES_tradnl"/>
        </w:rPr>
      </w:pPr>
    </w:p>
    <w:p w:rsidR="0031428A" w:rsidRPr="00ED6217" w:rsidRDefault="0031428A" w:rsidP="0031428A">
      <w:pPr>
        <w:pStyle w:val="Prrafodelista"/>
        <w:numPr>
          <w:ilvl w:val="0"/>
          <w:numId w:val="13"/>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1ª exploración: Trujillo-Chiclayo-Piura-</w:t>
      </w:r>
      <w:proofErr w:type="spellStart"/>
      <w:r w:rsidRPr="00ED6217">
        <w:rPr>
          <w:rFonts w:ascii="Times New Roman" w:hAnsi="Times New Roman" w:cs="Times New Roman"/>
          <w:sz w:val="24"/>
          <w:szCs w:val="24"/>
          <w:lang w:val="es-ES_tradnl"/>
        </w:rPr>
        <w:t>Ayabaca</w:t>
      </w:r>
      <w:proofErr w:type="spellEnd"/>
      <w:r w:rsidRPr="00ED6217">
        <w:rPr>
          <w:rFonts w:ascii="Times New Roman" w:hAnsi="Times New Roman" w:cs="Times New Roman"/>
          <w:sz w:val="24"/>
          <w:szCs w:val="24"/>
          <w:lang w:val="es-ES_tradnl"/>
        </w:rPr>
        <w:t xml:space="preserve"> (Bosque </w:t>
      </w:r>
      <w:proofErr w:type="spellStart"/>
      <w:r w:rsidRPr="00ED6217">
        <w:rPr>
          <w:rFonts w:ascii="Times New Roman" w:hAnsi="Times New Roman" w:cs="Times New Roman"/>
          <w:sz w:val="24"/>
          <w:szCs w:val="24"/>
          <w:lang w:val="es-ES_tradnl"/>
        </w:rPr>
        <w:t>Aypate</w:t>
      </w:r>
      <w:proofErr w:type="spellEnd"/>
      <w:r w:rsidRPr="00ED6217">
        <w:rPr>
          <w:rFonts w:ascii="Times New Roman" w:hAnsi="Times New Roman" w:cs="Times New Roman"/>
          <w:sz w:val="24"/>
          <w:szCs w:val="24"/>
          <w:lang w:val="es-ES_tradnl"/>
        </w:rPr>
        <w:t xml:space="preserve"> y Bosque Cuyas)- Piura- Chiclayo-Trujillo.</w:t>
      </w:r>
    </w:p>
    <w:p w:rsidR="0031428A" w:rsidRPr="00ED6217" w:rsidRDefault="0031428A" w:rsidP="0031428A">
      <w:pPr>
        <w:pStyle w:val="Prrafodelista"/>
        <w:numPr>
          <w:ilvl w:val="0"/>
          <w:numId w:val="13"/>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2ª exploración: Trujillo-Chiclayo- Jaén- Chinchipe- Estrella del Oriente-Jaén – Chiclayo- Trujillo.</w:t>
      </w:r>
    </w:p>
    <w:p w:rsidR="0031428A" w:rsidRPr="00ED6217" w:rsidRDefault="0031428A" w:rsidP="0031428A">
      <w:pPr>
        <w:pStyle w:val="Prrafodelista"/>
        <w:numPr>
          <w:ilvl w:val="0"/>
          <w:numId w:val="13"/>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3ª exploración: Trujillo-Chiclayo- Jaén-San Ignacio-El </w:t>
      </w:r>
      <w:proofErr w:type="spellStart"/>
      <w:r w:rsidRPr="00ED6217">
        <w:rPr>
          <w:rFonts w:ascii="Times New Roman" w:hAnsi="Times New Roman" w:cs="Times New Roman"/>
          <w:sz w:val="24"/>
          <w:szCs w:val="24"/>
          <w:lang w:val="es-ES_tradnl"/>
        </w:rPr>
        <w:t>Chaupe</w:t>
      </w:r>
      <w:proofErr w:type="spellEnd"/>
      <w:r w:rsidRPr="00ED6217">
        <w:rPr>
          <w:rFonts w:ascii="Times New Roman" w:hAnsi="Times New Roman" w:cs="Times New Roman"/>
          <w:sz w:val="24"/>
          <w:szCs w:val="24"/>
          <w:lang w:val="es-ES_tradnl"/>
        </w:rPr>
        <w:t>- San Ignacio-Chiclayo- Trujillo</w:t>
      </w:r>
    </w:p>
    <w:p w:rsidR="0031428A" w:rsidRPr="00ED6217" w:rsidRDefault="0031428A" w:rsidP="0031428A">
      <w:pPr>
        <w:pStyle w:val="Prrafodelista"/>
        <w:numPr>
          <w:ilvl w:val="0"/>
          <w:numId w:val="13"/>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4ª exploración: Trujillo-Chiclayo- Jaén-La Bermeja (Arriba del Río </w:t>
      </w:r>
      <w:proofErr w:type="spellStart"/>
      <w:r w:rsidRPr="00ED6217">
        <w:rPr>
          <w:rFonts w:ascii="Times New Roman" w:hAnsi="Times New Roman" w:cs="Times New Roman"/>
          <w:sz w:val="24"/>
          <w:szCs w:val="24"/>
          <w:lang w:val="es-ES_tradnl"/>
        </w:rPr>
        <w:t>Tamborapa</w:t>
      </w:r>
      <w:proofErr w:type="spellEnd"/>
      <w:r w:rsidRPr="00ED6217">
        <w:rPr>
          <w:rFonts w:ascii="Times New Roman" w:hAnsi="Times New Roman" w:cs="Times New Roman"/>
          <w:sz w:val="24"/>
          <w:szCs w:val="24"/>
          <w:lang w:val="es-ES_tradnl"/>
        </w:rPr>
        <w:t>)- Jaén- Chiclayo- Trujillo</w:t>
      </w:r>
    </w:p>
    <w:p w:rsidR="0031428A" w:rsidRPr="00ED6217" w:rsidRDefault="0031428A" w:rsidP="0031428A">
      <w:pPr>
        <w:pStyle w:val="Prrafodelista"/>
        <w:numPr>
          <w:ilvl w:val="0"/>
          <w:numId w:val="13"/>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5ª exploración: Trujillo-Chiclayo-Bagua Grande-Venceremos (</w:t>
      </w:r>
      <w:proofErr w:type="spellStart"/>
      <w:r w:rsidRPr="00ED6217">
        <w:rPr>
          <w:rFonts w:ascii="Times New Roman" w:hAnsi="Times New Roman" w:cs="Times New Roman"/>
          <w:sz w:val="24"/>
          <w:szCs w:val="24"/>
          <w:lang w:val="es-ES_tradnl"/>
        </w:rPr>
        <w:t>Rìo</w:t>
      </w:r>
      <w:proofErr w:type="spellEnd"/>
      <w:r w:rsidRPr="00ED6217">
        <w:rPr>
          <w:rFonts w:ascii="Times New Roman" w:hAnsi="Times New Roman" w:cs="Times New Roman"/>
          <w:sz w:val="24"/>
          <w:szCs w:val="24"/>
          <w:lang w:val="es-ES_tradnl"/>
        </w:rPr>
        <w:t xml:space="preserve"> Nieva)-Bagua –Pedro Ruíz, Chachapoyas-</w:t>
      </w:r>
      <w:proofErr w:type="spellStart"/>
      <w:r w:rsidRPr="00ED6217">
        <w:rPr>
          <w:rFonts w:ascii="Times New Roman" w:hAnsi="Times New Roman" w:cs="Times New Roman"/>
          <w:sz w:val="24"/>
          <w:szCs w:val="24"/>
          <w:lang w:val="es-ES_tradnl"/>
        </w:rPr>
        <w:t>Leimebamba</w:t>
      </w:r>
      <w:proofErr w:type="spellEnd"/>
      <w:r w:rsidRPr="00ED6217">
        <w:rPr>
          <w:rFonts w:ascii="Times New Roman" w:hAnsi="Times New Roman" w:cs="Times New Roman"/>
          <w:sz w:val="24"/>
          <w:szCs w:val="24"/>
          <w:lang w:val="es-ES_tradnl"/>
        </w:rPr>
        <w:t>-Celendín-Cajamarca-Pacasmayo- Trujillo.</w:t>
      </w:r>
    </w:p>
    <w:p w:rsidR="0031428A" w:rsidRPr="00ED6217" w:rsidRDefault="0031428A" w:rsidP="0031428A">
      <w:pPr>
        <w:pStyle w:val="Prrafodelista"/>
        <w:numPr>
          <w:ilvl w:val="0"/>
          <w:numId w:val="13"/>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6ª exploración: Trujillo-Chiclayo-Bagua Grande-</w:t>
      </w:r>
      <w:proofErr w:type="spellStart"/>
      <w:r w:rsidRPr="00ED6217">
        <w:rPr>
          <w:rFonts w:ascii="Times New Roman" w:hAnsi="Times New Roman" w:cs="Times New Roman"/>
          <w:sz w:val="24"/>
          <w:szCs w:val="24"/>
          <w:lang w:val="es-ES_tradnl"/>
        </w:rPr>
        <w:t>Pomacochas</w:t>
      </w:r>
      <w:proofErr w:type="spellEnd"/>
      <w:r w:rsidRPr="00ED6217">
        <w:rPr>
          <w:rFonts w:ascii="Times New Roman" w:hAnsi="Times New Roman" w:cs="Times New Roman"/>
          <w:sz w:val="24"/>
          <w:szCs w:val="24"/>
          <w:lang w:val="es-ES_tradnl"/>
        </w:rPr>
        <w:t xml:space="preserve"> (arriba de Laguna </w:t>
      </w:r>
      <w:proofErr w:type="spellStart"/>
      <w:r w:rsidRPr="00ED6217">
        <w:rPr>
          <w:rFonts w:ascii="Times New Roman" w:hAnsi="Times New Roman" w:cs="Times New Roman"/>
          <w:sz w:val="24"/>
          <w:szCs w:val="24"/>
          <w:lang w:val="es-ES_tradnl"/>
        </w:rPr>
        <w:t>Pomacochas</w:t>
      </w:r>
      <w:proofErr w:type="spellEnd"/>
      <w:r w:rsidRPr="00ED6217">
        <w:rPr>
          <w:rFonts w:ascii="Times New Roman" w:hAnsi="Times New Roman" w:cs="Times New Roman"/>
          <w:sz w:val="24"/>
          <w:szCs w:val="24"/>
          <w:lang w:val="es-ES_tradnl"/>
        </w:rPr>
        <w:t>)-Bagua Grande - Chiclayo- Trujillo.</w:t>
      </w:r>
    </w:p>
    <w:p w:rsidR="0031428A" w:rsidRPr="00ED6217" w:rsidRDefault="0031428A" w:rsidP="0031428A">
      <w:pPr>
        <w:pStyle w:val="Prrafodelista"/>
        <w:numPr>
          <w:ilvl w:val="0"/>
          <w:numId w:val="13"/>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7ma exploración: Trujillo-Chiclayo-Bagua Grande- Bosque de Protección Alto Mayo (arriba del caserío Miraflores)-Rioja-Moyobamba-Tarapoto-Moyobamba-Rioja. Bagua Grande- Chiclayo- Trujillo.</w:t>
      </w:r>
    </w:p>
    <w:p w:rsidR="0031428A" w:rsidRPr="00ED6217" w:rsidRDefault="0031428A" w:rsidP="0031428A">
      <w:pPr>
        <w:pStyle w:val="Prrafodelista"/>
        <w:numPr>
          <w:ilvl w:val="0"/>
          <w:numId w:val="13"/>
        </w:numPr>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8va exploración: Trujillo-Chiclayo-Bagua Chica-</w:t>
      </w:r>
      <w:proofErr w:type="spellStart"/>
      <w:r w:rsidRPr="00ED6217">
        <w:rPr>
          <w:rFonts w:ascii="Times New Roman" w:hAnsi="Times New Roman" w:cs="Times New Roman"/>
          <w:sz w:val="24"/>
          <w:szCs w:val="24"/>
          <w:lang w:val="es-ES_tradnl"/>
        </w:rPr>
        <w:t>Imaza</w:t>
      </w:r>
      <w:proofErr w:type="spellEnd"/>
      <w:r w:rsidRPr="00ED6217">
        <w:rPr>
          <w:rFonts w:ascii="Times New Roman" w:hAnsi="Times New Roman" w:cs="Times New Roman"/>
          <w:sz w:val="24"/>
          <w:szCs w:val="24"/>
          <w:lang w:val="es-ES_tradnl"/>
        </w:rPr>
        <w:t xml:space="preserve"> (Comunidad Aguaruna </w:t>
      </w:r>
      <w:proofErr w:type="spellStart"/>
      <w:r w:rsidRPr="00ED6217">
        <w:rPr>
          <w:rFonts w:ascii="Times New Roman" w:hAnsi="Times New Roman" w:cs="Times New Roman"/>
          <w:sz w:val="24"/>
          <w:szCs w:val="24"/>
          <w:lang w:val="es-ES_tradnl"/>
        </w:rPr>
        <w:t>Yamayakat</w:t>
      </w:r>
      <w:proofErr w:type="spellEnd"/>
      <w:r w:rsidRPr="00ED6217">
        <w:rPr>
          <w:rFonts w:ascii="Times New Roman" w:hAnsi="Times New Roman" w:cs="Times New Roman"/>
          <w:sz w:val="24"/>
          <w:szCs w:val="24"/>
          <w:lang w:val="es-ES_tradnl"/>
        </w:rPr>
        <w:t>)- Bagua chica- Chiclayo- Trujillo.</w:t>
      </w:r>
    </w:p>
    <w:p w:rsidR="0031428A" w:rsidRPr="00ED6217" w:rsidRDefault="0031428A" w:rsidP="0031428A">
      <w:pPr>
        <w:pStyle w:val="Prrafodelista"/>
        <w:numPr>
          <w:ilvl w:val="0"/>
          <w:numId w:val="13"/>
        </w:numPr>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9ª exploración: Trujillo-Chiclayo-</w:t>
      </w:r>
      <w:proofErr w:type="spellStart"/>
      <w:r w:rsidRPr="00ED6217">
        <w:rPr>
          <w:rFonts w:ascii="Times New Roman" w:hAnsi="Times New Roman" w:cs="Times New Roman"/>
          <w:sz w:val="24"/>
          <w:szCs w:val="24"/>
          <w:lang w:val="es-ES_tradnl"/>
        </w:rPr>
        <w:t>Cutervo</w:t>
      </w:r>
      <w:proofErr w:type="spellEnd"/>
      <w:r w:rsidRPr="00ED6217">
        <w:rPr>
          <w:rFonts w:ascii="Times New Roman" w:hAnsi="Times New Roman" w:cs="Times New Roman"/>
          <w:sz w:val="24"/>
          <w:szCs w:val="24"/>
          <w:lang w:val="es-ES_tradnl"/>
        </w:rPr>
        <w:t xml:space="preserve">-La Capilla- </w:t>
      </w:r>
      <w:proofErr w:type="spellStart"/>
      <w:r w:rsidRPr="00ED6217">
        <w:rPr>
          <w:rFonts w:ascii="Times New Roman" w:hAnsi="Times New Roman" w:cs="Times New Roman"/>
          <w:sz w:val="24"/>
          <w:szCs w:val="24"/>
          <w:lang w:val="es-ES_tradnl"/>
        </w:rPr>
        <w:t>Cutervo</w:t>
      </w:r>
      <w:proofErr w:type="spellEnd"/>
      <w:r w:rsidRPr="00ED6217">
        <w:rPr>
          <w:rFonts w:ascii="Times New Roman" w:hAnsi="Times New Roman" w:cs="Times New Roman"/>
          <w:sz w:val="24"/>
          <w:szCs w:val="24"/>
          <w:lang w:val="es-ES_tradnl"/>
        </w:rPr>
        <w:t>- Chiclayo- Trujillo.</w:t>
      </w:r>
    </w:p>
    <w:p w:rsidR="0031428A" w:rsidRPr="00ED6217" w:rsidRDefault="0031428A" w:rsidP="0031428A">
      <w:pPr>
        <w:pStyle w:val="Prrafodelista"/>
        <w:numPr>
          <w:ilvl w:val="0"/>
          <w:numId w:val="13"/>
        </w:numPr>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10ª exploración: Trujillo-Chiclayo-Chota- La Granja-Chota- Chiclayo- Trujillo.</w:t>
      </w:r>
    </w:p>
    <w:p w:rsidR="0031428A" w:rsidRPr="00ED6217" w:rsidRDefault="0031428A" w:rsidP="0031428A">
      <w:pPr>
        <w:pStyle w:val="Prrafodelista"/>
        <w:numPr>
          <w:ilvl w:val="0"/>
          <w:numId w:val="13"/>
        </w:numPr>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11ªexploración:</w:t>
      </w:r>
      <w:r w:rsidR="00A43AF8">
        <w:rPr>
          <w:rFonts w:ascii="Times New Roman" w:hAnsi="Times New Roman" w:cs="Times New Roman"/>
          <w:sz w:val="24"/>
          <w:szCs w:val="24"/>
          <w:lang w:val="es-ES_tradnl"/>
        </w:rPr>
        <w:t xml:space="preserve"> </w:t>
      </w:r>
      <w:r w:rsidRPr="00ED6217">
        <w:rPr>
          <w:rFonts w:ascii="Times New Roman" w:hAnsi="Times New Roman" w:cs="Times New Roman"/>
          <w:sz w:val="24"/>
          <w:szCs w:val="24"/>
          <w:lang w:val="es-ES_tradnl"/>
        </w:rPr>
        <w:t>Trujillo-Chiclayo-Piura-</w:t>
      </w:r>
      <w:proofErr w:type="spellStart"/>
      <w:r w:rsidRPr="00ED6217">
        <w:rPr>
          <w:rFonts w:ascii="Times New Roman" w:hAnsi="Times New Roman" w:cs="Times New Roman"/>
          <w:sz w:val="24"/>
          <w:szCs w:val="24"/>
          <w:lang w:val="es-ES_tradnl"/>
        </w:rPr>
        <w:t>Huancabamba</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Sapalache</w:t>
      </w:r>
      <w:proofErr w:type="spellEnd"/>
      <w:r w:rsidRPr="00ED6217">
        <w:rPr>
          <w:rFonts w:ascii="Times New Roman" w:hAnsi="Times New Roman" w:cs="Times New Roman"/>
          <w:sz w:val="24"/>
          <w:szCs w:val="24"/>
          <w:lang w:val="es-ES_tradnl"/>
        </w:rPr>
        <w:t xml:space="preserve">- </w:t>
      </w:r>
      <w:proofErr w:type="spellStart"/>
      <w:r w:rsidRPr="00ED6217">
        <w:rPr>
          <w:rFonts w:ascii="Times New Roman" w:hAnsi="Times New Roman" w:cs="Times New Roman"/>
          <w:sz w:val="24"/>
          <w:szCs w:val="24"/>
          <w:lang w:val="es-ES_tradnl"/>
        </w:rPr>
        <w:t>Huancabamba</w:t>
      </w:r>
      <w:proofErr w:type="spellEnd"/>
      <w:r w:rsidRPr="00ED6217">
        <w:rPr>
          <w:rFonts w:ascii="Times New Roman" w:hAnsi="Times New Roman" w:cs="Times New Roman"/>
          <w:sz w:val="24"/>
          <w:szCs w:val="24"/>
          <w:lang w:val="es-ES_tradnl"/>
        </w:rPr>
        <w:t>-Piura- Chiclayo- Trujillo.</w:t>
      </w:r>
    </w:p>
    <w:p w:rsidR="0031428A" w:rsidRPr="00ED6217" w:rsidRDefault="0031428A" w:rsidP="0031428A">
      <w:pPr>
        <w:pStyle w:val="Prrafodelista"/>
        <w:numPr>
          <w:ilvl w:val="0"/>
          <w:numId w:val="13"/>
        </w:numPr>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12ª exploración: Trujillo-Lima-Huánuco-Lima-Trujillo</w:t>
      </w:r>
    </w:p>
    <w:p w:rsidR="0031428A" w:rsidRPr="00ED6217" w:rsidRDefault="0031428A" w:rsidP="0031428A">
      <w:pPr>
        <w:pStyle w:val="Prrafodelista"/>
        <w:numPr>
          <w:ilvl w:val="0"/>
          <w:numId w:val="13"/>
        </w:numPr>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13ª exploración: Trujillo-Lima-Cuzco- </w:t>
      </w:r>
      <w:proofErr w:type="spellStart"/>
      <w:r w:rsidRPr="00ED6217">
        <w:rPr>
          <w:rFonts w:ascii="Times New Roman" w:hAnsi="Times New Roman" w:cs="Times New Roman"/>
          <w:sz w:val="24"/>
          <w:szCs w:val="24"/>
          <w:lang w:val="es-ES_tradnl"/>
        </w:rPr>
        <w:t>Machupicchu</w:t>
      </w:r>
      <w:proofErr w:type="spellEnd"/>
      <w:r w:rsidRPr="00ED6217">
        <w:rPr>
          <w:rFonts w:ascii="Times New Roman" w:hAnsi="Times New Roman" w:cs="Times New Roman"/>
          <w:sz w:val="24"/>
          <w:szCs w:val="24"/>
          <w:lang w:val="es-ES_tradnl"/>
        </w:rPr>
        <w:t>-Cuzco-Lima-Trujillo.</w:t>
      </w:r>
    </w:p>
    <w:p w:rsidR="0031428A" w:rsidRPr="00ED6217" w:rsidRDefault="0031428A" w:rsidP="0031428A">
      <w:pPr>
        <w:pStyle w:val="Prrafodelista"/>
        <w:numPr>
          <w:ilvl w:val="0"/>
          <w:numId w:val="13"/>
        </w:numPr>
        <w:tabs>
          <w:tab w:val="left" w:pos="1418"/>
        </w:tabs>
        <w:ind w:left="1418" w:hanging="34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 14ª exploración: Trujillo- Piura- Macará- Loja- Quito- Ambato- Macas- Zamora- Loja- Cuenca- Riobamba- Quito- Guayaquil- Tumbes- Piura- Trujillo</w:t>
      </w:r>
    </w:p>
    <w:p w:rsidR="0031428A" w:rsidRPr="00ED6217" w:rsidRDefault="0031428A" w:rsidP="0031428A">
      <w:pPr>
        <w:pStyle w:val="Prrafodelista"/>
        <w:numPr>
          <w:ilvl w:val="0"/>
          <w:numId w:val="13"/>
        </w:numPr>
        <w:tabs>
          <w:tab w:val="left" w:pos="1418"/>
        </w:tabs>
        <w:ind w:left="1418" w:hanging="34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15ª exploración: Trujillo- Lima- Arequipa- Puno- Desaguadero- La Paz- Oruro- Potosí-  Tarija- Camargo- Sucre- Santa Cruz de la Sierra- Cochabamba- La Paz- Desaguadero- Puno, Arequipa- Lima- Trujillo.</w:t>
      </w:r>
    </w:p>
    <w:p w:rsidR="0031428A" w:rsidRPr="00ED6217" w:rsidRDefault="0031428A" w:rsidP="0031428A">
      <w:pPr>
        <w:pStyle w:val="Prrafodelista"/>
        <w:numPr>
          <w:ilvl w:val="0"/>
          <w:numId w:val="13"/>
        </w:numPr>
        <w:tabs>
          <w:tab w:val="left" w:pos="1418"/>
        </w:tabs>
        <w:ind w:left="1418" w:hanging="34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16ª exploración: Trujillo-</w:t>
      </w:r>
      <w:proofErr w:type="spellStart"/>
      <w:r w:rsidRPr="00ED6217">
        <w:rPr>
          <w:rFonts w:ascii="Times New Roman" w:hAnsi="Times New Roman" w:cs="Times New Roman"/>
          <w:sz w:val="24"/>
          <w:szCs w:val="24"/>
          <w:lang w:val="es-ES_tradnl"/>
        </w:rPr>
        <w:t>Otuzco</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Salpo</w:t>
      </w:r>
      <w:proofErr w:type="spellEnd"/>
      <w:r w:rsidRPr="00ED6217">
        <w:rPr>
          <w:rFonts w:ascii="Times New Roman" w:hAnsi="Times New Roman" w:cs="Times New Roman"/>
          <w:sz w:val="24"/>
          <w:szCs w:val="24"/>
          <w:lang w:val="es-ES_tradnl"/>
        </w:rPr>
        <w:t xml:space="preserve">-Huamachuco- </w:t>
      </w:r>
      <w:proofErr w:type="spellStart"/>
      <w:r w:rsidRPr="00ED6217">
        <w:rPr>
          <w:rFonts w:ascii="Times New Roman" w:hAnsi="Times New Roman" w:cs="Times New Roman"/>
          <w:sz w:val="24"/>
          <w:szCs w:val="24"/>
          <w:lang w:val="es-ES_tradnl"/>
        </w:rPr>
        <w:t>LLacuabamba</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Tayabamba</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Sihuas</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Corongo</w:t>
      </w:r>
      <w:proofErr w:type="spellEnd"/>
      <w:r w:rsidRPr="00ED6217">
        <w:rPr>
          <w:rFonts w:ascii="Times New Roman" w:hAnsi="Times New Roman" w:cs="Times New Roman"/>
          <w:sz w:val="24"/>
          <w:szCs w:val="24"/>
          <w:lang w:val="es-ES_tradnl"/>
        </w:rPr>
        <w:t xml:space="preserve">-Cañón del Pato. </w:t>
      </w:r>
      <w:proofErr w:type="spellStart"/>
      <w:r w:rsidRPr="00ED6217">
        <w:rPr>
          <w:rFonts w:ascii="Times New Roman" w:hAnsi="Times New Roman" w:cs="Times New Roman"/>
          <w:sz w:val="24"/>
          <w:szCs w:val="24"/>
          <w:lang w:val="es-ES_tradnl"/>
        </w:rPr>
        <w:t>Caraz</w:t>
      </w:r>
      <w:proofErr w:type="spellEnd"/>
      <w:r w:rsidRPr="00ED6217">
        <w:rPr>
          <w:rFonts w:ascii="Times New Roman" w:hAnsi="Times New Roman" w:cs="Times New Roman"/>
          <w:sz w:val="24"/>
          <w:szCs w:val="24"/>
          <w:lang w:val="es-ES_tradnl"/>
        </w:rPr>
        <w:t>-Yungay-Huaras-</w:t>
      </w:r>
      <w:proofErr w:type="spellStart"/>
      <w:r w:rsidRPr="00ED6217">
        <w:rPr>
          <w:rFonts w:ascii="Times New Roman" w:hAnsi="Times New Roman" w:cs="Times New Roman"/>
          <w:sz w:val="24"/>
          <w:szCs w:val="24"/>
          <w:lang w:val="es-ES_tradnl"/>
        </w:rPr>
        <w:t>Carhuas</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Pativilca</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Casma</w:t>
      </w:r>
      <w:proofErr w:type="spellEnd"/>
      <w:r w:rsidRPr="00ED6217">
        <w:rPr>
          <w:rFonts w:ascii="Times New Roman" w:hAnsi="Times New Roman" w:cs="Times New Roman"/>
          <w:sz w:val="24"/>
          <w:szCs w:val="24"/>
          <w:lang w:val="es-ES_tradnl"/>
        </w:rPr>
        <w:t>-Chimbote-Trujillo.</w:t>
      </w:r>
    </w:p>
    <w:p w:rsidR="004004B9" w:rsidRPr="00ED6217" w:rsidRDefault="0031428A" w:rsidP="00CE52B8">
      <w:pPr>
        <w:pStyle w:val="Prrafodelista"/>
        <w:numPr>
          <w:ilvl w:val="0"/>
          <w:numId w:val="13"/>
        </w:numPr>
        <w:tabs>
          <w:tab w:val="left" w:pos="1418"/>
        </w:tabs>
        <w:ind w:left="1418" w:hanging="34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17ª exploración: Trujillo-Cascas-</w:t>
      </w:r>
      <w:proofErr w:type="spellStart"/>
      <w:r w:rsidRPr="00ED6217">
        <w:rPr>
          <w:rFonts w:ascii="Times New Roman" w:hAnsi="Times New Roman" w:cs="Times New Roman"/>
          <w:sz w:val="24"/>
          <w:szCs w:val="24"/>
          <w:lang w:val="es-ES_tradnl"/>
        </w:rPr>
        <w:t>Contumazá</w:t>
      </w:r>
      <w:proofErr w:type="spellEnd"/>
      <w:r w:rsidRPr="00ED6217">
        <w:rPr>
          <w:rFonts w:ascii="Times New Roman" w:hAnsi="Times New Roman" w:cs="Times New Roman"/>
          <w:sz w:val="24"/>
          <w:szCs w:val="24"/>
          <w:lang w:val="es-ES_tradnl"/>
        </w:rPr>
        <w:t>-</w:t>
      </w:r>
      <w:proofErr w:type="spellStart"/>
      <w:r w:rsidRPr="00ED6217">
        <w:rPr>
          <w:rFonts w:ascii="Times New Roman" w:hAnsi="Times New Roman" w:cs="Times New Roman"/>
          <w:sz w:val="24"/>
          <w:szCs w:val="24"/>
          <w:lang w:val="es-ES_tradnl"/>
        </w:rPr>
        <w:t>Chilete</w:t>
      </w:r>
      <w:proofErr w:type="spellEnd"/>
      <w:r w:rsidRPr="00ED6217">
        <w:rPr>
          <w:rFonts w:ascii="Times New Roman" w:hAnsi="Times New Roman" w:cs="Times New Roman"/>
          <w:sz w:val="24"/>
          <w:szCs w:val="24"/>
          <w:lang w:val="es-ES_tradnl"/>
        </w:rPr>
        <w:t>- Cajamarca-</w:t>
      </w:r>
      <w:proofErr w:type="spellStart"/>
      <w:r w:rsidRPr="00ED6217">
        <w:rPr>
          <w:rFonts w:ascii="Times New Roman" w:hAnsi="Times New Roman" w:cs="Times New Roman"/>
          <w:sz w:val="24"/>
          <w:szCs w:val="24"/>
          <w:lang w:val="es-ES_tradnl"/>
        </w:rPr>
        <w:t>Hualgayoc</w:t>
      </w:r>
      <w:proofErr w:type="spellEnd"/>
      <w:r w:rsidRPr="00ED6217">
        <w:rPr>
          <w:rFonts w:ascii="Times New Roman" w:hAnsi="Times New Roman" w:cs="Times New Roman"/>
          <w:sz w:val="24"/>
          <w:szCs w:val="24"/>
          <w:lang w:val="es-ES_tradnl"/>
        </w:rPr>
        <w:t>-Bambamarca-Chota-</w:t>
      </w:r>
      <w:proofErr w:type="spellStart"/>
      <w:r w:rsidRPr="00ED6217">
        <w:rPr>
          <w:rFonts w:ascii="Times New Roman" w:hAnsi="Times New Roman" w:cs="Times New Roman"/>
          <w:sz w:val="24"/>
          <w:szCs w:val="24"/>
          <w:lang w:val="es-ES_tradnl"/>
        </w:rPr>
        <w:t>Cutervo</w:t>
      </w:r>
      <w:proofErr w:type="spellEnd"/>
      <w:r w:rsidRPr="00ED6217">
        <w:rPr>
          <w:rFonts w:ascii="Times New Roman" w:hAnsi="Times New Roman" w:cs="Times New Roman"/>
          <w:sz w:val="24"/>
          <w:szCs w:val="24"/>
          <w:lang w:val="es-ES_tradnl"/>
        </w:rPr>
        <w:t>-Chiclayo-Trujillo.</w:t>
      </w:r>
    </w:p>
    <w:p w:rsidR="00CE52B8" w:rsidRPr="00ED6217" w:rsidRDefault="00CE52B8" w:rsidP="00CE52B8">
      <w:pPr>
        <w:pStyle w:val="Prrafodelista"/>
        <w:tabs>
          <w:tab w:val="left" w:pos="1418"/>
        </w:tabs>
        <w:ind w:left="1418"/>
        <w:jc w:val="both"/>
        <w:rPr>
          <w:rFonts w:ascii="Times New Roman" w:hAnsi="Times New Roman" w:cs="Times New Roman"/>
          <w:sz w:val="24"/>
          <w:szCs w:val="24"/>
          <w:lang w:val="es-ES_tradnl"/>
        </w:rPr>
      </w:pPr>
    </w:p>
    <w:p w:rsidR="004004B9" w:rsidRPr="00ED6217" w:rsidRDefault="004004B9" w:rsidP="004004B9">
      <w:pPr>
        <w:pStyle w:val="Prrafodelista"/>
        <w:numPr>
          <w:ilvl w:val="0"/>
          <w:numId w:val="11"/>
        </w:numPr>
        <w:ind w:left="1418"/>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Recolección de especímenes vegetales.</w:t>
      </w:r>
    </w:p>
    <w:p w:rsidR="004004B9" w:rsidRPr="00ED6217" w:rsidRDefault="004004B9" w:rsidP="004004B9">
      <w:pPr>
        <w:pStyle w:val="Prrafodelista"/>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Usando las técnicas e instrumental adecuado (prensas botánicas, tijeras, periódicos usados, alcohol, altímetro) se recolectarán como mínimo cinco (05) ejemplares de cada especie, las cuales deben contener hojas, flores, frutos y una longitud no menor de 30 cm cada rama. Parte de las muestras serán enviadas a otros herbarios tanto nacionales como extranjeros para su confirmación.</w:t>
      </w:r>
    </w:p>
    <w:p w:rsidR="004004B9" w:rsidRPr="00ED6217" w:rsidRDefault="004004B9" w:rsidP="004004B9">
      <w:pPr>
        <w:pStyle w:val="Prrafodelista"/>
        <w:ind w:left="1418"/>
        <w:jc w:val="both"/>
        <w:rPr>
          <w:rFonts w:ascii="Times New Roman" w:hAnsi="Times New Roman" w:cs="Times New Roman"/>
          <w:sz w:val="24"/>
          <w:szCs w:val="24"/>
          <w:lang w:val="es-ES_tradnl"/>
        </w:rPr>
      </w:pPr>
    </w:p>
    <w:p w:rsidR="004004B9" w:rsidRPr="00ED6217" w:rsidRDefault="004004B9" w:rsidP="004004B9">
      <w:pPr>
        <w:pStyle w:val="Prrafodelista"/>
        <w:numPr>
          <w:ilvl w:val="0"/>
          <w:numId w:val="11"/>
        </w:numPr>
        <w:ind w:left="1418"/>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Toma de datos.</w:t>
      </w:r>
    </w:p>
    <w:p w:rsidR="004004B9" w:rsidRPr="00ED6217" w:rsidRDefault="004004B9" w:rsidP="004004B9">
      <w:pPr>
        <w:pStyle w:val="Prrafodelista"/>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Para cada especie recolectada se anotará el “nombre vulgar o popular”, diámetro de la base del tallo, colores de los órganos vegetativos y reproductivos (color del tallo, hoja, cáliz, corola, anteras, frutos, pubescencia), número de flores por inflorescencia, hábitat, especies con las que conviven, altitud, usos populares, forma de propagación, entre otros.</w:t>
      </w:r>
    </w:p>
    <w:p w:rsidR="004004B9" w:rsidRPr="00ED6217" w:rsidRDefault="004004B9" w:rsidP="004004B9">
      <w:pPr>
        <w:pStyle w:val="Prrafodelista"/>
        <w:ind w:left="2880"/>
        <w:jc w:val="both"/>
        <w:rPr>
          <w:rFonts w:ascii="Times New Roman" w:hAnsi="Times New Roman" w:cs="Times New Roman"/>
          <w:sz w:val="24"/>
          <w:szCs w:val="24"/>
          <w:lang w:val="es-ES_tradnl"/>
        </w:rPr>
      </w:pPr>
    </w:p>
    <w:p w:rsidR="004004B9" w:rsidRPr="00ED6217" w:rsidRDefault="004004B9" w:rsidP="004004B9">
      <w:pPr>
        <w:pStyle w:val="Prrafodelista"/>
        <w:numPr>
          <w:ilvl w:val="0"/>
          <w:numId w:val="11"/>
        </w:numPr>
        <w:tabs>
          <w:tab w:val="left" w:pos="1418"/>
        </w:tabs>
        <w:ind w:left="1418"/>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Toma de fotografías.</w:t>
      </w:r>
    </w:p>
    <w:p w:rsidR="004004B9" w:rsidRPr="00ED6217" w:rsidRDefault="004004B9" w:rsidP="004004B9">
      <w:pPr>
        <w:pStyle w:val="Prrafodelista"/>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Se tomarán fotografías de todas las especies recolectadas haciendo uso de cámara digital.</w:t>
      </w:r>
    </w:p>
    <w:p w:rsidR="004004B9" w:rsidRPr="001F0EF4" w:rsidRDefault="004004B9" w:rsidP="001F0EF4">
      <w:pPr>
        <w:jc w:val="both"/>
        <w:rPr>
          <w:rFonts w:ascii="Times New Roman" w:hAnsi="Times New Roman" w:cs="Times New Roman"/>
          <w:sz w:val="24"/>
          <w:szCs w:val="24"/>
          <w:lang w:val="es-ES_tradnl"/>
        </w:rPr>
      </w:pPr>
      <w:r w:rsidRPr="001F0EF4">
        <w:rPr>
          <w:rFonts w:ascii="Times New Roman" w:hAnsi="Times New Roman" w:cs="Times New Roman"/>
          <w:sz w:val="24"/>
          <w:szCs w:val="24"/>
          <w:lang w:val="es-ES_tradnl"/>
        </w:rPr>
        <w:t>FASE DE LABORATORIO</w:t>
      </w:r>
    </w:p>
    <w:p w:rsidR="004004B9" w:rsidRPr="00ED6217" w:rsidRDefault="004004B9" w:rsidP="004004B9">
      <w:pPr>
        <w:pStyle w:val="Prrafodelista"/>
        <w:numPr>
          <w:ilvl w:val="0"/>
          <w:numId w:val="12"/>
        </w:numPr>
        <w:ind w:left="1418"/>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Estudio de cada especie</w:t>
      </w:r>
    </w:p>
    <w:p w:rsidR="004004B9" w:rsidRPr="00ED6217" w:rsidRDefault="004004B9" w:rsidP="004004B9">
      <w:pPr>
        <w:pStyle w:val="Prrafodelista"/>
        <w:ind w:left="1418"/>
        <w:jc w:val="both"/>
        <w:rPr>
          <w:rFonts w:ascii="Times New Roman" w:hAnsi="Times New Roman" w:cs="Times New Roman"/>
          <w:sz w:val="24"/>
          <w:szCs w:val="24"/>
          <w:lang w:val="es-ES_tradnl"/>
        </w:rPr>
      </w:pPr>
    </w:p>
    <w:p w:rsidR="004004B9" w:rsidRPr="00ED6217" w:rsidRDefault="004004B9" w:rsidP="004004B9">
      <w:pPr>
        <w:pStyle w:val="Prrafodelista"/>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En todos los casos, se harán descripciones originales siguiendo el método clásico. La identificación de cada especie se hará mediante uso de </w:t>
      </w:r>
      <w:proofErr w:type="spellStart"/>
      <w:r w:rsidRPr="00ED6217">
        <w:rPr>
          <w:rFonts w:ascii="Times New Roman" w:hAnsi="Times New Roman" w:cs="Times New Roman"/>
          <w:sz w:val="24"/>
          <w:szCs w:val="24"/>
          <w:lang w:val="es-ES_tradnl"/>
        </w:rPr>
        <w:t>Holótipos</w:t>
      </w:r>
      <w:proofErr w:type="spellEnd"/>
      <w:r w:rsidRPr="00ED6217">
        <w:rPr>
          <w:rFonts w:ascii="Times New Roman" w:hAnsi="Times New Roman" w:cs="Times New Roman"/>
          <w:sz w:val="24"/>
          <w:szCs w:val="24"/>
          <w:lang w:val="es-ES_tradnl"/>
        </w:rPr>
        <w:t xml:space="preserve"> </w:t>
      </w:r>
      <w:proofErr w:type="spellStart"/>
      <w:r w:rsidRPr="00ED6217">
        <w:rPr>
          <w:rFonts w:ascii="Times New Roman" w:hAnsi="Times New Roman" w:cs="Times New Roman"/>
          <w:sz w:val="24"/>
          <w:szCs w:val="24"/>
          <w:lang w:val="es-ES_tradnl"/>
        </w:rPr>
        <w:t>nomenclaturales</w:t>
      </w:r>
      <w:proofErr w:type="spellEnd"/>
      <w:r w:rsidRPr="00ED6217">
        <w:rPr>
          <w:rFonts w:ascii="Times New Roman" w:hAnsi="Times New Roman" w:cs="Times New Roman"/>
          <w:sz w:val="24"/>
          <w:szCs w:val="24"/>
          <w:lang w:val="es-ES_tradnl"/>
        </w:rPr>
        <w:t xml:space="preserve">, </w:t>
      </w:r>
      <w:proofErr w:type="spellStart"/>
      <w:r w:rsidRPr="00ED6217">
        <w:rPr>
          <w:rFonts w:ascii="Times New Roman" w:hAnsi="Times New Roman" w:cs="Times New Roman"/>
          <w:sz w:val="24"/>
          <w:szCs w:val="24"/>
          <w:lang w:val="es-ES_tradnl"/>
        </w:rPr>
        <w:t>fotótipos</w:t>
      </w:r>
      <w:proofErr w:type="spellEnd"/>
      <w:r w:rsidRPr="00ED6217">
        <w:rPr>
          <w:rFonts w:ascii="Times New Roman" w:hAnsi="Times New Roman" w:cs="Times New Roman"/>
          <w:sz w:val="24"/>
          <w:szCs w:val="24"/>
          <w:lang w:val="es-ES_tradnl"/>
        </w:rPr>
        <w:t xml:space="preserve">, y asimismo, recurriendo a las descripciones originales, y, además por comparación con el material registrado en los herbarios HUT, HAO, CPN, </w:t>
      </w:r>
      <w:r w:rsidR="00A43AF8">
        <w:rPr>
          <w:rFonts w:ascii="Times New Roman" w:hAnsi="Times New Roman" w:cs="Times New Roman"/>
          <w:sz w:val="24"/>
          <w:szCs w:val="24"/>
          <w:lang w:val="es-ES_tradnl"/>
        </w:rPr>
        <w:t xml:space="preserve">LOJA, </w:t>
      </w:r>
      <w:r w:rsidRPr="00ED6217">
        <w:rPr>
          <w:rFonts w:ascii="Times New Roman" w:hAnsi="Times New Roman" w:cs="Times New Roman"/>
          <w:sz w:val="24"/>
          <w:szCs w:val="24"/>
          <w:lang w:val="es-ES_tradnl"/>
        </w:rPr>
        <w:t>QCA, QCNE, PRG, entre otros. En caso de hallar especies nuevas se reportarán como tales.</w:t>
      </w:r>
    </w:p>
    <w:p w:rsidR="004004B9" w:rsidRPr="00ED6217" w:rsidRDefault="004004B9" w:rsidP="004004B9">
      <w:pPr>
        <w:pStyle w:val="Prrafodelista"/>
        <w:ind w:left="1418"/>
        <w:jc w:val="both"/>
        <w:rPr>
          <w:rFonts w:ascii="Times New Roman" w:hAnsi="Times New Roman" w:cs="Times New Roman"/>
          <w:sz w:val="24"/>
          <w:szCs w:val="24"/>
          <w:lang w:val="es-ES_tradnl"/>
        </w:rPr>
      </w:pPr>
    </w:p>
    <w:p w:rsidR="004004B9" w:rsidRPr="00ED6217" w:rsidRDefault="004004B9" w:rsidP="004004B9">
      <w:pPr>
        <w:pStyle w:val="Prrafodelista"/>
        <w:numPr>
          <w:ilvl w:val="0"/>
          <w:numId w:val="12"/>
        </w:numPr>
        <w:ind w:left="1418"/>
        <w:jc w:val="both"/>
        <w:rPr>
          <w:rFonts w:ascii="Times New Roman" w:hAnsi="Times New Roman" w:cs="Times New Roman"/>
          <w:b/>
          <w:sz w:val="24"/>
          <w:szCs w:val="24"/>
          <w:lang w:val="es-ES_tradnl"/>
        </w:rPr>
      </w:pPr>
      <w:r w:rsidRPr="00ED6217">
        <w:rPr>
          <w:rFonts w:ascii="Times New Roman" w:hAnsi="Times New Roman" w:cs="Times New Roman"/>
          <w:b/>
          <w:sz w:val="24"/>
          <w:szCs w:val="24"/>
          <w:lang w:val="es-ES_tradnl"/>
        </w:rPr>
        <w:t>Montaje y herborización del material recolectado</w:t>
      </w:r>
    </w:p>
    <w:p w:rsidR="004004B9" w:rsidRPr="00ED6217" w:rsidRDefault="004004B9" w:rsidP="004004B9">
      <w:pPr>
        <w:pStyle w:val="Prrafodelista"/>
        <w:ind w:left="1418"/>
        <w:jc w:val="both"/>
        <w:rPr>
          <w:rFonts w:ascii="Times New Roman" w:hAnsi="Times New Roman" w:cs="Times New Roman"/>
          <w:b/>
          <w:sz w:val="24"/>
          <w:szCs w:val="24"/>
          <w:lang w:val="es-ES_tradnl"/>
        </w:rPr>
      </w:pPr>
    </w:p>
    <w:p w:rsidR="004004B9" w:rsidRPr="00ED6217" w:rsidRDefault="004004B9" w:rsidP="004004B9">
      <w:pPr>
        <w:pStyle w:val="Prrafodelista"/>
        <w:ind w:left="1418"/>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Los especímenes recolectados serán secados en una estufa eléctrica artesanal. Luego sometidos a un proceso de montaje y herborización.</w:t>
      </w:r>
    </w:p>
    <w:p w:rsidR="004004B9" w:rsidRPr="00ED6217" w:rsidRDefault="004004B9" w:rsidP="004004B9">
      <w:pPr>
        <w:pStyle w:val="Prrafodelista"/>
        <w:ind w:left="2880"/>
        <w:jc w:val="both"/>
        <w:rPr>
          <w:rFonts w:ascii="Times New Roman" w:hAnsi="Times New Roman" w:cs="Times New Roman"/>
          <w:sz w:val="24"/>
          <w:szCs w:val="24"/>
          <w:lang w:val="es-ES_tradnl"/>
        </w:rPr>
      </w:pPr>
    </w:p>
    <w:p w:rsidR="004004B9" w:rsidRPr="00ED6217" w:rsidRDefault="004004B9" w:rsidP="004004B9">
      <w:pPr>
        <w:pStyle w:val="Prrafodelista"/>
        <w:numPr>
          <w:ilvl w:val="0"/>
          <w:numId w:val="12"/>
        </w:numPr>
        <w:tabs>
          <w:tab w:val="left" w:pos="1418"/>
        </w:tabs>
        <w:ind w:left="1418"/>
        <w:jc w:val="both"/>
        <w:rPr>
          <w:rFonts w:ascii="Times New Roman" w:hAnsi="Times New Roman" w:cs="Times New Roman"/>
          <w:sz w:val="24"/>
          <w:szCs w:val="24"/>
          <w:lang w:val="es-ES_tradnl"/>
        </w:rPr>
      </w:pPr>
      <w:r w:rsidRPr="00ED6217">
        <w:rPr>
          <w:rFonts w:ascii="Times New Roman" w:hAnsi="Times New Roman" w:cs="Times New Roman"/>
          <w:b/>
          <w:sz w:val="24"/>
          <w:szCs w:val="24"/>
          <w:lang w:val="es-ES_tradnl"/>
        </w:rPr>
        <w:t>Ordenamiento de datos:</w:t>
      </w:r>
      <w:r w:rsidRPr="00ED6217">
        <w:rPr>
          <w:rFonts w:ascii="Times New Roman" w:hAnsi="Times New Roman" w:cs="Times New Roman"/>
          <w:sz w:val="24"/>
          <w:szCs w:val="24"/>
          <w:lang w:val="es-ES_tradnl"/>
        </w:rPr>
        <w:t xml:space="preserve"> preparación de ilustraciones, mapas para distribuir las especies y cuadros. Las fotografías, dibujos y mapas se tratarán como figuras. Cada uno de los elementos de las fotografías y dibujos será identificado con letras mayúsculas de izquierda a derecha y de arriba hacia abajo.</w:t>
      </w:r>
    </w:p>
    <w:p w:rsidR="004004B9" w:rsidRPr="00ED6217" w:rsidRDefault="004004B9" w:rsidP="004004B9">
      <w:pPr>
        <w:pStyle w:val="Prrafodelista"/>
        <w:rPr>
          <w:rFonts w:ascii="Times New Roman" w:hAnsi="Times New Roman" w:cs="Times New Roman"/>
          <w:b/>
          <w:sz w:val="24"/>
          <w:szCs w:val="24"/>
          <w:lang w:val="es-ES_tradnl"/>
        </w:rPr>
      </w:pPr>
    </w:p>
    <w:p w:rsidR="00123B41" w:rsidRPr="00525F00" w:rsidRDefault="002D223B" w:rsidP="00525F00">
      <w:pPr>
        <w:pStyle w:val="Prrafodelista"/>
        <w:numPr>
          <w:ilvl w:val="0"/>
          <w:numId w:val="22"/>
        </w:numPr>
        <w:rPr>
          <w:rFonts w:ascii="Times New Roman" w:hAnsi="Times New Roman" w:cs="Times New Roman"/>
          <w:b/>
          <w:sz w:val="24"/>
          <w:szCs w:val="24"/>
          <w:lang w:val="en-US"/>
        </w:rPr>
      </w:pPr>
      <w:r>
        <w:rPr>
          <w:rFonts w:ascii="Times New Roman" w:hAnsi="Times New Roman" w:cs="Times New Roman"/>
          <w:b/>
          <w:sz w:val="24"/>
          <w:szCs w:val="24"/>
          <w:lang w:val="en-US"/>
        </w:rPr>
        <w:t>BIBLIOGRAFÍA</w:t>
      </w:r>
    </w:p>
    <w:p w:rsidR="00C05D61" w:rsidRPr="00525F00" w:rsidRDefault="00C05D61" w:rsidP="00C05D61">
      <w:pPr>
        <w:pStyle w:val="Prrafodelista"/>
        <w:ind w:left="1288"/>
        <w:rPr>
          <w:rFonts w:ascii="Times New Roman" w:hAnsi="Times New Roman" w:cs="Times New Roman"/>
          <w:b/>
          <w:sz w:val="24"/>
          <w:szCs w:val="24"/>
          <w:lang w:val="en-US"/>
        </w:rPr>
      </w:pPr>
    </w:p>
    <w:p w:rsidR="00B905C2" w:rsidRDefault="004004B9" w:rsidP="00B905C2">
      <w:pPr>
        <w:tabs>
          <w:tab w:val="left" w:pos="1418"/>
        </w:tabs>
        <w:ind w:left="426" w:hanging="426"/>
        <w:jc w:val="both"/>
        <w:rPr>
          <w:rFonts w:ascii="Times New Roman" w:hAnsi="Times New Roman" w:cs="Times New Roman"/>
          <w:sz w:val="24"/>
          <w:szCs w:val="24"/>
          <w:lang w:val="en-US"/>
        </w:rPr>
      </w:pPr>
      <w:r w:rsidRPr="00596D94">
        <w:rPr>
          <w:rFonts w:ascii="Times New Roman" w:hAnsi="Times New Roman" w:cs="Times New Roman"/>
          <w:b/>
          <w:sz w:val="24"/>
          <w:szCs w:val="24"/>
          <w:lang w:val="en-US"/>
        </w:rPr>
        <w:t>Anderson, W. P.</w:t>
      </w:r>
      <w:r w:rsidR="00B905C2">
        <w:rPr>
          <w:rFonts w:ascii="Times New Roman" w:hAnsi="Times New Roman" w:cs="Times New Roman"/>
          <w:sz w:val="24"/>
          <w:szCs w:val="24"/>
          <w:lang w:val="en-US"/>
        </w:rPr>
        <w:t xml:space="preserve"> 1996. Weed Science</w:t>
      </w:r>
      <w:r w:rsidRPr="00596D94">
        <w:rPr>
          <w:rFonts w:ascii="Times New Roman" w:hAnsi="Times New Roman" w:cs="Times New Roman"/>
          <w:sz w:val="24"/>
          <w:szCs w:val="24"/>
          <w:lang w:val="en-US"/>
        </w:rPr>
        <w:t xml:space="preserve">: Principles and Practices. 3rd. Ed. </w:t>
      </w:r>
      <w:r w:rsidR="00596D94">
        <w:rPr>
          <w:rFonts w:ascii="Times New Roman" w:hAnsi="Times New Roman" w:cs="Times New Roman"/>
          <w:sz w:val="24"/>
          <w:szCs w:val="24"/>
          <w:lang w:val="en-US"/>
        </w:rPr>
        <w:t xml:space="preserve">  </w:t>
      </w:r>
      <w:r w:rsidRPr="00596D94">
        <w:rPr>
          <w:rFonts w:ascii="Times New Roman" w:hAnsi="Times New Roman" w:cs="Times New Roman"/>
          <w:sz w:val="24"/>
          <w:szCs w:val="24"/>
          <w:lang w:val="en-US"/>
        </w:rPr>
        <w:t>West Publishing Company. Minneapolis, MN.</w:t>
      </w:r>
    </w:p>
    <w:p w:rsidR="00B905C2" w:rsidRDefault="004004B9" w:rsidP="00B905C2">
      <w:pPr>
        <w:tabs>
          <w:tab w:val="left" w:pos="1418"/>
        </w:tabs>
        <w:ind w:left="426" w:hanging="426"/>
        <w:jc w:val="both"/>
        <w:rPr>
          <w:rFonts w:ascii="Times New Roman" w:hAnsi="Times New Roman" w:cs="Times New Roman"/>
          <w:sz w:val="24"/>
          <w:szCs w:val="24"/>
          <w:lang w:val="en-US"/>
        </w:rPr>
      </w:pPr>
      <w:proofErr w:type="spellStart"/>
      <w:r w:rsidRPr="00B905C2">
        <w:rPr>
          <w:rFonts w:ascii="Times New Roman" w:hAnsi="Times New Roman" w:cs="Times New Roman"/>
          <w:b/>
          <w:sz w:val="24"/>
          <w:szCs w:val="24"/>
        </w:rPr>
        <w:t>Ashton</w:t>
      </w:r>
      <w:proofErr w:type="spellEnd"/>
      <w:r w:rsidRPr="00B905C2">
        <w:rPr>
          <w:rFonts w:ascii="Times New Roman" w:hAnsi="Times New Roman" w:cs="Times New Roman"/>
          <w:b/>
          <w:sz w:val="24"/>
          <w:szCs w:val="24"/>
        </w:rPr>
        <w:t>, F. M. &amp; T. J. Mónaco</w:t>
      </w:r>
      <w:r w:rsidRPr="00B905C2">
        <w:rPr>
          <w:rFonts w:ascii="Times New Roman" w:hAnsi="Times New Roman" w:cs="Times New Roman"/>
          <w:sz w:val="24"/>
          <w:szCs w:val="24"/>
        </w:rPr>
        <w:t xml:space="preserve">. </w:t>
      </w:r>
      <w:r w:rsidRPr="00B905C2">
        <w:rPr>
          <w:rFonts w:ascii="Times New Roman" w:hAnsi="Times New Roman" w:cs="Times New Roman"/>
          <w:sz w:val="24"/>
          <w:szCs w:val="24"/>
          <w:lang w:val="en-US"/>
        </w:rPr>
        <w:t xml:space="preserve">1991. Weed Science. 3rd. </w:t>
      </w:r>
      <w:r w:rsidR="00700F32" w:rsidRPr="00B905C2">
        <w:rPr>
          <w:rFonts w:ascii="Times New Roman" w:hAnsi="Times New Roman" w:cs="Times New Roman"/>
          <w:sz w:val="24"/>
          <w:szCs w:val="24"/>
          <w:lang w:val="en-US"/>
        </w:rPr>
        <w:t xml:space="preserve">Ed. John Wiley and Sons. New </w:t>
      </w:r>
      <w:r w:rsidRPr="00B905C2">
        <w:rPr>
          <w:rFonts w:ascii="Times New Roman" w:hAnsi="Times New Roman" w:cs="Times New Roman"/>
          <w:sz w:val="24"/>
          <w:szCs w:val="24"/>
          <w:lang w:val="en-US"/>
        </w:rPr>
        <w:t>York.</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n-US"/>
        </w:rPr>
        <w:t>Buhler, D. D.</w:t>
      </w:r>
      <w:r w:rsidRPr="00B905C2">
        <w:rPr>
          <w:rFonts w:ascii="Times New Roman" w:hAnsi="Times New Roman" w:cs="Times New Roman"/>
          <w:sz w:val="24"/>
          <w:szCs w:val="24"/>
          <w:lang w:val="en-US"/>
        </w:rPr>
        <w:t xml:space="preserve"> 1995. Influence of </w:t>
      </w:r>
      <w:proofErr w:type="spellStart"/>
      <w:r w:rsidRPr="00B905C2">
        <w:rPr>
          <w:rFonts w:ascii="Times New Roman" w:hAnsi="Times New Roman" w:cs="Times New Roman"/>
          <w:sz w:val="24"/>
          <w:szCs w:val="24"/>
          <w:lang w:val="en-US"/>
        </w:rPr>
        <w:t>tillaje</w:t>
      </w:r>
      <w:proofErr w:type="spellEnd"/>
      <w:r w:rsidRPr="00B905C2">
        <w:rPr>
          <w:rFonts w:ascii="Times New Roman" w:hAnsi="Times New Roman" w:cs="Times New Roman"/>
          <w:sz w:val="24"/>
          <w:szCs w:val="24"/>
          <w:lang w:val="en-US"/>
        </w:rPr>
        <w:t xml:space="preserve"> Systems on weed population dynamics and   management in corn and soybean in the central U. S. A. Crop. Sci. 35: 1247-1258.</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n-US"/>
        </w:rPr>
        <w:t>Buhler, D. D.</w:t>
      </w:r>
      <w:r w:rsidRPr="00B905C2">
        <w:rPr>
          <w:rFonts w:ascii="Times New Roman" w:hAnsi="Times New Roman" w:cs="Times New Roman"/>
          <w:sz w:val="24"/>
          <w:szCs w:val="24"/>
          <w:lang w:val="en-US"/>
        </w:rPr>
        <w:t xml:space="preserve"> 1998. </w:t>
      </w:r>
      <w:proofErr w:type="spellStart"/>
      <w:r w:rsidRPr="00B905C2">
        <w:rPr>
          <w:rFonts w:ascii="Times New Roman" w:hAnsi="Times New Roman" w:cs="Times New Roman"/>
          <w:sz w:val="24"/>
          <w:szCs w:val="24"/>
          <w:lang w:val="en-US"/>
        </w:rPr>
        <w:t>Tillaje</w:t>
      </w:r>
      <w:proofErr w:type="spellEnd"/>
      <w:r w:rsidRPr="00B905C2">
        <w:rPr>
          <w:rFonts w:ascii="Times New Roman" w:hAnsi="Times New Roman" w:cs="Times New Roman"/>
          <w:sz w:val="24"/>
          <w:szCs w:val="24"/>
          <w:lang w:val="en-US"/>
        </w:rPr>
        <w:t xml:space="preserve"> Systems and weed population dynamics and   management pp 223-246. </w:t>
      </w:r>
      <w:proofErr w:type="gramStart"/>
      <w:r w:rsidRPr="00B905C2">
        <w:rPr>
          <w:rFonts w:ascii="Times New Roman" w:hAnsi="Times New Roman" w:cs="Times New Roman"/>
          <w:sz w:val="24"/>
          <w:szCs w:val="24"/>
          <w:lang w:val="en-US"/>
        </w:rPr>
        <w:t>In :</w:t>
      </w:r>
      <w:proofErr w:type="gramEnd"/>
      <w:r w:rsidRPr="00B905C2">
        <w:rPr>
          <w:rFonts w:ascii="Times New Roman" w:hAnsi="Times New Roman" w:cs="Times New Roman"/>
          <w:sz w:val="24"/>
          <w:szCs w:val="24"/>
          <w:lang w:val="en-US"/>
        </w:rPr>
        <w:t xml:space="preserve"> J.  L. Hatfield,  D. D. Buhler and B. A. Stewart eds. Integrated weed and soil Management. Ann. Arbor Press. Chelsea. Il.</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n-US"/>
        </w:rPr>
        <w:t>Chandler, J. M.; A. S. Hamill &amp; A. G. Thomas.</w:t>
      </w:r>
      <w:r w:rsidRPr="00B905C2">
        <w:rPr>
          <w:rFonts w:ascii="Times New Roman" w:hAnsi="Times New Roman" w:cs="Times New Roman"/>
          <w:sz w:val="24"/>
          <w:szCs w:val="24"/>
          <w:lang w:val="en-US"/>
        </w:rPr>
        <w:t xml:space="preserve"> 1984. Crop losses due to weed in Canada </w:t>
      </w:r>
      <w:proofErr w:type="spellStart"/>
      <w:proofErr w:type="gramStart"/>
      <w:r w:rsidRPr="00B905C2">
        <w:rPr>
          <w:rFonts w:ascii="Times New Roman" w:hAnsi="Times New Roman" w:cs="Times New Roman"/>
          <w:sz w:val="24"/>
          <w:szCs w:val="24"/>
          <w:lang w:val="en-US"/>
        </w:rPr>
        <w:t>an</w:t>
      </w:r>
      <w:proofErr w:type="spellEnd"/>
      <w:r w:rsidRPr="00B905C2">
        <w:rPr>
          <w:rFonts w:ascii="Times New Roman" w:hAnsi="Times New Roman" w:cs="Times New Roman"/>
          <w:sz w:val="24"/>
          <w:szCs w:val="24"/>
          <w:lang w:val="en-US"/>
        </w:rPr>
        <w:t xml:space="preserve"> the</w:t>
      </w:r>
      <w:proofErr w:type="gramEnd"/>
      <w:r w:rsidRPr="00B905C2">
        <w:rPr>
          <w:rFonts w:ascii="Times New Roman" w:hAnsi="Times New Roman" w:cs="Times New Roman"/>
          <w:sz w:val="24"/>
          <w:szCs w:val="24"/>
          <w:lang w:val="en-US"/>
        </w:rPr>
        <w:t xml:space="preserve"> United States. Special report of the losses due to weeds committee. Weed Sci. Am. Champaign, IL. 22 pp. </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n-US"/>
        </w:rPr>
        <w:t>Chandler, J. M. &amp; F. T. Cooke</w:t>
      </w:r>
      <w:r w:rsidRPr="00B905C2">
        <w:rPr>
          <w:rFonts w:ascii="Times New Roman" w:hAnsi="Times New Roman" w:cs="Times New Roman"/>
          <w:sz w:val="24"/>
          <w:szCs w:val="24"/>
          <w:lang w:val="en-US"/>
        </w:rPr>
        <w:t xml:space="preserve">. 1992. Economic of cotton losses caused by weeds. pp 85-116. In: C. G. McWhorter and J. R. Abernathy, </w:t>
      </w:r>
      <w:proofErr w:type="spellStart"/>
      <w:r w:rsidRPr="00B905C2">
        <w:rPr>
          <w:rFonts w:ascii="Times New Roman" w:hAnsi="Times New Roman" w:cs="Times New Roman"/>
          <w:sz w:val="24"/>
          <w:szCs w:val="24"/>
          <w:lang w:val="en-US"/>
        </w:rPr>
        <w:t>eds</w:t>
      </w:r>
      <w:proofErr w:type="spellEnd"/>
      <w:r w:rsidRPr="00B905C2">
        <w:rPr>
          <w:rFonts w:ascii="Times New Roman" w:hAnsi="Times New Roman" w:cs="Times New Roman"/>
          <w:sz w:val="24"/>
          <w:szCs w:val="24"/>
          <w:lang w:val="en-US"/>
        </w:rPr>
        <w:t xml:space="preserve">, Weeds of </w:t>
      </w:r>
      <w:proofErr w:type="gramStart"/>
      <w:r w:rsidRPr="00B905C2">
        <w:rPr>
          <w:rFonts w:ascii="Times New Roman" w:hAnsi="Times New Roman" w:cs="Times New Roman"/>
          <w:sz w:val="24"/>
          <w:szCs w:val="24"/>
          <w:lang w:val="en-US"/>
        </w:rPr>
        <w:t>Cotton :</w:t>
      </w:r>
      <w:proofErr w:type="gramEnd"/>
      <w:r w:rsidRPr="00B905C2">
        <w:rPr>
          <w:rFonts w:ascii="Times New Roman" w:hAnsi="Times New Roman" w:cs="Times New Roman"/>
          <w:sz w:val="24"/>
          <w:szCs w:val="24"/>
          <w:lang w:val="en-US"/>
        </w:rPr>
        <w:t xml:space="preserve"> Characterization and control. The Cotton Foundation Reference Book Series. </w:t>
      </w:r>
      <w:proofErr w:type="spellStart"/>
      <w:r w:rsidRPr="00B905C2">
        <w:rPr>
          <w:rFonts w:ascii="Times New Roman" w:hAnsi="Times New Roman" w:cs="Times New Roman"/>
          <w:sz w:val="24"/>
          <w:szCs w:val="24"/>
          <w:lang w:val="en-US"/>
        </w:rPr>
        <w:t>Menphis</w:t>
      </w:r>
      <w:proofErr w:type="spellEnd"/>
      <w:r w:rsidRPr="00B905C2">
        <w:rPr>
          <w:rFonts w:ascii="Times New Roman" w:hAnsi="Times New Roman" w:cs="Times New Roman"/>
          <w:sz w:val="24"/>
          <w:szCs w:val="24"/>
          <w:lang w:val="en-US"/>
        </w:rPr>
        <w:t>, TN.</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F1782E">
        <w:rPr>
          <w:rFonts w:ascii="Times New Roman" w:hAnsi="Times New Roman" w:cs="Times New Roman"/>
          <w:b/>
          <w:sz w:val="24"/>
          <w:szCs w:val="24"/>
        </w:rPr>
        <w:t>Dieleman, J. A. &amp; D. A. Mortensen.</w:t>
      </w:r>
      <w:r w:rsidRPr="00F1782E">
        <w:rPr>
          <w:rFonts w:ascii="Times New Roman" w:hAnsi="Times New Roman" w:cs="Times New Roman"/>
          <w:sz w:val="24"/>
          <w:szCs w:val="24"/>
        </w:rPr>
        <w:t xml:space="preserve">1997. </w:t>
      </w:r>
      <w:r w:rsidRPr="00B905C2">
        <w:rPr>
          <w:rFonts w:ascii="Times New Roman" w:hAnsi="Times New Roman" w:cs="Times New Roman"/>
          <w:sz w:val="24"/>
          <w:szCs w:val="24"/>
          <w:lang w:val="en-US"/>
        </w:rPr>
        <w:t xml:space="preserve">Influence of weed biology and ecology on development of reduced dose strategies for integrated weed </w:t>
      </w:r>
      <w:proofErr w:type="spellStart"/>
      <w:r w:rsidRPr="00B905C2">
        <w:rPr>
          <w:rFonts w:ascii="Times New Roman" w:hAnsi="Times New Roman" w:cs="Times New Roman"/>
          <w:sz w:val="24"/>
          <w:szCs w:val="24"/>
          <w:lang w:val="en-US"/>
        </w:rPr>
        <w:t>manament</w:t>
      </w:r>
      <w:proofErr w:type="spellEnd"/>
      <w:r w:rsidRPr="00B905C2">
        <w:rPr>
          <w:rFonts w:ascii="Times New Roman" w:hAnsi="Times New Roman" w:cs="Times New Roman"/>
          <w:sz w:val="24"/>
          <w:szCs w:val="24"/>
          <w:lang w:val="en-US"/>
        </w:rPr>
        <w:t xml:space="preserve"> Systems. </w:t>
      </w:r>
      <w:proofErr w:type="gramStart"/>
      <w:r w:rsidRPr="00B905C2">
        <w:rPr>
          <w:rFonts w:ascii="Times New Roman" w:hAnsi="Times New Roman" w:cs="Times New Roman"/>
          <w:sz w:val="24"/>
          <w:szCs w:val="24"/>
          <w:lang w:val="en-US"/>
        </w:rPr>
        <w:t>In :</w:t>
      </w:r>
      <w:proofErr w:type="gramEnd"/>
      <w:r w:rsidRPr="00B905C2">
        <w:rPr>
          <w:rFonts w:ascii="Times New Roman" w:hAnsi="Times New Roman" w:cs="Times New Roman"/>
          <w:sz w:val="24"/>
          <w:szCs w:val="24"/>
          <w:lang w:val="en-US"/>
        </w:rPr>
        <w:t xml:space="preserve"> J. L. Hatfield, D. D. Buhler and B. A. Stewart (eds.). Integrated weed and soil Management, Chelsea, </w:t>
      </w:r>
      <w:proofErr w:type="gramStart"/>
      <w:r w:rsidRPr="00B905C2">
        <w:rPr>
          <w:rFonts w:ascii="Times New Roman" w:hAnsi="Times New Roman" w:cs="Times New Roman"/>
          <w:sz w:val="24"/>
          <w:szCs w:val="24"/>
          <w:lang w:val="en-US"/>
        </w:rPr>
        <w:t>Ml :</w:t>
      </w:r>
      <w:proofErr w:type="gramEnd"/>
      <w:r w:rsidRPr="00B905C2">
        <w:rPr>
          <w:rFonts w:ascii="Times New Roman" w:hAnsi="Times New Roman" w:cs="Times New Roman"/>
          <w:sz w:val="24"/>
          <w:szCs w:val="24"/>
          <w:lang w:val="en-US"/>
        </w:rPr>
        <w:t xml:space="preserve"> Ann. Arbor Press Inc. pp 333-363.</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n-US"/>
        </w:rPr>
        <w:t xml:space="preserve">Ellis, J. M.; D. R. Shaw &amp; W. L. </w:t>
      </w:r>
      <w:proofErr w:type="spellStart"/>
      <w:r w:rsidRPr="00B905C2">
        <w:rPr>
          <w:rFonts w:ascii="Times New Roman" w:hAnsi="Times New Roman" w:cs="Times New Roman"/>
          <w:b/>
          <w:sz w:val="24"/>
          <w:szCs w:val="24"/>
          <w:lang w:val="en-US"/>
        </w:rPr>
        <w:t>Barrentine</w:t>
      </w:r>
      <w:proofErr w:type="spellEnd"/>
      <w:r w:rsidRPr="00B905C2">
        <w:rPr>
          <w:rFonts w:ascii="Times New Roman" w:hAnsi="Times New Roman" w:cs="Times New Roman"/>
          <w:b/>
          <w:sz w:val="24"/>
          <w:szCs w:val="24"/>
          <w:lang w:val="en-US"/>
        </w:rPr>
        <w:t>.</w:t>
      </w:r>
      <w:r w:rsidRPr="00B905C2">
        <w:rPr>
          <w:rFonts w:ascii="Times New Roman" w:hAnsi="Times New Roman" w:cs="Times New Roman"/>
          <w:sz w:val="24"/>
          <w:szCs w:val="24"/>
          <w:lang w:val="en-US"/>
        </w:rPr>
        <w:t xml:space="preserve"> 1998.Soybean seed quality and </w:t>
      </w:r>
      <w:proofErr w:type="spellStart"/>
      <w:r w:rsidRPr="00B905C2">
        <w:rPr>
          <w:rFonts w:ascii="Times New Roman" w:hAnsi="Times New Roman" w:cs="Times New Roman"/>
          <w:sz w:val="24"/>
          <w:szCs w:val="24"/>
          <w:lang w:val="en-US"/>
        </w:rPr>
        <w:t>harveting</w:t>
      </w:r>
      <w:proofErr w:type="spellEnd"/>
      <w:r w:rsidRPr="00B905C2">
        <w:rPr>
          <w:rFonts w:ascii="Times New Roman" w:hAnsi="Times New Roman" w:cs="Times New Roman"/>
          <w:sz w:val="24"/>
          <w:szCs w:val="24"/>
          <w:lang w:val="en-US"/>
        </w:rPr>
        <w:t xml:space="preserve"> efficiency as affected by low weed densities. Weed Technol. 12: 166-173.Wiley and Sons, New York.</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n-US"/>
        </w:rPr>
        <w:t xml:space="preserve">Elmore, R.W.; R. S. </w:t>
      </w:r>
      <w:proofErr w:type="spellStart"/>
      <w:r w:rsidRPr="00B905C2">
        <w:rPr>
          <w:rFonts w:ascii="Times New Roman" w:hAnsi="Times New Roman" w:cs="Times New Roman"/>
          <w:b/>
          <w:sz w:val="24"/>
          <w:szCs w:val="24"/>
          <w:lang w:val="en-US"/>
        </w:rPr>
        <w:t>Moomaw</w:t>
      </w:r>
      <w:proofErr w:type="spellEnd"/>
      <w:r w:rsidRPr="00B905C2">
        <w:rPr>
          <w:rFonts w:ascii="Times New Roman" w:hAnsi="Times New Roman" w:cs="Times New Roman"/>
          <w:b/>
          <w:sz w:val="24"/>
          <w:szCs w:val="24"/>
          <w:lang w:val="en-US"/>
        </w:rPr>
        <w:t xml:space="preserve"> &amp; R. </w:t>
      </w:r>
      <w:proofErr w:type="spellStart"/>
      <w:r w:rsidRPr="00B905C2">
        <w:rPr>
          <w:rFonts w:ascii="Times New Roman" w:hAnsi="Times New Roman" w:cs="Times New Roman"/>
          <w:b/>
          <w:sz w:val="24"/>
          <w:szCs w:val="24"/>
          <w:lang w:val="en-US"/>
        </w:rPr>
        <w:t>Selley</w:t>
      </w:r>
      <w:proofErr w:type="spellEnd"/>
      <w:r w:rsidRPr="00B905C2">
        <w:rPr>
          <w:rFonts w:ascii="Times New Roman" w:hAnsi="Times New Roman" w:cs="Times New Roman"/>
          <w:b/>
          <w:sz w:val="24"/>
          <w:szCs w:val="24"/>
          <w:lang w:val="en-US"/>
        </w:rPr>
        <w:t>.</w:t>
      </w:r>
      <w:r w:rsidRPr="00B905C2">
        <w:rPr>
          <w:rFonts w:ascii="Times New Roman" w:hAnsi="Times New Roman" w:cs="Times New Roman"/>
          <w:sz w:val="24"/>
          <w:szCs w:val="24"/>
          <w:lang w:val="en-US"/>
        </w:rPr>
        <w:t xml:space="preserve"> 1990. Narrow-row soybeans. Bulletin G90-963. Cooperative Extension Institute of Agriculture and Natural Resources. University of Nebraska-Lincoln. </w:t>
      </w:r>
      <w:r w:rsidRPr="00B905C2">
        <w:rPr>
          <w:rFonts w:ascii="Times New Roman" w:hAnsi="Times New Roman" w:cs="Times New Roman"/>
          <w:sz w:val="24"/>
          <w:szCs w:val="24"/>
          <w:lang w:val="es-ES_tradnl"/>
        </w:rPr>
        <w:t>7 pp.</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s-ES_tradnl"/>
        </w:rPr>
        <w:t>Esqueda-</w:t>
      </w:r>
      <w:proofErr w:type="spellStart"/>
      <w:r w:rsidRPr="00B905C2">
        <w:rPr>
          <w:rFonts w:ascii="Times New Roman" w:hAnsi="Times New Roman" w:cs="Times New Roman"/>
          <w:b/>
          <w:sz w:val="24"/>
          <w:szCs w:val="24"/>
          <w:lang w:val="es-ES_tradnl"/>
        </w:rPr>
        <w:t>esquivel</w:t>
      </w:r>
      <w:proofErr w:type="spellEnd"/>
      <w:r w:rsidRPr="00B905C2">
        <w:rPr>
          <w:rFonts w:ascii="Times New Roman" w:hAnsi="Times New Roman" w:cs="Times New Roman"/>
          <w:b/>
          <w:sz w:val="24"/>
          <w:szCs w:val="24"/>
          <w:lang w:val="es-ES_tradnl"/>
        </w:rPr>
        <w:t>, V.; A. Duran-Prado; E. López-Salinas &amp; O. Cano-Reyes</w:t>
      </w:r>
      <w:r w:rsidRPr="00B905C2">
        <w:rPr>
          <w:rFonts w:ascii="Times New Roman" w:hAnsi="Times New Roman" w:cs="Times New Roman"/>
          <w:sz w:val="24"/>
          <w:szCs w:val="24"/>
          <w:lang w:val="es-ES_tradnl"/>
        </w:rPr>
        <w:t xml:space="preserve">. 1997. Efecto de la competencia y época de limpia de la maleza en soya de temporal en el centro de Veracruz. </w:t>
      </w:r>
      <w:r w:rsidRPr="00B905C2">
        <w:rPr>
          <w:rFonts w:ascii="Times New Roman" w:hAnsi="Times New Roman" w:cs="Times New Roman"/>
          <w:sz w:val="24"/>
          <w:szCs w:val="24"/>
          <w:lang w:val="en-US"/>
        </w:rPr>
        <w:t xml:space="preserve">Agric. </w:t>
      </w:r>
      <w:proofErr w:type="spellStart"/>
      <w:r w:rsidRPr="00B905C2">
        <w:rPr>
          <w:rFonts w:ascii="Times New Roman" w:hAnsi="Times New Roman" w:cs="Times New Roman"/>
          <w:sz w:val="24"/>
          <w:szCs w:val="24"/>
          <w:lang w:val="en-US"/>
        </w:rPr>
        <w:t>Técnica</w:t>
      </w:r>
      <w:proofErr w:type="spellEnd"/>
      <w:r w:rsidRPr="00B905C2">
        <w:rPr>
          <w:rFonts w:ascii="Times New Roman" w:hAnsi="Times New Roman" w:cs="Times New Roman"/>
          <w:sz w:val="24"/>
          <w:szCs w:val="24"/>
          <w:lang w:val="en-US"/>
        </w:rPr>
        <w:t xml:space="preserve"> </w:t>
      </w:r>
      <w:proofErr w:type="spellStart"/>
      <w:r w:rsidRPr="00B905C2">
        <w:rPr>
          <w:rFonts w:ascii="Times New Roman" w:hAnsi="Times New Roman" w:cs="Times New Roman"/>
          <w:sz w:val="24"/>
          <w:szCs w:val="24"/>
          <w:lang w:val="en-US"/>
        </w:rPr>
        <w:t>en</w:t>
      </w:r>
      <w:proofErr w:type="spellEnd"/>
      <w:r w:rsidRPr="00B905C2">
        <w:rPr>
          <w:rFonts w:ascii="Times New Roman" w:hAnsi="Times New Roman" w:cs="Times New Roman"/>
          <w:sz w:val="24"/>
          <w:szCs w:val="24"/>
          <w:lang w:val="en-US"/>
        </w:rPr>
        <w:t xml:space="preserve"> México 23 (1): 27-40.</w:t>
      </w:r>
    </w:p>
    <w:p w:rsidR="00B905C2" w:rsidRDefault="00E16C05" w:rsidP="00B905C2">
      <w:pPr>
        <w:tabs>
          <w:tab w:val="left" w:pos="1418"/>
        </w:tabs>
        <w:ind w:left="426" w:hanging="426"/>
        <w:jc w:val="both"/>
        <w:rPr>
          <w:rFonts w:ascii="Times New Roman" w:hAnsi="Times New Roman" w:cs="Times New Roman"/>
          <w:sz w:val="24"/>
          <w:szCs w:val="24"/>
          <w:lang w:val="en-US"/>
        </w:rPr>
      </w:pPr>
      <w:proofErr w:type="spellStart"/>
      <w:r w:rsidRPr="00E16C05">
        <w:rPr>
          <w:rFonts w:ascii="Times New Roman" w:hAnsi="Times New Roman" w:cs="Times New Roman"/>
          <w:b/>
          <w:sz w:val="24"/>
          <w:szCs w:val="24"/>
          <w:lang w:val="en-US"/>
        </w:rPr>
        <w:t>Labrada</w:t>
      </w:r>
      <w:proofErr w:type="spellEnd"/>
      <w:r w:rsidRPr="00E16C05">
        <w:rPr>
          <w:rFonts w:ascii="Times New Roman" w:hAnsi="Times New Roman" w:cs="Times New Roman"/>
          <w:b/>
          <w:sz w:val="24"/>
          <w:szCs w:val="24"/>
          <w:lang w:val="en-US"/>
        </w:rPr>
        <w:t>, R.</w:t>
      </w:r>
      <w:r w:rsidRPr="00E16C05">
        <w:rPr>
          <w:rFonts w:ascii="Times New Roman" w:hAnsi="Times New Roman" w:cs="Times New Roman"/>
          <w:sz w:val="24"/>
          <w:szCs w:val="24"/>
          <w:lang w:val="en-US"/>
        </w:rPr>
        <w:t xml:space="preserve"> 1992. Weed Management- a component of IPM. </w:t>
      </w:r>
      <w:proofErr w:type="spellStart"/>
      <w:r w:rsidRPr="00B24AB2">
        <w:rPr>
          <w:rFonts w:ascii="Times New Roman" w:hAnsi="Times New Roman" w:cs="Times New Roman"/>
          <w:sz w:val="24"/>
          <w:szCs w:val="24"/>
          <w:lang w:val="en-US"/>
        </w:rPr>
        <w:t>Proce</w:t>
      </w:r>
      <w:r>
        <w:rPr>
          <w:rFonts w:ascii="Times New Roman" w:hAnsi="Times New Roman" w:cs="Times New Roman"/>
          <w:sz w:val="24"/>
          <w:szCs w:val="24"/>
          <w:lang w:val="en-US"/>
        </w:rPr>
        <w:t>edingsn</w:t>
      </w:r>
      <w:proofErr w:type="spellEnd"/>
      <w:r>
        <w:rPr>
          <w:rFonts w:ascii="Times New Roman" w:hAnsi="Times New Roman" w:cs="Times New Roman"/>
          <w:sz w:val="24"/>
          <w:szCs w:val="24"/>
          <w:lang w:val="en-US"/>
        </w:rPr>
        <w:t xml:space="preserve"> International </w:t>
      </w:r>
      <w:proofErr w:type="spellStart"/>
      <w:r>
        <w:rPr>
          <w:rFonts w:ascii="Times New Roman" w:hAnsi="Times New Roman" w:cs="Times New Roman"/>
          <w:sz w:val="24"/>
          <w:szCs w:val="24"/>
          <w:lang w:val="en-US"/>
        </w:rPr>
        <w:t>Worksop</w:t>
      </w:r>
      <w:proofErr w:type="spellEnd"/>
      <w:r>
        <w:rPr>
          <w:rFonts w:ascii="Times New Roman" w:hAnsi="Times New Roman" w:cs="Times New Roman"/>
          <w:sz w:val="24"/>
          <w:szCs w:val="24"/>
          <w:lang w:val="en-US"/>
        </w:rPr>
        <w:t xml:space="preserve"> “</w:t>
      </w:r>
      <w:r w:rsidRPr="00B24AB2">
        <w:rPr>
          <w:rFonts w:ascii="Times New Roman" w:hAnsi="Times New Roman" w:cs="Times New Roman"/>
          <w:sz w:val="24"/>
          <w:szCs w:val="24"/>
          <w:lang w:val="en-US"/>
        </w:rPr>
        <w:t>Weed Management of Asia and the Pacific Region”, IAST (Taegu, Korea) FAO, Special supplement No 7 pp 5-14.</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n-US"/>
        </w:rPr>
        <w:lastRenderedPageBreak/>
        <w:t xml:space="preserve">Reedy, K. N.; L. G. </w:t>
      </w:r>
      <w:proofErr w:type="spellStart"/>
      <w:r w:rsidRPr="00B905C2">
        <w:rPr>
          <w:rFonts w:ascii="Times New Roman" w:hAnsi="Times New Roman" w:cs="Times New Roman"/>
          <w:b/>
          <w:sz w:val="24"/>
          <w:szCs w:val="24"/>
          <w:lang w:val="en-US"/>
        </w:rPr>
        <w:t>Heatherly</w:t>
      </w:r>
      <w:proofErr w:type="spellEnd"/>
      <w:r w:rsidRPr="00B905C2">
        <w:rPr>
          <w:rFonts w:ascii="Times New Roman" w:hAnsi="Times New Roman" w:cs="Times New Roman"/>
          <w:b/>
          <w:sz w:val="24"/>
          <w:szCs w:val="24"/>
          <w:lang w:val="en-US"/>
        </w:rPr>
        <w:t xml:space="preserve"> &amp; A. Blaine</w:t>
      </w:r>
      <w:r w:rsidRPr="00B905C2">
        <w:rPr>
          <w:rFonts w:ascii="Times New Roman" w:hAnsi="Times New Roman" w:cs="Times New Roman"/>
          <w:sz w:val="24"/>
          <w:szCs w:val="24"/>
          <w:lang w:val="en-US"/>
        </w:rPr>
        <w:t xml:space="preserve">. 1999. Weed management. pp 171-195. </w:t>
      </w:r>
      <w:proofErr w:type="gramStart"/>
      <w:r w:rsidRPr="00B905C2">
        <w:rPr>
          <w:rFonts w:ascii="Times New Roman" w:hAnsi="Times New Roman" w:cs="Times New Roman"/>
          <w:sz w:val="24"/>
          <w:szCs w:val="24"/>
          <w:lang w:val="en-US"/>
        </w:rPr>
        <w:t>In :</w:t>
      </w:r>
      <w:proofErr w:type="gramEnd"/>
      <w:r w:rsidRPr="00B905C2">
        <w:rPr>
          <w:rFonts w:ascii="Times New Roman" w:hAnsi="Times New Roman" w:cs="Times New Roman"/>
          <w:sz w:val="24"/>
          <w:szCs w:val="24"/>
          <w:lang w:val="en-US"/>
        </w:rPr>
        <w:t xml:space="preserve"> Soybean Production in the </w:t>
      </w:r>
      <w:proofErr w:type="spellStart"/>
      <w:r w:rsidRPr="00B905C2">
        <w:rPr>
          <w:rFonts w:ascii="Times New Roman" w:hAnsi="Times New Roman" w:cs="Times New Roman"/>
          <w:sz w:val="24"/>
          <w:szCs w:val="24"/>
          <w:lang w:val="en-US"/>
        </w:rPr>
        <w:t>Midsouth</w:t>
      </w:r>
      <w:proofErr w:type="spellEnd"/>
      <w:r w:rsidRPr="00B905C2">
        <w:rPr>
          <w:rFonts w:ascii="Times New Roman" w:hAnsi="Times New Roman" w:cs="Times New Roman"/>
          <w:sz w:val="24"/>
          <w:szCs w:val="24"/>
          <w:lang w:val="en-US"/>
        </w:rPr>
        <w:t xml:space="preserve">. L. G. </w:t>
      </w:r>
      <w:proofErr w:type="spellStart"/>
      <w:r w:rsidRPr="00B905C2">
        <w:rPr>
          <w:rFonts w:ascii="Times New Roman" w:hAnsi="Times New Roman" w:cs="Times New Roman"/>
          <w:sz w:val="24"/>
          <w:szCs w:val="24"/>
          <w:lang w:val="en-US"/>
        </w:rPr>
        <w:t>Heatherly</w:t>
      </w:r>
      <w:proofErr w:type="spellEnd"/>
      <w:r w:rsidRPr="00B905C2">
        <w:rPr>
          <w:rFonts w:ascii="Times New Roman" w:hAnsi="Times New Roman" w:cs="Times New Roman"/>
          <w:sz w:val="24"/>
          <w:szCs w:val="24"/>
          <w:lang w:val="en-US"/>
        </w:rPr>
        <w:t xml:space="preserve"> </w:t>
      </w:r>
      <w:proofErr w:type="gramStart"/>
      <w:r w:rsidRPr="00B905C2">
        <w:rPr>
          <w:rFonts w:ascii="Times New Roman" w:hAnsi="Times New Roman" w:cs="Times New Roman"/>
          <w:sz w:val="24"/>
          <w:szCs w:val="24"/>
          <w:lang w:val="en-US"/>
        </w:rPr>
        <w:t>and  H</w:t>
      </w:r>
      <w:proofErr w:type="gramEnd"/>
      <w:r w:rsidRPr="00B905C2">
        <w:rPr>
          <w:rFonts w:ascii="Times New Roman" w:hAnsi="Times New Roman" w:cs="Times New Roman"/>
          <w:sz w:val="24"/>
          <w:szCs w:val="24"/>
          <w:lang w:val="en-US"/>
        </w:rPr>
        <w:t xml:space="preserve">. F. Hodges. eds. CRC Press, Boca Raton, FL. </w:t>
      </w:r>
    </w:p>
    <w:p w:rsidR="00B905C2" w:rsidRDefault="004004B9" w:rsidP="00B905C2">
      <w:pPr>
        <w:tabs>
          <w:tab w:val="left" w:pos="1418"/>
        </w:tabs>
        <w:ind w:left="426" w:hanging="426"/>
        <w:jc w:val="both"/>
        <w:rPr>
          <w:rFonts w:ascii="Times New Roman" w:hAnsi="Times New Roman" w:cs="Times New Roman"/>
          <w:sz w:val="24"/>
          <w:szCs w:val="24"/>
          <w:lang w:val="en-US"/>
        </w:rPr>
      </w:pPr>
      <w:proofErr w:type="spellStart"/>
      <w:r w:rsidRPr="00B905C2">
        <w:rPr>
          <w:rFonts w:ascii="Times New Roman" w:hAnsi="Times New Roman" w:cs="Times New Roman"/>
          <w:b/>
          <w:sz w:val="24"/>
          <w:szCs w:val="24"/>
          <w:lang w:val="en-US"/>
        </w:rPr>
        <w:t>Rodosevich</w:t>
      </w:r>
      <w:proofErr w:type="spellEnd"/>
      <w:r w:rsidRPr="00B905C2">
        <w:rPr>
          <w:rFonts w:ascii="Times New Roman" w:hAnsi="Times New Roman" w:cs="Times New Roman"/>
          <w:b/>
          <w:sz w:val="24"/>
          <w:szCs w:val="24"/>
          <w:lang w:val="en-US"/>
        </w:rPr>
        <w:t xml:space="preserve">, S.; J. Holt &amp; C. </w:t>
      </w:r>
      <w:proofErr w:type="spellStart"/>
      <w:r w:rsidRPr="00B905C2">
        <w:rPr>
          <w:rFonts w:ascii="Times New Roman" w:hAnsi="Times New Roman" w:cs="Times New Roman"/>
          <w:b/>
          <w:sz w:val="24"/>
          <w:szCs w:val="24"/>
          <w:lang w:val="en-US"/>
        </w:rPr>
        <w:t>Ghersa</w:t>
      </w:r>
      <w:proofErr w:type="spellEnd"/>
      <w:r w:rsidRPr="00B905C2">
        <w:rPr>
          <w:rFonts w:ascii="Times New Roman" w:hAnsi="Times New Roman" w:cs="Times New Roman"/>
          <w:b/>
          <w:sz w:val="24"/>
          <w:szCs w:val="24"/>
          <w:lang w:val="en-US"/>
        </w:rPr>
        <w:t>.</w:t>
      </w:r>
      <w:r w:rsidRPr="00B905C2">
        <w:rPr>
          <w:rFonts w:ascii="Times New Roman" w:hAnsi="Times New Roman" w:cs="Times New Roman"/>
          <w:sz w:val="24"/>
          <w:szCs w:val="24"/>
          <w:lang w:val="en-US"/>
        </w:rPr>
        <w:t xml:space="preserve"> 1997. Weed </w:t>
      </w:r>
      <w:proofErr w:type="gramStart"/>
      <w:r w:rsidRPr="00B905C2">
        <w:rPr>
          <w:rFonts w:ascii="Times New Roman" w:hAnsi="Times New Roman" w:cs="Times New Roman"/>
          <w:sz w:val="24"/>
          <w:szCs w:val="24"/>
          <w:lang w:val="en-US"/>
        </w:rPr>
        <w:t>Ecology :</w:t>
      </w:r>
      <w:proofErr w:type="gramEnd"/>
      <w:r w:rsidRPr="00B905C2">
        <w:rPr>
          <w:rFonts w:ascii="Times New Roman" w:hAnsi="Times New Roman" w:cs="Times New Roman"/>
          <w:sz w:val="24"/>
          <w:szCs w:val="24"/>
          <w:lang w:val="en-US"/>
        </w:rPr>
        <w:t xml:space="preserve"> Implications and </w:t>
      </w:r>
      <w:proofErr w:type="spellStart"/>
      <w:r w:rsidRPr="00B905C2">
        <w:rPr>
          <w:rFonts w:ascii="Times New Roman" w:hAnsi="Times New Roman" w:cs="Times New Roman"/>
          <w:sz w:val="24"/>
          <w:szCs w:val="24"/>
          <w:lang w:val="en-US"/>
        </w:rPr>
        <w:t>Monagement</w:t>
      </w:r>
      <w:proofErr w:type="spellEnd"/>
      <w:r w:rsidRPr="00B905C2">
        <w:rPr>
          <w:rFonts w:ascii="Times New Roman" w:hAnsi="Times New Roman" w:cs="Times New Roman"/>
          <w:sz w:val="24"/>
          <w:szCs w:val="24"/>
          <w:lang w:val="en-US"/>
        </w:rPr>
        <w:t xml:space="preserve">. </w:t>
      </w:r>
      <w:proofErr w:type="spellStart"/>
      <w:r w:rsidRPr="00B905C2">
        <w:rPr>
          <w:rFonts w:ascii="Times New Roman" w:hAnsi="Times New Roman" w:cs="Times New Roman"/>
          <w:sz w:val="24"/>
          <w:szCs w:val="24"/>
          <w:lang w:val="es-ES_tradnl"/>
        </w:rPr>
        <w:t>Second</w:t>
      </w:r>
      <w:proofErr w:type="spellEnd"/>
      <w:r w:rsidRPr="00B905C2">
        <w:rPr>
          <w:rFonts w:ascii="Times New Roman" w:hAnsi="Times New Roman" w:cs="Times New Roman"/>
          <w:sz w:val="24"/>
          <w:szCs w:val="24"/>
          <w:lang w:val="es-ES_tradnl"/>
        </w:rPr>
        <w:t xml:space="preserve"> Ed. John</w:t>
      </w:r>
      <w:r w:rsidR="00B905C2" w:rsidRPr="00B905C2">
        <w:rPr>
          <w:rFonts w:ascii="Times New Roman" w:hAnsi="Times New Roman" w:cs="Times New Roman"/>
          <w:sz w:val="24"/>
          <w:szCs w:val="24"/>
          <w:lang w:val="en-US"/>
        </w:rPr>
        <w:t>.</w:t>
      </w:r>
    </w:p>
    <w:p w:rsidR="00B905C2" w:rsidRDefault="004004B9" w:rsidP="00B905C2">
      <w:pPr>
        <w:tabs>
          <w:tab w:val="left" w:pos="1418"/>
        </w:tabs>
        <w:ind w:left="426" w:hanging="426"/>
        <w:jc w:val="both"/>
        <w:rPr>
          <w:rFonts w:ascii="Times New Roman" w:hAnsi="Times New Roman" w:cs="Times New Roman"/>
          <w:sz w:val="24"/>
          <w:szCs w:val="24"/>
          <w:lang w:val="en-US"/>
        </w:rPr>
      </w:pPr>
      <w:r w:rsidRPr="00B905C2">
        <w:rPr>
          <w:rFonts w:ascii="Times New Roman" w:hAnsi="Times New Roman" w:cs="Times New Roman"/>
          <w:b/>
          <w:sz w:val="24"/>
          <w:szCs w:val="24"/>
          <w:lang w:val="es-ES_tradnl"/>
        </w:rPr>
        <w:t>Rosales, R. E</w:t>
      </w:r>
      <w:proofErr w:type="gramStart"/>
      <w:r w:rsidRPr="00B905C2">
        <w:rPr>
          <w:rFonts w:ascii="Times New Roman" w:hAnsi="Times New Roman" w:cs="Times New Roman"/>
          <w:b/>
          <w:sz w:val="24"/>
          <w:szCs w:val="24"/>
          <w:lang w:val="es-ES_tradnl"/>
        </w:rPr>
        <w:t>,;</w:t>
      </w:r>
      <w:proofErr w:type="gramEnd"/>
      <w:r w:rsidRPr="00B905C2">
        <w:rPr>
          <w:rFonts w:ascii="Times New Roman" w:hAnsi="Times New Roman" w:cs="Times New Roman"/>
          <w:b/>
          <w:sz w:val="24"/>
          <w:szCs w:val="24"/>
          <w:lang w:val="es-ES_tradnl"/>
        </w:rPr>
        <w:t xml:space="preserve"> T. Medina; E. Contreras; L. M. Tamayo &amp; V. Esqueda</w:t>
      </w:r>
      <w:r w:rsidRPr="00B905C2">
        <w:rPr>
          <w:rFonts w:ascii="Times New Roman" w:hAnsi="Times New Roman" w:cs="Times New Roman"/>
          <w:sz w:val="24"/>
          <w:szCs w:val="24"/>
          <w:lang w:val="es-ES_tradnl"/>
        </w:rPr>
        <w:t xml:space="preserve">. 2002. Manejo de maleza en maíz, sorgo y trigo bajo labranza de conservación. INIFAP-CIRNE. Campo Experimental Río Bravo. Folleto Técnico 24. Tamaulipas, México. </w:t>
      </w:r>
      <w:r w:rsidRPr="00B905C2">
        <w:rPr>
          <w:rFonts w:ascii="Times New Roman" w:hAnsi="Times New Roman" w:cs="Times New Roman"/>
          <w:sz w:val="24"/>
          <w:szCs w:val="24"/>
          <w:lang w:val="en-US"/>
        </w:rPr>
        <w:t xml:space="preserve">81 pp. </w:t>
      </w:r>
    </w:p>
    <w:p w:rsidR="00B905C2" w:rsidRDefault="00B905C2" w:rsidP="00B905C2">
      <w:pPr>
        <w:tabs>
          <w:tab w:val="left" w:pos="1418"/>
        </w:tabs>
        <w:ind w:left="426" w:hanging="426"/>
        <w:jc w:val="both"/>
        <w:rPr>
          <w:rFonts w:ascii="Times New Roman" w:hAnsi="Times New Roman" w:cs="Times New Roman"/>
          <w:sz w:val="24"/>
          <w:szCs w:val="24"/>
          <w:lang w:val="en-US"/>
        </w:rPr>
      </w:pPr>
      <w:proofErr w:type="spellStart"/>
      <w:r w:rsidRPr="007A36B8">
        <w:rPr>
          <w:rFonts w:ascii="Times New Roman" w:hAnsi="Times New Roman" w:cs="Times New Roman"/>
          <w:b/>
          <w:sz w:val="24"/>
          <w:szCs w:val="24"/>
        </w:rPr>
        <w:t>Sagástegui</w:t>
      </w:r>
      <w:proofErr w:type="spellEnd"/>
      <w:r w:rsidRPr="007A36B8">
        <w:rPr>
          <w:rFonts w:ascii="Times New Roman" w:hAnsi="Times New Roman" w:cs="Times New Roman"/>
          <w:b/>
          <w:sz w:val="24"/>
          <w:szCs w:val="24"/>
        </w:rPr>
        <w:t>, A</w:t>
      </w:r>
      <w:r w:rsidRPr="007A36B8">
        <w:rPr>
          <w:rFonts w:ascii="Times New Roman" w:hAnsi="Times New Roman" w:cs="Times New Roman"/>
          <w:sz w:val="24"/>
          <w:szCs w:val="24"/>
        </w:rPr>
        <w:t xml:space="preserve">. </w:t>
      </w:r>
      <w:r w:rsidRPr="007A36B8">
        <w:rPr>
          <w:rFonts w:ascii="Times New Roman" w:hAnsi="Times New Roman" w:cs="Times New Roman"/>
          <w:b/>
          <w:sz w:val="24"/>
          <w:szCs w:val="24"/>
        </w:rPr>
        <w:t>&amp; S. Leiva</w:t>
      </w:r>
      <w:r w:rsidRPr="007A36B8">
        <w:rPr>
          <w:rFonts w:ascii="Times New Roman" w:hAnsi="Times New Roman" w:cs="Times New Roman"/>
          <w:sz w:val="24"/>
          <w:szCs w:val="24"/>
        </w:rPr>
        <w:t xml:space="preserve">. 1993. </w:t>
      </w:r>
      <w:r w:rsidRPr="00C629A5">
        <w:rPr>
          <w:rFonts w:ascii="Times New Roman" w:hAnsi="Times New Roman" w:cs="Times New Roman"/>
          <w:sz w:val="24"/>
          <w:szCs w:val="24"/>
        </w:rPr>
        <w:t>Flora invasora de los cultivos del Per</w:t>
      </w:r>
      <w:r>
        <w:rPr>
          <w:rFonts w:ascii="Times New Roman" w:hAnsi="Times New Roman" w:cs="Times New Roman"/>
          <w:sz w:val="24"/>
          <w:szCs w:val="24"/>
        </w:rPr>
        <w:t xml:space="preserve">ú. </w:t>
      </w:r>
      <w:r w:rsidRPr="007A36B8">
        <w:rPr>
          <w:rFonts w:ascii="Times New Roman" w:hAnsi="Times New Roman" w:cs="Times New Roman"/>
          <w:sz w:val="24"/>
          <w:szCs w:val="24"/>
          <w:lang w:val="en-US"/>
        </w:rPr>
        <w:t xml:space="preserve">Editorial Libertad. Pp. </w:t>
      </w:r>
      <w:r>
        <w:rPr>
          <w:rFonts w:ascii="Times New Roman" w:hAnsi="Times New Roman" w:cs="Times New Roman"/>
          <w:sz w:val="24"/>
          <w:szCs w:val="24"/>
          <w:lang w:val="en-US"/>
        </w:rPr>
        <w:t>539.</w:t>
      </w:r>
    </w:p>
    <w:p w:rsidR="00B905C2" w:rsidRDefault="004004B9" w:rsidP="00B905C2">
      <w:pPr>
        <w:tabs>
          <w:tab w:val="left" w:pos="1418"/>
        </w:tabs>
        <w:ind w:left="426" w:hanging="426"/>
        <w:jc w:val="both"/>
        <w:rPr>
          <w:rFonts w:ascii="Times New Roman" w:hAnsi="Times New Roman" w:cs="Times New Roman"/>
          <w:sz w:val="24"/>
          <w:szCs w:val="24"/>
          <w:lang w:val="en-US"/>
        </w:rPr>
      </w:pPr>
      <w:proofErr w:type="spellStart"/>
      <w:r w:rsidRPr="00B905C2">
        <w:rPr>
          <w:rFonts w:ascii="Times New Roman" w:hAnsi="Times New Roman" w:cs="Times New Roman"/>
          <w:b/>
          <w:sz w:val="24"/>
          <w:szCs w:val="24"/>
          <w:lang w:val="en-US"/>
        </w:rPr>
        <w:t>Stoller</w:t>
      </w:r>
      <w:proofErr w:type="spellEnd"/>
      <w:r w:rsidRPr="00B905C2">
        <w:rPr>
          <w:rFonts w:ascii="Times New Roman" w:hAnsi="Times New Roman" w:cs="Times New Roman"/>
          <w:b/>
          <w:sz w:val="24"/>
          <w:szCs w:val="24"/>
          <w:lang w:val="en-US"/>
        </w:rPr>
        <w:t xml:space="preserve">, E. W.; S. K. Harrison; L. M. Max; E. E. </w:t>
      </w:r>
      <w:proofErr w:type="spellStart"/>
      <w:r w:rsidRPr="00B905C2">
        <w:rPr>
          <w:rFonts w:ascii="Times New Roman" w:hAnsi="Times New Roman" w:cs="Times New Roman"/>
          <w:b/>
          <w:sz w:val="24"/>
          <w:szCs w:val="24"/>
          <w:lang w:val="en-US"/>
        </w:rPr>
        <w:t>Reigner</w:t>
      </w:r>
      <w:proofErr w:type="spellEnd"/>
      <w:r w:rsidRPr="00B905C2">
        <w:rPr>
          <w:rFonts w:ascii="Times New Roman" w:hAnsi="Times New Roman" w:cs="Times New Roman"/>
          <w:b/>
          <w:sz w:val="24"/>
          <w:szCs w:val="24"/>
          <w:lang w:val="en-US"/>
        </w:rPr>
        <w:t xml:space="preserve"> &amp; E. D. </w:t>
      </w:r>
      <w:proofErr w:type="spellStart"/>
      <w:r w:rsidRPr="00B905C2">
        <w:rPr>
          <w:rFonts w:ascii="Times New Roman" w:hAnsi="Times New Roman" w:cs="Times New Roman"/>
          <w:b/>
          <w:sz w:val="24"/>
          <w:szCs w:val="24"/>
          <w:lang w:val="en-US"/>
        </w:rPr>
        <w:t>Nafziger</w:t>
      </w:r>
      <w:proofErr w:type="spellEnd"/>
      <w:r w:rsidRPr="00B905C2">
        <w:rPr>
          <w:rFonts w:ascii="Times New Roman" w:hAnsi="Times New Roman" w:cs="Times New Roman"/>
          <w:sz w:val="24"/>
          <w:szCs w:val="24"/>
          <w:lang w:val="en-US"/>
        </w:rPr>
        <w:t>. 1987. Weed interference in soybeans. Reviews of Weed Science 3: 155-181.</w:t>
      </w:r>
    </w:p>
    <w:p w:rsidR="00B905C2" w:rsidRDefault="004004B9" w:rsidP="00B905C2">
      <w:pPr>
        <w:tabs>
          <w:tab w:val="left" w:pos="1418"/>
        </w:tabs>
        <w:ind w:left="426" w:hanging="426"/>
        <w:jc w:val="both"/>
        <w:rPr>
          <w:rFonts w:ascii="Times New Roman" w:hAnsi="Times New Roman" w:cs="Times New Roman"/>
          <w:sz w:val="24"/>
          <w:szCs w:val="24"/>
          <w:lang w:val="en-US"/>
        </w:rPr>
      </w:pPr>
      <w:proofErr w:type="spellStart"/>
      <w:r w:rsidRPr="00B905C2">
        <w:rPr>
          <w:rFonts w:ascii="Times New Roman" w:hAnsi="Times New Roman" w:cs="Times New Roman"/>
          <w:b/>
          <w:sz w:val="24"/>
          <w:szCs w:val="24"/>
          <w:lang w:val="en-US"/>
        </w:rPr>
        <w:t>Trenbath</w:t>
      </w:r>
      <w:proofErr w:type="spellEnd"/>
      <w:r w:rsidRPr="00B905C2">
        <w:rPr>
          <w:rFonts w:ascii="Times New Roman" w:hAnsi="Times New Roman" w:cs="Times New Roman"/>
          <w:b/>
          <w:sz w:val="24"/>
          <w:szCs w:val="24"/>
          <w:lang w:val="en-US"/>
        </w:rPr>
        <w:t>, B. R.</w:t>
      </w:r>
      <w:r w:rsidRPr="00B905C2">
        <w:rPr>
          <w:rFonts w:ascii="Times New Roman" w:hAnsi="Times New Roman" w:cs="Times New Roman"/>
          <w:sz w:val="24"/>
          <w:szCs w:val="24"/>
          <w:lang w:val="en-US"/>
        </w:rPr>
        <w:t xml:space="preserve"> 1976. Plant interactions in mixed crop communities, </w:t>
      </w:r>
      <w:proofErr w:type="gramStart"/>
      <w:r w:rsidRPr="00B905C2">
        <w:rPr>
          <w:rFonts w:ascii="Times New Roman" w:hAnsi="Times New Roman" w:cs="Times New Roman"/>
          <w:sz w:val="24"/>
          <w:szCs w:val="24"/>
          <w:lang w:val="en-US"/>
        </w:rPr>
        <w:t>pp :</w:t>
      </w:r>
      <w:proofErr w:type="gramEnd"/>
      <w:r w:rsidRPr="00B905C2">
        <w:rPr>
          <w:rFonts w:ascii="Times New Roman" w:hAnsi="Times New Roman" w:cs="Times New Roman"/>
          <w:sz w:val="24"/>
          <w:szCs w:val="24"/>
          <w:lang w:val="en-US"/>
        </w:rPr>
        <w:t xml:space="preserve"> 129-187. </w:t>
      </w:r>
      <w:proofErr w:type="gramStart"/>
      <w:r w:rsidRPr="00B905C2">
        <w:rPr>
          <w:rFonts w:ascii="Times New Roman" w:hAnsi="Times New Roman" w:cs="Times New Roman"/>
          <w:sz w:val="24"/>
          <w:szCs w:val="24"/>
          <w:lang w:val="en-US"/>
        </w:rPr>
        <w:t>In :</w:t>
      </w:r>
      <w:proofErr w:type="gramEnd"/>
      <w:r w:rsidRPr="00B905C2">
        <w:rPr>
          <w:rFonts w:ascii="Times New Roman" w:hAnsi="Times New Roman" w:cs="Times New Roman"/>
          <w:sz w:val="24"/>
          <w:szCs w:val="24"/>
          <w:lang w:val="en-US"/>
        </w:rPr>
        <w:t xml:space="preserve"> R. I. </w:t>
      </w:r>
      <w:proofErr w:type="spellStart"/>
      <w:r w:rsidRPr="00B905C2">
        <w:rPr>
          <w:rFonts w:ascii="Times New Roman" w:hAnsi="Times New Roman" w:cs="Times New Roman"/>
          <w:sz w:val="24"/>
          <w:szCs w:val="24"/>
          <w:lang w:val="en-US"/>
        </w:rPr>
        <w:t>Pappendick</w:t>
      </w:r>
      <w:proofErr w:type="spellEnd"/>
      <w:r w:rsidRPr="00B905C2">
        <w:rPr>
          <w:rFonts w:ascii="Times New Roman" w:hAnsi="Times New Roman" w:cs="Times New Roman"/>
          <w:sz w:val="24"/>
          <w:szCs w:val="24"/>
          <w:lang w:val="en-US"/>
        </w:rPr>
        <w:t xml:space="preserve">, ed. </w:t>
      </w:r>
      <w:proofErr w:type="spellStart"/>
      <w:r w:rsidRPr="00B905C2">
        <w:rPr>
          <w:rFonts w:ascii="Times New Roman" w:hAnsi="Times New Roman" w:cs="Times New Roman"/>
          <w:sz w:val="24"/>
          <w:szCs w:val="24"/>
          <w:lang w:val="en-US"/>
        </w:rPr>
        <w:t>Mulitiple</w:t>
      </w:r>
      <w:proofErr w:type="spellEnd"/>
      <w:r w:rsidRPr="00B905C2">
        <w:rPr>
          <w:rFonts w:ascii="Times New Roman" w:hAnsi="Times New Roman" w:cs="Times New Roman"/>
          <w:sz w:val="24"/>
          <w:szCs w:val="24"/>
          <w:lang w:val="en-US"/>
        </w:rPr>
        <w:t xml:space="preserve"> cropping. Am. Soc. </w:t>
      </w:r>
      <w:proofErr w:type="spellStart"/>
      <w:r w:rsidRPr="00B905C2">
        <w:rPr>
          <w:rFonts w:ascii="Times New Roman" w:hAnsi="Times New Roman" w:cs="Times New Roman"/>
          <w:sz w:val="24"/>
          <w:szCs w:val="24"/>
          <w:lang w:val="en-US"/>
        </w:rPr>
        <w:t>Agron</w:t>
      </w:r>
      <w:proofErr w:type="spellEnd"/>
      <w:r w:rsidRPr="00B905C2">
        <w:rPr>
          <w:rFonts w:ascii="Times New Roman" w:hAnsi="Times New Roman" w:cs="Times New Roman"/>
          <w:sz w:val="24"/>
          <w:szCs w:val="24"/>
          <w:lang w:val="en-US"/>
        </w:rPr>
        <w:t xml:space="preserve">. Special Public. No 27. Madison, </w:t>
      </w:r>
      <w:proofErr w:type="spellStart"/>
      <w:r w:rsidRPr="00B905C2">
        <w:rPr>
          <w:rFonts w:ascii="Times New Roman" w:hAnsi="Times New Roman" w:cs="Times New Roman"/>
          <w:sz w:val="24"/>
          <w:szCs w:val="24"/>
          <w:lang w:val="en-US"/>
        </w:rPr>
        <w:t>Wl</w:t>
      </w:r>
      <w:proofErr w:type="spellEnd"/>
      <w:r w:rsidRPr="00B905C2">
        <w:rPr>
          <w:rFonts w:ascii="Times New Roman" w:hAnsi="Times New Roman" w:cs="Times New Roman"/>
          <w:sz w:val="24"/>
          <w:szCs w:val="24"/>
          <w:lang w:val="en-US"/>
        </w:rPr>
        <w:t>.</w:t>
      </w:r>
    </w:p>
    <w:p w:rsidR="00227836" w:rsidRPr="00B83A24" w:rsidRDefault="004004B9" w:rsidP="00B83A24">
      <w:pPr>
        <w:tabs>
          <w:tab w:val="left" w:pos="1418"/>
        </w:tabs>
        <w:ind w:left="426" w:hanging="426"/>
        <w:jc w:val="both"/>
        <w:rPr>
          <w:rFonts w:ascii="Times New Roman" w:hAnsi="Times New Roman" w:cs="Times New Roman"/>
          <w:sz w:val="24"/>
          <w:szCs w:val="24"/>
          <w:lang w:val="en-US"/>
        </w:rPr>
      </w:pPr>
      <w:proofErr w:type="spellStart"/>
      <w:r w:rsidRPr="00B905C2">
        <w:rPr>
          <w:rFonts w:ascii="Times New Roman" w:hAnsi="Times New Roman" w:cs="Times New Roman"/>
          <w:b/>
          <w:sz w:val="24"/>
          <w:szCs w:val="24"/>
        </w:rPr>
        <w:t>Vencill</w:t>
      </w:r>
      <w:proofErr w:type="spellEnd"/>
      <w:r w:rsidRPr="00B905C2">
        <w:rPr>
          <w:rFonts w:ascii="Times New Roman" w:hAnsi="Times New Roman" w:cs="Times New Roman"/>
          <w:b/>
          <w:sz w:val="24"/>
          <w:szCs w:val="24"/>
        </w:rPr>
        <w:t>, W. K</w:t>
      </w:r>
      <w:r w:rsidRPr="00B905C2">
        <w:rPr>
          <w:rFonts w:ascii="Times New Roman" w:hAnsi="Times New Roman" w:cs="Times New Roman"/>
          <w:sz w:val="24"/>
          <w:szCs w:val="24"/>
        </w:rPr>
        <w:t xml:space="preserve">. 2002. </w:t>
      </w:r>
      <w:proofErr w:type="spellStart"/>
      <w:r w:rsidRPr="00B905C2">
        <w:rPr>
          <w:rFonts w:ascii="Times New Roman" w:hAnsi="Times New Roman" w:cs="Times New Roman"/>
          <w:sz w:val="24"/>
          <w:szCs w:val="24"/>
        </w:rPr>
        <w:t>Herbicide</w:t>
      </w:r>
      <w:proofErr w:type="spellEnd"/>
      <w:r w:rsidRPr="00B905C2">
        <w:rPr>
          <w:rFonts w:ascii="Times New Roman" w:hAnsi="Times New Roman" w:cs="Times New Roman"/>
          <w:sz w:val="24"/>
          <w:szCs w:val="24"/>
        </w:rPr>
        <w:t xml:space="preserve"> </w:t>
      </w:r>
      <w:proofErr w:type="spellStart"/>
      <w:r w:rsidRPr="00B905C2">
        <w:rPr>
          <w:rFonts w:ascii="Times New Roman" w:hAnsi="Times New Roman" w:cs="Times New Roman"/>
          <w:sz w:val="24"/>
          <w:szCs w:val="24"/>
        </w:rPr>
        <w:t>Handbook</w:t>
      </w:r>
      <w:proofErr w:type="spellEnd"/>
      <w:r w:rsidRPr="00B905C2">
        <w:rPr>
          <w:rFonts w:ascii="Times New Roman" w:hAnsi="Times New Roman" w:cs="Times New Roman"/>
          <w:sz w:val="24"/>
          <w:szCs w:val="24"/>
        </w:rPr>
        <w:t xml:space="preserve">. </w:t>
      </w:r>
      <w:r w:rsidRPr="00B905C2">
        <w:rPr>
          <w:rFonts w:ascii="Times New Roman" w:hAnsi="Times New Roman" w:cs="Times New Roman"/>
          <w:sz w:val="24"/>
          <w:szCs w:val="24"/>
          <w:lang w:val="en-US"/>
        </w:rPr>
        <w:t xml:space="preserve">Weed Science Society of America, 8th. </w:t>
      </w:r>
      <w:r w:rsidRPr="00B905C2">
        <w:rPr>
          <w:rFonts w:ascii="Times New Roman" w:hAnsi="Times New Roman" w:cs="Times New Roman"/>
          <w:sz w:val="24"/>
          <w:szCs w:val="24"/>
          <w:lang w:val="es-ES_tradnl"/>
        </w:rPr>
        <w:t xml:space="preserve">Ed. Lawrence KS. USA: 493 p. </w:t>
      </w:r>
    </w:p>
    <w:p w:rsidR="007F525C" w:rsidRPr="00ED6217" w:rsidRDefault="007F525C" w:rsidP="007F525C">
      <w:pPr>
        <w:pStyle w:val="Prrafodelista"/>
        <w:tabs>
          <w:tab w:val="left" w:pos="1418"/>
        </w:tabs>
        <w:jc w:val="both"/>
        <w:rPr>
          <w:rFonts w:ascii="Times New Roman" w:hAnsi="Times New Roman" w:cs="Times New Roman"/>
          <w:sz w:val="24"/>
          <w:szCs w:val="24"/>
          <w:lang w:val="es-ES_tradnl"/>
        </w:rPr>
      </w:pPr>
    </w:p>
    <w:p w:rsidR="00214A43" w:rsidRPr="00ED6217" w:rsidRDefault="00214A43" w:rsidP="00525F00">
      <w:pPr>
        <w:pStyle w:val="Prrafodelista"/>
        <w:numPr>
          <w:ilvl w:val="0"/>
          <w:numId w:val="22"/>
        </w:numPr>
        <w:rPr>
          <w:rFonts w:ascii="Times New Roman" w:hAnsi="Times New Roman" w:cs="Times New Roman"/>
          <w:b/>
          <w:sz w:val="24"/>
          <w:szCs w:val="24"/>
        </w:rPr>
      </w:pPr>
      <w:r w:rsidRPr="00ED6217">
        <w:rPr>
          <w:rFonts w:ascii="Times New Roman" w:hAnsi="Times New Roman" w:cs="Times New Roman"/>
          <w:b/>
          <w:sz w:val="24"/>
          <w:szCs w:val="24"/>
        </w:rPr>
        <w:t>CRONOGRAMA DE TRABAJO</w:t>
      </w:r>
      <w:r w:rsidR="007F525C" w:rsidRPr="00ED6217">
        <w:rPr>
          <w:rFonts w:ascii="Times New Roman" w:hAnsi="Times New Roman" w:cs="Times New Roman"/>
          <w:b/>
          <w:sz w:val="24"/>
          <w:szCs w:val="24"/>
        </w:rPr>
        <w:t>:</w:t>
      </w:r>
    </w:p>
    <w:p w:rsidR="00214A43" w:rsidRPr="00ED6217" w:rsidRDefault="00214A43" w:rsidP="00214A43">
      <w:pPr>
        <w:pStyle w:val="Prrafodelista"/>
        <w:ind w:left="600"/>
        <w:jc w:val="both"/>
        <w:rPr>
          <w:rFonts w:ascii="Times New Roman" w:hAnsi="Times New Roman" w:cs="Times New Roman"/>
          <w:sz w:val="24"/>
          <w:szCs w:val="24"/>
          <w:lang w:val="es-ES_tradnl"/>
        </w:rPr>
      </w:pPr>
    </w:p>
    <w:tbl>
      <w:tblPr>
        <w:tblStyle w:val="Tablaconcuadrcula"/>
        <w:tblW w:w="8473" w:type="dxa"/>
        <w:tblInd w:w="817" w:type="dxa"/>
        <w:tblLook w:val="04A0" w:firstRow="1" w:lastRow="0" w:firstColumn="1" w:lastColumn="0" w:noHBand="0" w:noVBand="1"/>
      </w:tblPr>
      <w:tblGrid>
        <w:gridCol w:w="2673"/>
        <w:gridCol w:w="1786"/>
        <w:gridCol w:w="1847"/>
        <w:gridCol w:w="2167"/>
      </w:tblGrid>
      <w:tr w:rsidR="00214A43" w:rsidRPr="00ED6217" w:rsidTr="005526B7">
        <w:tc>
          <w:tcPr>
            <w:tcW w:w="2673" w:type="dxa"/>
          </w:tcPr>
          <w:p w:rsidR="00214A43" w:rsidRPr="00ED6217" w:rsidRDefault="00214A43"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CRONOGRAMA</w:t>
            </w:r>
          </w:p>
        </w:tc>
        <w:tc>
          <w:tcPr>
            <w:tcW w:w="1786" w:type="dxa"/>
          </w:tcPr>
          <w:p w:rsidR="00214A43" w:rsidRPr="00ED6217" w:rsidRDefault="00214A43"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Fecha de inicio</w:t>
            </w:r>
          </w:p>
        </w:tc>
        <w:tc>
          <w:tcPr>
            <w:tcW w:w="1847" w:type="dxa"/>
          </w:tcPr>
          <w:p w:rsidR="00214A43" w:rsidRPr="00ED6217" w:rsidRDefault="00214A43"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Fecha de término</w:t>
            </w:r>
          </w:p>
        </w:tc>
        <w:tc>
          <w:tcPr>
            <w:tcW w:w="2167" w:type="dxa"/>
          </w:tcPr>
          <w:p w:rsidR="00214A43" w:rsidRPr="00ED6217" w:rsidRDefault="00214A43"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Dedicación Semanal (horas)</w:t>
            </w:r>
          </w:p>
        </w:tc>
      </w:tr>
      <w:tr w:rsidR="00214A43" w:rsidRPr="00ED6217" w:rsidTr="005526B7">
        <w:tc>
          <w:tcPr>
            <w:tcW w:w="2673" w:type="dxa"/>
          </w:tcPr>
          <w:p w:rsidR="00214A43" w:rsidRPr="00ED6217" w:rsidRDefault="00214A43" w:rsidP="005526B7">
            <w:pPr>
              <w:pStyle w:val="Prrafodelista"/>
              <w:ind w:left="0"/>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FASE DE CAMPO</w:t>
            </w:r>
          </w:p>
          <w:p w:rsidR="00214A43" w:rsidRPr="00ED6217" w:rsidRDefault="00214A43" w:rsidP="005526B7">
            <w:pPr>
              <w:pStyle w:val="Prrafodelista"/>
              <w:ind w:left="0"/>
              <w:rPr>
                <w:rFonts w:ascii="Times New Roman" w:hAnsi="Times New Roman" w:cs="Times New Roman"/>
                <w:sz w:val="24"/>
                <w:szCs w:val="24"/>
                <w:lang w:val="es-ES_tradnl"/>
              </w:rPr>
            </w:pPr>
          </w:p>
          <w:p w:rsidR="00214A43" w:rsidRPr="00ED6217" w:rsidRDefault="00214A43" w:rsidP="005526B7">
            <w:pPr>
              <w:pStyle w:val="Prrafodelista"/>
              <w:ind w:left="0"/>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Colecciones botánicas</w:t>
            </w:r>
          </w:p>
          <w:p w:rsidR="00214A43" w:rsidRPr="00ED6217" w:rsidRDefault="00214A43" w:rsidP="005526B7">
            <w:pPr>
              <w:pStyle w:val="Prrafodelista"/>
              <w:ind w:left="0"/>
              <w:rPr>
                <w:rFonts w:ascii="Times New Roman" w:hAnsi="Times New Roman" w:cs="Times New Roman"/>
                <w:sz w:val="24"/>
                <w:szCs w:val="24"/>
                <w:lang w:val="es-ES_tradnl"/>
              </w:rPr>
            </w:pPr>
          </w:p>
          <w:p w:rsidR="00214A43" w:rsidRPr="00ED6217" w:rsidRDefault="00214A43" w:rsidP="005526B7">
            <w:pPr>
              <w:pStyle w:val="Prrafodelista"/>
              <w:ind w:left="0"/>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FASE DE LABORATORIO</w:t>
            </w:r>
          </w:p>
          <w:p w:rsidR="00214A43" w:rsidRPr="00ED6217" w:rsidRDefault="00214A43" w:rsidP="005526B7">
            <w:pPr>
              <w:pStyle w:val="Prrafodelista"/>
              <w:ind w:left="0"/>
              <w:rPr>
                <w:rFonts w:ascii="Times New Roman" w:hAnsi="Times New Roman" w:cs="Times New Roman"/>
                <w:sz w:val="24"/>
                <w:szCs w:val="24"/>
                <w:lang w:val="es-ES_tradnl"/>
              </w:rPr>
            </w:pPr>
          </w:p>
          <w:p w:rsidR="00214A43" w:rsidRPr="00ED6217" w:rsidRDefault="00214A43" w:rsidP="005526B7">
            <w:pPr>
              <w:pStyle w:val="Prrafodelista"/>
              <w:ind w:left="0"/>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Preparación de especímenes</w:t>
            </w:r>
          </w:p>
          <w:p w:rsidR="00214A43" w:rsidRPr="00ED6217" w:rsidRDefault="00214A43" w:rsidP="005526B7">
            <w:pPr>
              <w:pStyle w:val="Prrafodelista"/>
              <w:ind w:left="0"/>
              <w:rPr>
                <w:rFonts w:ascii="Times New Roman" w:hAnsi="Times New Roman" w:cs="Times New Roman"/>
                <w:sz w:val="24"/>
                <w:szCs w:val="24"/>
                <w:lang w:val="es-ES_tradnl"/>
              </w:rPr>
            </w:pPr>
          </w:p>
          <w:p w:rsidR="00214A43" w:rsidRPr="00ED6217" w:rsidRDefault="00214A43" w:rsidP="005526B7">
            <w:pPr>
              <w:pStyle w:val="Prrafodelista"/>
              <w:ind w:left="0"/>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Identificación</w:t>
            </w:r>
          </w:p>
          <w:p w:rsidR="00214A43" w:rsidRPr="00ED6217" w:rsidRDefault="00214A43" w:rsidP="005526B7">
            <w:pPr>
              <w:pStyle w:val="Prrafodelista"/>
              <w:ind w:left="0"/>
              <w:rPr>
                <w:rFonts w:ascii="Times New Roman" w:hAnsi="Times New Roman" w:cs="Times New Roman"/>
                <w:sz w:val="24"/>
                <w:szCs w:val="24"/>
                <w:lang w:val="es-ES_tradnl"/>
              </w:rPr>
            </w:pPr>
          </w:p>
          <w:p w:rsidR="00214A43" w:rsidRPr="00ED6217" w:rsidRDefault="00214A43" w:rsidP="005526B7">
            <w:pPr>
              <w:pStyle w:val="Prrafodelista"/>
              <w:ind w:left="0"/>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Ordenamiento de datos, mapas, dibujos</w:t>
            </w:r>
          </w:p>
          <w:p w:rsidR="00214A43" w:rsidRPr="00ED6217" w:rsidRDefault="00214A43" w:rsidP="005526B7">
            <w:pPr>
              <w:pStyle w:val="Prrafodelista"/>
              <w:ind w:left="0"/>
              <w:rPr>
                <w:rFonts w:ascii="Times New Roman" w:hAnsi="Times New Roman" w:cs="Times New Roman"/>
                <w:sz w:val="24"/>
                <w:szCs w:val="24"/>
                <w:lang w:val="es-ES_tradnl"/>
              </w:rPr>
            </w:pPr>
          </w:p>
          <w:p w:rsidR="00214A43" w:rsidRPr="00ED6217" w:rsidRDefault="00214A43" w:rsidP="005526B7">
            <w:pPr>
              <w:pStyle w:val="Prrafodelista"/>
              <w:ind w:left="0"/>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Elaboración de informe</w:t>
            </w:r>
          </w:p>
        </w:tc>
        <w:tc>
          <w:tcPr>
            <w:tcW w:w="1786" w:type="dxa"/>
          </w:tcPr>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A43AF8"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B83A24">
              <w:rPr>
                <w:rFonts w:ascii="Times New Roman" w:hAnsi="Times New Roman" w:cs="Times New Roman"/>
                <w:sz w:val="24"/>
                <w:szCs w:val="24"/>
                <w:lang w:val="es-ES_tradnl"/>
              </w:rPr>
              <w:t>-</w:t>
            </w:r>
            <w:r>
              <w:rPr>
                <w:rFonts w:ascii="Times New Roman" w:hAnsi="Times New Roman" w:cs="Times New Roman"/>
                <w:sz w:val="24"/>
                <w:szCs w:val="24"/>
                <w:lang w:val="es-ES_tradnl"/>
              </w:rPr>
              <w:t>X</w:t>
            </w:r>
            <w:r w:rsidR="00B83A24">
              <w:rPr>
                <w:rFonts w:ascii="Times New Roman" w:hAnsi="Times New Roman" w:cs="Times New Roman"/>
                <w:sz w:val="24"/>
                <w:szCs w:val="24"/>
                <w:lang w:val="es-ES_tradnl"/>
              </w:rPr>
              <w:t>I-2017</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B83A24" w:rsidRDefault="00B83A24" w:rsidP="005526B7">
            <w:pPr>
              <w:pStyle w:val="Prrafodelista"/>
              <w:ind w:left="0"/>
              <w:jc w:val="both"/>
              <w:rPr>
                <w:rFonts w:ascii="Times New Roman" w:hAnsi="Times New Roman" w:cs="Times New Roman"/>
                <w:sz w:val="24"/>
                <w:szCs w:val="24"/>
                <w:lang w:val="es-ES_tradnl"/>
              </w:rPr>
            </w:pPr>
          </w:p>
          <w:p w:rsidR="00214A43" w:rsidRPr="00ED6217" w:rsidRDefault="00B83A24"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w:t>
            </w:r>
            <w:r w:rsidR="00A43AF8">
              <w:rPr>
                <w:rFonts w:ascii="Times New Roman" w:hAnsi="Times New Roman" w:cs="Times New Roman"/>
                <w:sz w:val="24"/>
                <w:szCs w:val="24"/>
                <w:lang w:val="es-ES_tradnl"/>
              </w:rPr>
              <w:t>X</w:t>
            </w:r>
            <w:r>
              <w:rPr>
                <w:rFonts w:ascii="Times New Roman" w:hAnsi="Times New Roman" w:cs="Times New Roman"/>
                <w:sz w:val="24"/>
                <w:szCs w:val="24"/>
                <w:lang w:val="es-ES_tradnl"/>
              </w:rPr>
              <w:t>I-2017</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A43AF8"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3-X</w:t>
            </w:r>
            <w:r w:rsidR="00B83A24">
              <w:rPr>
                <w:rFonts w:ascii="Times New Roman" w:hAnsi="Times New Roman" w:cs="Times New Roman"/>
                <w:sz w:val="24"/>
                <w:szCs w:val="24"/>
                <w:lang w:val="es-ES_tradnl"/>
              </w:rPr>
              <w:t>I-2917</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B83A24"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A43AF8">
              <w:rPr>
                <w:rFonts w:ascii="Times New Roman" w:hAnsi="Times New Roman" w:cs="Times New Roman"/>
                <w:sz w:val="24"/>
                <w:szCs w:val="24"/>
                <w:lang w:val="es-ES_tradnl"/>
              </w:rPr>
              <w:t>X</w:t>
            </w:r>
            <w:r>
              <w:rPr>
                <w:rFonts w:ascii="Times New Roman" w:hAnsi="Times New Roman" w:cs="Times New Roman"/>
                <w:sz w:val="24"/>
                <w:szCs w:val="24"/>
                <w:lang w:val="es-ES_tradnl"/>
              </w:rPr>
              <w:t>I-2017</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A43AF8"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1-XI-2018</w:t>
            </w:r>
          </w:p>
        </w:tc>
        <w:tc>
          <w:tcPr>
            <w:tcW w:w="1847" w:type="dxa"/>
          </w:tcPr>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A43AF8"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30-</w:t>
            </w:r>
            <w:r w:rsidR="00B83A24">
              <w:rPr>
                <w:rFonts w:ascii="Times New Roman" w:hAnsi="Times New Roman" w:cs="Times New Roman"/>
                <w:sz w:val="24"/>
                <w:szCs w:val="24"/>
                <w:lang w:val="es-ES_tradnl"/>
              </w:rPr>
              <w:t>X</w:t>
            </w:r>
            <w:r>
              <w:rPr>
                <w:rFonts w:ascii="Times New Roman" w:hAnsi="Times New Roman" w:cs="Times New Roman"/>
                <w:sz w:val="24"/>
                <w:szCs w:val="24"/>
                <w:lang w:val="es-ES_tradnl"/>
              </w:rPr>
              <w:t>II-2018</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B83A24" w:rsidRDefault="00B83A24" w:rsidP="005526B7">
            <w:pPr>
              <w:pStyle w:val="Prrafodelista"/>
              <w:ind w:left="0"/>
              <w:jc w:val="both"/>
              <w:rPr>
                <w:rFonts w:ascii="Times New Roman" w:hAnsi="Times New Roman" w:cs="Times New Roman"/>
                <w:sz w:val="24"/>
                <w:szCs w:val="24"/>
                <w:lang w:val="es-ES_tradnl"/>
              </w:rPr>
            </w:pPr>
          </w:p>
          <w:p w:rsidR="00214A43" w:rsidRPr="00ED6217" w:rsidRDefault="00A43AF8"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30-</w:t>
            </w:r>
            <w:r w:rsidR="00B83A24">
              <w:rPr>
                <w:rFonts w:ascii="Times New Roman" w:hAnsi="Times New Roman" w:cs="Times New Roman"/>
                <w:sz w:val="24"/>
                <w:szCs w:val="24"/>
                <w:lang w:val="es-ES_tradnl"/>
              </w:rPr>
              <w:t>X</w:t>
            </w:r>
            <w:r>
              <w:rPr>
                <w:rFonts w:ascii="Times New Roman" w:hAnsi="Times New Roman" w:cs="Times New Roman"/>
                <w:sz w:val="24"/>
                <w:szCs w:val="24"/>
                <w:lang w:val="es-ES_tradnl"/>
              </w:rPr>
              <w:t>II-2018</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A43AF8"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30-</w:t>
            </w:r>
            <w:r w:rsidR="00B83A24">
              <w:rPr>
                <w:rFonts w:ascii="Times New Roman" w:hAnsi="Times New Roman" w:cs="Times New Roman"/>
                <w:sz w:val="24"/>
                <w:szCs w:val="24"/>
                <w:lang w:val="es-ES_tradnl"/>
              </w:rPr>
              <w:t>X</w:t>
            </w:r>
            <w:r>
              <w:rPr>
                <w:rFonts w:ascii="Times New Roman" w:hAnsi="Times New Roman" w:cs="Times New Roman"/>
                <w:sz w:val="24"/>
                <w:szCs w:val="24"/>
                <w:lang w:val="es-ES_tradnl"/>
              </w:rPr>
              <w:t>II-2018</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B83A24"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30-X</w:t>
            </w:r>
            <w:r w:rsidR="00A43AF8">
              <w:rPr>
                <w:rFonts w:ascii="Times New Roman" w:hAnsi="Times New Roman" w:cs="Times New Roman"/>
                <w:sz w:val="24"/>
                <w:szCs w:val="24"/>
                <w:lang w:val="es-ES_tradnl"/>
              </w:rPr>
              <w:t>II-2018</w:t>
            </w: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7F3895" w:rsidP="005526B7">
            <w:pPr>
              <w:pStyle w:val="Prrafodelista"/>
              <w:ind w:left="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30-X</w:t>
            </w:r>
            <w:r w:rsidR="00A43AF8">
              <w:rPr>
                <w:rFonts w:ascii="Times New Roman" w:hAnsi="Times New Roman" w:cs="Times New Roman"/>
                <w:sz w:val="24"/>
                <w:szCs w:val="24"/>
                <w:lang w:val="es-ES_tradnl"/>
              </w:rPr>
              <w:t>II-2018</w:t>
            </w:r>
          </w:p>
        </w:tc>
        <w:tc>
          <w:tcPr>
            <w:tcW w:w="2167" w:type="dxa"/>
          </w:tcPr>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both"/>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25</w:t>
            </w: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B83A24" w:rsidRDefault="00B83A24"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6</w:t>
            </w: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6</w:t>
            </w: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16</w:t>
            </w: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p>
          <w:p w:rsidR="00214A43" w:rsidRPr="00ED6217" w:rsidRDefault="00214A43"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25</w:t>
            </w:r>
          </w:p>
        </w:tc>
      </w:tr>
    </w:tbl>
    <w:p w:rsidR="00214A43" w:rsidRPr="00ED6217" w:rsidRDefault="00214A43" w:rsidP="00214A43">
      <w:pPr>
        <w:jc w:val="both"/>
        <w:rPr>
          <w:rFonts w:ascii="Times New Roman" w:hAnsi="Times New Roman" w:cs="Times New Roman"/>
          <w:b/>
          <w:sz w:val="24"/>
          <w:szCs w:val="24"/>
          <w:lang w:val="es-ES_tradnl"/>
        </w:rPr>
      </w:pPr>
    </w:p>
    <w:p w:rsidR="00CE52B8" w:rsidRPr="00525F00" w:rsidRDefault="00CE52B8" w:rsidP="00525F00">
      <w:pPr>
        <w:pStyle w:val="Prrafodelista"/>
        <w:numPr>
          <w:ilvl w:val="0"/>
          <w:numId w:val="22"/>
        </w:numPr>
        <w:jc w:val="both"/>
        <w:rPr>
          <w:rFonts w:ascii="Times New Roman" w:hAnsi="Times New Roman" w:cs="Times New Roman"/>
          <w:b/>
          <w:sz w:val="24"/>
          <w:szCs w:val="24"/>
          <w:lang w:val="es-ES_tradnl"/>
        </w:rPr>
      </w:pPr>
      <w:r w:rsidRPr="00525F00">
        <w:rPr>
          <w:rFonts w:ascii="Times New Roman" w:hAnsi="Times New Roman" w:cs="Times New Roman"/>
          <w:b/>
          <w:sz w:val="24"/>
          <w:szCs w:val="24"/>
          <w:lang w:val="es-ES_tradnl"/>
        </w:rPr>
        <w:t>PRESUPUESTO</w:t>
      </w:r>
    </w:p>
    <w:p w:rsidR="00CE52B8" w:rsidRPr="00ED6217" w:rsidRDefault="00CE52B8" w:rsidP="00CE52B8">
      <w:p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     RECURSOS DISPONIBLES: </w:t>
      </w:r>
    </w:p>
    <w:p w:rsidR="00CE52B8" w:rsidRPr="00ED6217" w:rsidRDefault="00CE52B8" w:rsidP="00CE52B8">
      <w:p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           PERSONAL</w:t>
      </w:r>
    </w:p>
    <w:p w:rsidR="00CE52B8" w:rsidRPr="00ED6217" w:rsidRDefault="00CE52B8" w:rsidP="00CE52B8">
      <w:p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               INVESTIGADOR</w:t>
      </w:r>
    </w:p>
    <w:p w:rsidR="00CE52B8" w:rsidRPr="00ED6217" w:rsidRDefault="00CE52B8" w:rsidP="00CE52B8">
      <w:pPr>
        <w:pStyle w:val="Prrafodelista"/>
        <w:ind w:left="252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Autor del proyecto: Mg. Segundo Leiva González</w:t>
      </w:r>
    </w:p>
    <w:p w:rsidR="00CE52B8" w:rsidRPr="00ED6217" w:rsidRDefault="00CE52B8" w:rsidP="00CE52B8">
      <w:pPr>
        <w:pStyle w:val="Prrafodelista"/>
        <w:ind w:left="252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Coautores: </w:t>
      </w:r>
      <w:proofErr w:type="spellStart"/>
      <w:r w:rsidR="000B740B">
        <w:rPr>
          <w:rFonts w:ascii="Times New Roman" w:hAnsi="Times New Roman" w:cs="Times New Roman"/>
          <w:sz w:val="24"/>
          <w:szCs w:val="24"/>
          <w:lang w:val="es-ES_tradnl"/>
        </w:rPr>
        <w:t>Est</w:t>
      </w:r>
      <w:proofErr w:type="spellEnd"/>
      <w:r w:rsidR="000B740B">
        <w:rPr>
          <w:rFonts w:ascii="Times New Roman" w:hAnsi="Times New Roman" w:cs="Times New Roman"/>
          <w:sz w:val="24"/>
          <w:szCs w:val="24"/>
          <w:lang w:val="es-ES_tradnl"/>
        </w:rPr>
        <w:t xml:space="preserve">. Flor </w:t>
      </w:r>
      <w:proofErr w:type="spellStart"/>
      <w:r w:rsidR="000B740B">
        <w:rPr>
          <w:rFonts w:ascii="Times New Roman" w:hAnsi="Times New Roman" w:cs="Times New Roman"/>
          <w:sz w:val="24"/>
          <w:szCs w:val="24"/>
          <w:lang w:val="es-ES_tradnl"/>
        </w:rPr>
        <w:t>Tantalean</w:t>
      </w:r>
      <w:proofErr w:type="spellEnd"/>
      <w:r w:rsidR="000B740B">
        <w:rPr>
          <w:rFonts w:ascii="Times New Roman" w:hAnsi="Times New Roman" w:cs="Times New Roman"/>
          <w:sz w:val="24"/>
          <w:szCs w:val="24"/>
          <w:lang w:val="es-ES_tradnl"/>
        </w:rPr>
        <w:t xml:space="preserve"> Evangelista (Ing. Agrónoma)</w:t>
      </w:r>
    </w:p>
    <w:p w:rsidR="00CE52B8" w:rsidRPr="00ED6217" w:rsidRDefault="00CE52B8" w:rsidP="00CE52B8">
      <w:pPr>
        <w:pStyle w:val="Prrafodelista"/>
        <w:ind w:left="252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Asesor</w:t>
      </w:r>
      <w:r w:rsidR="001F0EF4">
        <w:rPr>
          <w:rFonts w:ascii="Times New Roman" w:hAnsi="Times New Roman" w:cs="Times New Roman"/>
          <w:sz w:val="24"/>
          <w:szCs w:val="24"/>
          <w:lang w:val="es-ES_tradnl"/>
        </w:rPr>
        <w:t>a</w:t>
      </w:r>
      <w:r w:rsidRPr="00ED6217">
        <w:rPr>
          <w:rFonts w:ascii="Times New Roman" w:hAnsi="Times New Roman" w:cs="Times New Roman"/>
          <w:sz w:val="24"/>
          <w:szCs w:val="24"/>
          <w:lang w:val="es-ES_tradnl"/>
        </w:rPr>
        <w:t>: Gloria Barboza, IMBIV, Argentina</w:t>
      </w:r>
    </w:p>
    <w:p w:rsidR="00CE52B8" w:rsidRPr="00ED6217" w:rsidRDefault="00CE52B8" w:rsidP="00C05D61">
      <w:pPr>
        <w:pStyle w:val="Prrafodelista"/>
        <w:ind w:left="1192"/>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MATERIALES Y EQUIPOS</w:t>
      </w:r>
    </w:p>
    <w:tbl>
      <w:tblPr>
        <w:tblStyle w:val="Tablaconcuadrcula"/>
        <w:tblW w:w="8490" w:type="dxa"/>
        <w:tblLook w:val="04A0" w:firstRow="1" w:lastRow="0" w:firstColumn="1" w:lastColumn="0" w:noHBand="0" w:noVBand="1"/>
      </w:tblPr>
      <w:tblGrid>
        <w:gridCol w:w="2445"/>
        <w:gridCol w:w="3007"/>
        <w:gridCol w:w="1568"/>
        <w:gridCol w:w="1470"/>
      </w:tblGrid>
      <w:tr w:rsidR="00CE52B8" w:rsidRPr="00ED6217" w:rsidTr="005526B7">
        <w:trPr>
          <w:trHeight w:val="378"/>
        </w:trPr>
        <w:tc>
          <w:tcPr>
            <w:tcW w:w="5495" w:type="dxa"/>
            <w:gridSpan w:val="2"/>
          </w:tcPr>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DESCRIPCIÒN</w:t>
            </w:r>
          </w:p>
        </w:tc>
        <w:tc>
          <w:tcPr>
            <w:tcW w:w="1577" w:type="dxa"/>
          </w:tcPr>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p>
        </w:tc>
        <w:tc>
          <w:tcPr>
            <w:tcW w:w="1418" w:type="dxa"/>
          </w:tcPr>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CANTIDAD</w:t>
            </w:r>
          </w:p>
        </w:tc>
      </w:tr>
      <w:tr w:rsidR="00CE52B8" w:rsidRPr="00ED6217" w:rsidTr="005526B7">
        <w:trPr>
          <w:trHeight w:val="1999"/>
        </w:trPr>
        <w:tc>
          <w:tcPr>
            <w:tcW w:w="2455" w:type="dxa"/>
          </w:tcPr>
          <w:p w:rsidR="00CE52B8" w:rsidRPr="00ED6217" w:rsidRDefault="00CE52B8" w:rsidP="005526B7">
            <w:pPr>
              <w:rPr>
                <w:rFonts w:ascii="Times New Roman" w:hAnsi="Times New Roman" w:cs="Times New Roman"/>
                <w:sz w:val="24"/>
                <w:szCs w:val="24"/>
                <w:lang w:val="es-ES_tradnl"/>
              </w:rPr>
            </w:pP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BIENES DE CONSUMO</w:t>
            </w:r>
          </w:p>
          <w:p w:rsidR="00CE52B8" w:rsidRPr="00ED6217" w:rsidRDefault="00CE52B8" w:rsidP="005526B7">
            <w:pPr>
              <w:rPr>
                <w:rFonts w:ascii="Times New Roman" w:hAnsi="Times New Roman" w:cs="Times New Roman"/>
                <w:sz w:val="24"/>
                <w:szCs w:val="24"/>
                <w:lang w:val="es-ES_tradnl"/>
              </w:rPr>
            </w:pPr>
          </w:p>
          <w:p w:rsidR="00CE52B8" w:rsidRPr="00ED6217" w:rsidRDefault="00CE52B8" w:rsidP="005526B7">
            <w:pPr>
              <w:rPr>
                <w:rFonts w:ascii="Times New Roman" w:hAnsi="Times New Roman" w:cs="Times New Roman"/>
                <w:sz w:val="24"/>
                <w:szCs w:val="24"/>
                <w:lang w:val="es-ES_tradnl"/>
              </w:rPr>
            </w:pP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Materiales de campo y laboratorio </w:t>
            </w:r>
          </w:p>
        </w:tc>
        <w:tc>
          <w:tcPr>
            <w:tcW w:w="3040" w:type="dxa"/>
          </w:tcPr>
          <w:p w:rsidR="00CE52B8" w:rsidRPr="00ED6217" w:rsidRDefault="00CE52B8" w:rsidP="005526B7">
            <w:pPr>
              <w:rPr>
                <w:rFonts w:ascii="Times New Roman" w:hAnsi="Times New Roman" w:cs="Times New Roman"/>
                <w:sz w:val="24"/>
                <w:szCs w:val="24"/>
                <w:lang w:val="es-ES_tradnl"/>
              </w:rPr>
            </w:pPr>
          </w:p>
          <w:p w:rsidR="00CE52B8" w:rsidRPr="00ED6217" w:rsidRDefault="00CE52B8" w:rsidP="005526B7">
            <w:pPr>
              <w:rPr>
                <w:rFonts w:ascii="Times New Roman" w:hAnsi="Times New Roman" w:cs="Times New Roman"/>
                <w:sz w:val="24"/>
                <w:szCs w:val="24"/>
              </w:rPr>
            </w:pPr>
            <w:proofErr w:type="spellStart"/>
            <w:r w:rsidRPr="00ED6217">
              <w:rPr>
                <w:rFonts w:ascii="Times New Roman" w:hAnsi="Times New Roman" w:cs="Times New Roman"/>
                <w:sz w:val="24"/>
                <w:szCs w:val="24"/>
              </w:rPr>
              <w:t>Lapicero</w:t>
            </w:r>
            <w:proofErr w:type="spellEnd"/>
            <w:r w:rsidRPr="00ED6217">
              <w:rPr>
                <w:rFonts w:ascii="Times New Roman" w:hAnsi="Times New Roman" w:cs="Times New Roman"/>
                <w:sz w:val="24"/>
                <w:szCs w:val="24"/>
              </w:rPr>
              <w:t xml:space="preserve"> 031 Fine Faber Castell</w:t>
            </w:r>
          </w:p>
          <w:p w:rsidR="00CE52B8" w:rsidRPr="00ED6217" w:rsidRDefault="00CE52B8" w:rsidP="005526B7">
            <w:pPr>
              <w:rPr>
                <w:rFonts w:ascii="Times New Roman" w:hAnsi="Times New Roman" w:cs="Times New Roman"/>
                <w:sz w:val="24"/>
                <w:szCs w:val="24"/>
                <w:lang w:val="es-ES_tradnl"/>
              </w:rPr>
            </w:pPr>
            <w:proofErr w:type="spellStart"/>
            <w:r w:rsidRPr="00ED6217">
              <w:rPr>
                <w:rFonts w:ascii="Times New Roman" w:hAnsi="Times New Roman" w:cs="Times New Roman"/>
                <w:sz w:val="24"/>
                <w:szCs w:val="24"/>
              </w:rPr>
              <w:t>Regla</w:t>
            </w:r>
            <w:proofErr w:type="spellEnd"/>
            <w:r w:rsidRPr="00ED6217">
              <w:rPr>
                <w:rFonts w:ascii="Times New Roman" w:hAnsi="Times New Roman" w:cs="Times New Roman"/>
                <w:sz w:val="24"/>
                <w:szCs w:val="24"/>
              </w:rPr>
              <w:t xml:space="preserve"> 20 cm. </w:t>
            </w:r>
            <w:r w:rsidRPr="00ED6217">
              <w:rPr>
                <w:rFonts w:ascii="Times New Roman" w:hAnsi="Times New Roman" w:cs="Times New Roman"/>
                <w:sz w:val="24"/>
                <w:szCs w:val="24"/>
                <w:lang w:val="es-ES_tradnl"/>
              </w:rPr>
              <w:t xml:space="preserve">Graduada en </w:t>
            </w:r>
            <w:proofErr w:type="spellStart"/>
            <w:r w:rsidRPr="00ED6217">
              <w:rPr>
                <w:rFonts w:ascii="Times New Roman" w:hAnsi="Times New Roman" w:cs="Times New Roman"/>
                <w:sz w:val="24"/>
                <w:szCs w:val="24"/>
                <w:lang w:val="es-ES_tradnl"/>
              </w:rPr>
              <w:t>mm.</w:t>
            </w:r>
            <w:proofErr w:type="spellEnd"/>
          </w:p>
          <w:p w:rsidR="00CE52B8" w:rsidRPr="00ED6217" w:rsidRDefault="00CE52B8" w:rsidP="005526B7">
            <w:pPr>
              <w:rPr>
                <w:rFonts w:ascii="Times New Roman" w:hAnsi="Times New Roman" w:cs="Times New Roman"/>
                <w:sz w:val="24"/>
                <w:szCs w:val="24"/>
                <w:lang w:val="es-ES_tradnl"/>
              </w:rPr>
            </w:pP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Poncho impermeable</w:t>
            </w: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Placa de Petri</w:t>
            </w: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Luna de reloj</w:t>
            </w:r>
          </w:p>
        </w:tc>
        <w:tc>
          <w:tcPr>
            <w:tcW w:w="1577" w:type="dxa"/>
          </w:tcPr>
          <w:p w:rsidR="00CE52B8" w:rsidRPr="00ED6217" w:rsidRDefault="00CE52B8" w:rsidP="005526B7">
            <w:pPr>
              <w:jc w:val="center"/>
              <w:rPr>
                <w:rFonts w:ascii="Times New Roman" w:hAnsi="Times New Roman" w:cs="Times New Roman"/>
                <w:sz w:val="24"/>
                <w:szCs w:val="24"/>
                <w:lang w:val="es-ES_tradnl"/>
              </w:rPr>
            </w:pPr>
          </w:p>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p>
        </w:tc>
        <w:tc>
          <w:tcPr>
            <w:tcW w:w="1418" w:type="dxa"/>
          </w:tcPr>
          <w:p w:rsidR="00CE52B8" w:rsidRPr="00ED6217" w:rsidRDefault="00CE52B8" w:rsidP="005526B7">
            <w:pPr>
              <w:jc w:val="center"/>
              <w:rPr>
                <w:rFonts w:ascii="Times New Roman" w:hAnsi="Times New Roman" w:cs="Times New Roman"/>
                <w:sz w:val="24"/>
                <w:szCs w:val="24"/>
                <w:lang w:val="es-ES_tradnl"/>
              </w:rPr>
            </w:pPr>
          </w:p>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04</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r>
          </w:p>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01</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p>
        </w:tc>
      </w:tr>
      <w:tr w:rsidR="00CE52B8" w:rsidRPr="00ED6217" w:rsidTr="005526B7">
        <w:trPr>
          <w:trHeight w:val="566"/>
        </w:trPr>
        <w:tc>
          <w:tcPr>
            <w:tcW w:w="2455" w:type="dxa"/>
          </w:tcPr>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EQUIPAMIENTO Y BIENES DURADEROS</w:t>
            </w:r>
          </w:p>
          <w:p w:rsidR="00CE52B8" w:rsidRPr="00ED6217" w:rsidRDefault="00CE52B8" w:rsidP="005526B7">
            <w:pPr>
              <w:rPr>
                <w:rFonts w:ascii="Times New Roman" w:hAnsi="Times New Roman" w:cs="Times New Roman"/>
                <w:sz w:val="24"/>
                <w:szCs w:val="24"/>
                <w:lang w:val="es-ES_tradnl"/>
              </w:rPr>
            </w:pPr>
          </w:p>
          <w:p w:rsidR="00CE52B8" w:rsidRPr="00ED6217" w:rsidRDefault="00CE52B8" w:rsidP="005526B7">
            <w:pPr>
              <w:rPr>
                <w:rFonts w:ascii="Times New Roman" w:hAnsi="Times New Roman" w:cs="Times New Roman"/>
                <w:sz w:val="24"/>
                <w:szCs w:val="24"/>
                <w:lang w:val="es-ES_tradnl"/>
              </w:rPr>
            </w:pP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Equipos de campo, laboratorio y escritorio</w:t>
            </w:r>
          </w:p>
        </w:tc>
        <w:tc>
          <w:tcPr>
            <w:tcW w:w="3040" w:type="dxa"/>
          </w:tcPr>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Prensa botánica con abrazaderas</w:t>
            </w: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Altímetro</w:t>
            </w: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GPS</w:t>
            </w:r>
            <w:r w:rsidRPr="00ED6217">
              <w:rPr>
                <w:rFonts w:ascii="Times New Roman" w:hAnsi="Times New Roman" w:cs="Times New Roman"/>
                <w:sz w:val="24"/>
                <w:szCs w:val="24"/>
                <w:lang w:val="es-ES_tradnl"/>
              </w:rPr>
              <w:br/>
              <w:t xml:space="preserve">Cámara fotográfica digital, 10x, 12 </w:t>
            </w:r>
            <w:proofErr w:type="spellStart"/>
            <w:r w:rsidRPr="00ED6217">
              <w:rPr>
                <w:rFonts w:ascii="Times New Roman" w:hAnsi="Times New Roman" w:cs="Times New Roman"/>
                <w:sz w:val="24"/>
                <w:szCs w:val="24"/>
                <w:lang w:val="es-ES_tradnl"/>
              </w:rPr>
              <w:t>Mpx</w:t>
            </w:r>
            <w:proofErr w:type="spellEnd"/>
            <w:r w:rsidRPr="00ED6217">
              <w:rPr>
                <w:rFonts w:ascii="Times New Roman" w:hAnsi="Times New Roman" w:cs="Times New Roman"/>
                <w:sz w:val="24"/>
                <w:szCs w:val="24"/>
                <w:lang w:val="es-ES_tradnl"/>
              </w:rPr>
              <w:br/>
              <w:t>Estufa casera</w:t>
            </w: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Estereoscopio</w:t>
            </w: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Computadora</w:t>
            </w:r>
          </w:p>
          <w:p w:rsidR="00CE52B8" w:rsidRPr="00ED6217" w:rsidRDefault="00CE52B8" w:rsidP="005526B7">
            <w:pP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Memoria externa - 1 Tera</w:t>
            </w:r>
          </w:p>
        </w:tc>
        <w:tc>
          <w:tcPr>
            <w:tcW w:w="1577" w:type="dxa"/>
          </w:tcPr>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
        </w:tc>
        <w:tc>
          <w:tcPr>
            <w:tcW w:w="1418" w:type="dxa"/>
          </w:tcPr>
          <w:p w:rsidR="00CE52B8" w:rsidRPr="00ED6217" w:rsidRDefault="00CE52B8" w:rsidP="005526B7">
            <w:pPr>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04</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p>
        </w:tc>
      </w:tr>
    </w:tbl>
    <w:p w:rsidR="00CE52B8" w:rsidRPr="00ED6217" w:rsidRDefault="00CE52B8" w:rsidP="00CE52B8">
      <w:pPr>
        <w:jc w:val="both"/>
        <w:rPr>
          <w:rFonts w:ascii="Times New Roman" w:hAnsi="Times New Roman" w:cs="Times New Roman"/>
          <w:sz w:val="24"/>
          <w:szCs w:val="24"/>
          <w:lang w:val="es-ES_tradnl"/>
        </w:rPr>
      </w:pPr>
    </w:p>
    <w:p w:rsidR="00CE52B8" w:rsidRPr="00ED6217" w:rsidRDefault="00CE52B8" w:rsidP="007404CF">
      <w:pPr>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RECURSOS NO DISPONIBLES Y PRESUPUESTO</w:t>
      </w:r>
    </w:p>
    <w:p w:rsidR="00CE52B8" w:rsidRPr="00ED6217" w:rsidRDefault="00CE52B8" w:rsidP="00CE52B8">
      <w:pPr>
        <w:pStyle w:val="Prrafodelista"/>
        <w:ind w:left="1440"/>
        <w:jc w:val="both"/>
        <w:rPr>
          <w:rFonts w:ascii="Times New Roman" w:hAnsi="Times New Roman" w:cs="Times New Roman"/>
          <w:sz w:val="24"/>
          <w:szCs w:val="24"/>
          <w:lang w:val="es-ES_tradnl"/>
        </w:rPr>
      </w:pPr>
    </w:p>
    <w:tbl>
      <w:tblPr>
        <w:tblStyle w:val="Tablaconcuadrcula"/>
        <w:tblW w:w="8883" w:type="dxa"/>
        <w:tblInd w:w="-34" w:type="dxa"/>
        <w:tblLook w:val="04A0" w:firstRow="1" w:lastRow="0" w:firstColumn="1" w:lastColumn="0" w:noHBand="0" w:noVBand="1"/>
      </w:tblPr>
      <w:tblGrid>
        <w:gridCol w:w="3527"/>
        <w:gridCol w:w="1163"/>
        <w:gridCol w:w="1470"/>
        <w:gridCol w:w="1376"/>
        <w:gridCol w:w="1347"/>
      </w:tblGrid>
      <w:tr w:rsidR="00CE52B8" w:rsidRPr="00ED6217" w:rsidTr="005526B7">
        <w:tc>
          <w:tcPr>
            <w:tcW w:w="3828" w:type="dxa"/>
          </w:tcPr>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DESCRIPCIÒN</w:t>
            </w:r>
          </w:p>
        </w:tc>
        <w:tc>
          <w:tcPr>
            <w:tcW w:w="1086" w:type="dxa"/>
          </w:tcPr>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p>
        </w:tc>
        <w:tc>
          <w:tcPr>
            <w:tcW w:w="1442" w:type="dxa"/>
          </w:tcPr>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CANTIDAD</w:t>
            </w:r>
          </w:p>
        </w:tc>
        <w:tc>
          <w:tcPr>
            <w:tcW w:w="1110" w:type="dxa"/>
          </w:tcPr>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COSTO UNITARIO</w:t>
            </w:r>
          </w:p>
        </w:tc>
        <w:tc>
          <w:tcPr>
            <w:tcW w:w="1417" w:type="dxa"/>
          </w:tcPr>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S/. TOTAL</w:t>
            </w:r>
          </w:p>
        </w:tc>
      </w:tr>
      <w:tr w:rsidR="00CE52B8" w:rsidRPr="00ED6217" w:rsidTr="005526B7">
        <w:tc>
          <w:tcPr>
            <w:tcW w:w="3828" w:type="dxa"/>
          </w:tcPr>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BIENES DE CONSUMO</w:t>
            </w:r>
          </w:p>
          <w:p w:rsidR="00CE52B8" w:rsidRPr="00ED6217" w:rsidRDefault="00CE52B8" w:rsidP="005526B7">
            <w:pPr>
              <w:pStyle w:val="Prrafodelista"/>
              <w:ind w:left="0"/>
              <w:jc w:val="both"/>
              <w:rPr>
                <w:rFonts w:ascii="Times New Roman" w:hAnsi="Times New Roman" w:cs="Times New Roman"/>
                <w:sz w:val="24"/>
                <w:szCs w:val="24"/>
                <w:lang w:val="es-ES_tradnl"/>
              </w:rPr>
            </w:pP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Archivador </w:t>
            </w:r>
            <w:proofErr w:type="spellStart"/>
            <w:r w:rsidRPr="00ED6217">
              <w:rPr>
                <w:rFonts w:ascii="Times New Roman" w:hAnsi="Times New Roman" w:cs="Times New Roman"/>
                <w:sz w:val="24"/>
                <w:szCs w:val="24"/>
                <w:lang w:val="es-ES_tradnl"/>
              </w:rPr>
              <w:t>artesco</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t>Cuaderno Empastado de 200 hojas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Lapiceros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Lápiz 2B Faber Castell</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Goma </w:t>
            </w:r>
            <w:proofErr w:type="spellStart"/>
            <w:r w:rsidRPr="00ED6217">
              <w:rPr>
                <w:rFonts w:ascii="Times New Roman" w:hAnsi="Times New Roman" w:cs="Times New Roman"/>
                <w:sz w:val="24"/>
                <w:szCs w:val="24"/>
                <w:lang w:val="es-ES_tradnl"/>
              </w:rPr>
              <w:t>Pegafan</w:t>
            </w:r>
            <w:proofErr w:type="spellEnd"/>
            <w:r w:rsidRPr="00ED6217">
              <w:rPr>
                <w:rFonts w:ascii="Times New Roman" w:hAnsi="Times New Roman" w:cs="Times New Roman"/>
                <w:sz w:val="24"/>
                <w:szCs w:val="24"/>
                <w:lang w:val="es-ES_tradnl"/>
              </w:rPr>
              <w:t xml:space="preserve"> LT</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Borrador </w:t>
            </w:r>
            <w:proofErr w:type="spellStart"/>
            <w:r w:rsidRPr="00ED6217">
              <w:rPr>
                <w:rFonts w:ascii="Times New Roman" w:hAnsi="Times New Roman" w:cs="Times New Roman"/>
                <w:sz w:val="24"/>
                <w:szCs w:val="24"/>
                <w:lang w:val="es-ES_tradnl"/>
              </w:rPr>
              <w:t>Rotring</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Cinta adhesiva de 100 yardas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Plumón tinta indeleble</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Frascos de plástico 120 ml</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Soguilla de nylon</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Alcohol 90%</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Papel de periódico usados</w:t>
            </w:r>
          </w:p>
          <w:p w:rsidR="00CE52B8" w:rsidRPr="00ED6217" w:rsidRDefault="00CE52B8" w:rsidP="005526B7">
            <w:pPr>
              <w:pStyle w:val="Prrafodelista"/>
              <w:ind w:left="0"/>
              <w:jc w:val="both"/>
              <w:rPr>
                <w:rFonts w:ascii="Times New Roman" w:hAnsi="Times New Roman" w:cs="Times New Roman"/>
                <w:sz w:val="24"/>
                <w:szCs w:val="24"/>
                <w:lang w:val="es-ES_tradnl"/>
              </w:rPr>
            </w:pPr>
            <w:proofErr w:type="spellStart"/>
            <w:r w:rsidRPr="00ED6217">
              <w:rPr>
                <w:rFonts w:ascii="Times New Roman" w:hAnsi="Times New Roman" w:cs="Times New Roman"/>
                <w:sz w:val="24"/>
                <w:szCs w:val="24"/>
                <w:lang w:val="es-ES_tradnl"/>
              </w:rPr>
              <w:t>Galonera</w:t>
            </w:r>
            <w:proofErr w:type="spellEnd"/>
            <w:r w:rsidRPr="00ED6217">
              <w:rPr>
                <w:rFonts w:ascii="Times New Roman" w:hAnsi="Times New Roman" w:cs="Times New Roman"/>
                <w:sz w:val="24"/>
                <w:szCs w:val="24"/>
                <w:lang w:val="es-ES_tradnl"/>
              </w:rPr>
              <w:t xml:space="preserve"> 20 L.</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Cañazo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Sacos vacíos de urea</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Sacos plásticos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Hilo pabilo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Lupa de campo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Tijeras de campo </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Cuchilla de campo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Linterna de mano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Botas de jebe</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Láminas portaobjetos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Navaja </w:t>
            </w:r>
            <w:proofErr w:type="spellStart"/>
            <w:r w:rsidRPr="00ED6217">
              <w:rPr>
                <w:rFonts w:ascii="Times New Roman" w:hAnsi="Times New Roman" w:cs="Times New Roman"/>
                <w:sz w:val="24"/>
                <w:szCs w:val="24"/>
                <w:lang w:val="es-ES_tradnl"/>
              </w:rPr>
              <w:t>Gillete</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Papel bond A4 Atlas 80 gr.</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Cartulina dúplex</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Papel </w:t>
            </w:r>
            <w:proofErr w:type="spellStart"/>
            <w:r w:rsidRPr="00ED6217">
              <w:rPr>
                <w:rFonts w:ascii="Times New Roman" w:hAnsi="Times New Roman" w:cs="Times New Roman"/>
                <w:sz w:val="24"/>
                <w:szCs w:val="24"/>
                <w:lang w:val="es-ES_tradnl"/>
              </w:rPr>
              <w:t>sàbana</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PASAJES Y GASTOS DE TRANSPORTE</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Trujillo- </w:t>
            </w:r>
            <w:proofErr w:type="spellStart"/>
            <w:r w:rsidRPr="00ED6217">
              <w:rPr>
                <w:rFonts w:ascii="Times New Roman" w:hAnsi="Times New Roman" w:cs="Times New Roman"/>
                <w:sz w:val="24"/>
                <w:szCs w:val="24"/>
                <w:lang w:val="es-ES_tradnl"/>
              </w:rPr>
              <w:t>Ayabaca</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Trujillo-Estrella del Oriente</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Trujillo-El </w:t>
            </w:r>
            <w:proofErr w:type="spellStart"/>
            <w:r w:rsidRPr="00ED6217">
              <w:rPr>
                <w:rFonts w:ascii="Times New Roman" w:hAnsi="Times New Roman" w:cs="Times New Roman"/>
                <w:sz w:val="24"/>
                <w:szCs w:val="24"/>
                <w:lang w:val="es-ES_tradnl"/>
              </w:rPr>
              <w:t>Chaupe</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Trujillo-La Bermeja</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Trujillo-Venceremos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w:t>
            </w:r>
            <w:proofErr w:type="spellStart"/>
            <w:r w:rsidRPr="00ED6217">
              <w:rPr>
                <w:rFonts w:ascii="Times New Roman" w:hAnsi="Times New Roman" w:cs="Times New Roman"/>
                <w:sz w:val="24"/>
                <w:szCs w:val="24"/>
                <w:lang w:val="es-ES_tradnl"/>
              </w:rPr>
              <w:t>Pomacochas</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 xml:space="preserve">Trujillo-Bosque de </w:t>
            </w:r>
            <w:proofErr w:type="spellStart"/>
            <w:r w:rsidRPr="00ED6217">
              <w:rPr>
                <w:rFonts w:ascii="Times New Roman" w:hAnsi="Times New Roman" w:cs="Times New Roman"/>
                <w:sz w:val="24"/>
                <w:szCs w:val="24"/>
                <w:lang w:val="es-ES_tradnl"/>
              </w:rPr>
              <w:t>Protecciòn</w:t>
            </w:r>
            <w:proofErr w:type="spellEnd"/>
            <w:r w:rsidRPr="00ED6217">
              <w:rPr>
                <w:rFonts w:ascii="Times New Roman" w:hAnsi="Times New Roman" w:cs="Times New Roman"/>
                <w:sz w:val="24"/>
                <w:szCs w:val="24"/>
                <w:lang w:val="es-ES_tradnl"/>
              </w:rPr>
              <w:t xml:space="preserve"> Alto Mayo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w:t>
            </w:r>
            <w:proofErr w:type="spellStart"/>
            <w:r w:rsidRPr="00ED6217">
              <w:rPr>
                <w:rFonts w:ascii="Times New Roman" w:hAnsi="Times New Roman" w:cs="Times New Roman"/>
                <w:sz w:val="24"/>
                <w:szCs w:val="24"/>
                <w:lang w:val="es-ES_tradnl"/>
              </w:rPr>
              <w:t>Imaza</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Trujillo-La Capilla</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Trujillo-La Granja</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w:t>
            </w:r>
            <w:proofErr w:type="spellStart"/>
            <w:r w:rsidRPr="00ED6217">
              <w:rPr>
                <w:rFonts w:ascii="Times New Roman" w:hAnsi="Times New Roman" w:cs="Times New Roman"/>
                <w:sz w:val="24"/>
                <w:szCs w:val="24"/>
                <w:lang w:val="es-ES_tradnl"/>
              </w:rPr>
              <w:t>Sapalache</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Trujillo-Huánuco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w:t>
            </w:r>
            <w:proofErr w:type="spellStart"/>
            <w:r w:rsidRPr="00ED6217">
              <w:rPr>
                <w:rFonts w:ascii="Times New Roman" w:hAnsi="Times New Roman" w:cs="Times New Roman"/>
                <w:sz w:val="24"/>
                <w:szCs w:val="24"/>
                <w:lang w:val="es-ES_tradnl"/>
              </w:rPr>
              <w:t>Machupicchu</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Trujillo-Parque Nacional de MANU</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Trujillo-Oxapampa</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Trujillo-Tarapoto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t>Trujillo-Saposoa</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w:t>
            </w:r>
            <w:proofErr w:type="spellStart"/>
            <w:r w:rsidRPr="00ED6217">
              <w:rPr>
                <w:rFonts w:ascii="Times New Roman" w:hAnsi="Times New Roman" w:cs="Times New Roman"/>
                <w:sz w:val="24"/>
                <w:szCs w:val="24"/>
                <w:lang w:val="es-ES_tradnl"/>
              </w:rPr>
              <w:t>Leimebamba</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Trujillo-Quito</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Trujillo-La Paz</w:t>
            </w:r>
          </w:p>
          <w:p w:rsidR="00CE52B8" w:rsidRPr="00ED6217" w:rsidRDefault="00CE52B8" w:rsidP="005526B7">
            <w:pPr>
              <w:pStyle w:val="Prrafodelista"/>
              <w:ind w:left="0"/>
              <w:jc w:val="both"/>
              <w:rPr>
                <w:rFonts w:ascii="Times New Roman" w:hAnsi="Times New Roman" w:cs="Times New Roman"/>
                <w:sz w:val="24"/>
                <w:szCs w:val="24"/>
                <w:lang w:val="es-ES_tradnl"/>
              </w:rPr>
            </w:pP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ALIMENTACION</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Alimentación para 02 personas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Hospedaje para 02 personas</w:t>
            </w:r>
          </w:p>
          <w:p w:rsidR="00CE52B8" w:rsidRPr="00ED6217" w:rsidRDefault="00CE52B8" w:rsidP="005526B7">
            <w:pPr>
              <w:pStyle w:val="Prrafodelista"/>
              <w:ind w:left="0"/>
              <w:jc w:val="both"/>
              <w:rPr>
                <w:rFonts w:ascii="Times New Roman" w:hAnsi="Times New Roman" w:cs="Times New Roman"/>
                <w:sz w:val="24"/>
                <w:szCs w:val="24"/>
                <w:lang w:val="es-ES_tradnl"/>
              </w:rPr>
            </w:pP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OTROS SERVICIOS TERCEROS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Fotocopias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Impresiones</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Encuadernado del Informe</w:t>
            </w:r>
          </w:p>
        </w:tc>
        <w:tc>
          <w:tcPr>
            <w:tcW w:w="1086" w:type="dxa"/>
          </w:tcPr>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br/>
            </w:r>
            <w:r w:rsidRPr="00ED6217">
              <w:rPr>
                <w:rFonts w:ascii="Times New Roman" w:hAnsi="Times New Roman" w:cs="Times New Roman"/>
                <w:sz w:val="24"/>
                <w:szCs w:val="24"/>
                <w:lang w:val="es-ES_tradnl"/>
              </w:rPr>
              <w:b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lastRenderedPageBreak/>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t>Docena</w:t>
            </w:r>
            <w:r w:rsidRPr="00ED6217">
              <w:rPr>
                <w:rFonts w:ascii="Times New Roman" w:hAnsi="Times New Roman" w:cs="Times New Roman"/>
                <w:sz w:val="24"/>
                <w:szCs w:val="24"/>
                <w:lang w:val="es-ES_tradnl"/>
              </w:rPr>
              <w:br/>
              <w:t>Metro</w:t>
            </w:r>
            <w:r w:rsidRPr="00ED6217">
              <w:rPr>
                <w:rFonts w:ascii="Times New Roman" w:hAnsi="Times New Roman" w:cs="Times New Roman"/>
                <w:sz w:val="24"/>
                <w:szCs w:val="24"/>
                <w:lang w:val="es-ES_tradnl"/>
              </w:rPr>
              <w:br/>
              <w:t>Litro</w:t>
            </w:r>
            <w:r w:rsidRPr="00ED6217">
              <w:rPr>
                <w:rFonts w:ascii="Times New Roman" w:hAnsi="Times New Roman" w:cs="Times New Roman"/>
                <w:sz w:val="24"/>
                <w:szCs w:val="24"/>
                <w:lang w:val="es-ES_tradnl"/>
              </w:rPr>
              <w:br/>
              <w:t>Kilo</w:t>
            </w:r>
            <w:r w:rsidRPr="00ED6217">
              <w:rPr>
                <w:rFonts w:ascii="Times New Roman" w:hAnsi="Times New Roman" w:cs="Times New Roman"/>
                <w:sz w:val="24"/>
                <w:szCs w:val="24"/>
                <w:lang w:val="es-ES_tradnl"/>
              </w:rPr>
              <w:br/>
              <w:t>Unidad</w:t>
            </w:r>
            <w:r w:rsidRPr="00ED6217">
              <w:rPr>
                <w:rFonts w:ascii="Times New Roman" w:hAnsi="Times New Roman" w:cs="Times New Roman"/>
                <w:sz w:val="24"/>
                <w:szCs w:val="24"/>
                <w:lang w:val="es-ES_tradnl"/>
              </w:rPr>
              <w:br/>
              <w:t>Litro</w:t>
            </w:r>
            <w:r w:rsidRPr="00ED6217">
              <w:rPr>
                <w:rFonts w:ascii="Times New Roman" w:hAnsi="Times New Roman" w:cs="Times New Roman"/>
                <w:sz w:val="24"/>
                <w:szCs w:val="24"/>
                <w:lang w:val="es-ES_tradnl"/>
              </w:rPr>
              <w:b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t>Ovillo</w:t>
            </w:r>
            <w:r w:rsidRPr="00ED6217">
              <w:rPr>
                <w:rFonts w:ascii="Times New Roman" w:hAnsi="Times New Roman" w:cs="Times New Roman"/>
                <w:sz w:val="24"/>
                <w:szCs w:val="24"/>
                <w:lang w:val="es-ES_tradnl"/>
              </w:rPr>
              <w:b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t>Millar</w:t>
            </w:r>
            <w:r w:rsidRPr="00ED6217">
              <w:rPr>
                <w:rFonts w:ascii="Times New Roman" w:hAnsi="Times New Roman" w:cs="Times New Roman"/>
                <w:sz w:val="24"/>
                <w:szCs w:val="24"/>
                <w:lang w:val="es-ES_tradnl"/>
              </w:rPr>
              <w:br/>
              <w:t>Pliego</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Pliego</w:t>
            </w:r>
            <w:proofErr w:type="spellEnd"/>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t>Unidad</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Día</w:t>
            </w: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Día</w:t>
            </w:r>
          </w:p>
          <w:p w:rsidR="00CE52B8" w:rsidRPr="00ED6217" w:rsidRDefault="00CE52B8" w:rsidP="005526B7">
            <w:pPr>
              <w:pStyle w:val="Prrafodelista"/>
              <w:ind w:left="0"/>
              <w:jc w:val="both"/>
              <w:rPr>
                <w:rFonts w:ascii="Times New Roman" w:hAnsi="Times New Roman" w:cs="Times New Roman"/>
                <w:sz w:val="24"/>
                <w:szCs w:val="24"/>
                <w:lang w:val="es-ES_tradnl"/>
              </w:rPr>
            </w:pPr>
          </w:p>
          <w:p w:rsidR="00CE52B8" w:rsidRPr="00ED6217" w:rsidRDefault="00CE52B8" w:rsidP="005526B7">
            <w:pPr>
              <w:pStyle w:val="Prrafodelista"/>
              <w:ind w:left="0"/>
              <w:jc w:val="both"/>
              <w:rPr>
                <w:rFonts w:ascii="Times New Roman" w:hAnsi="Times New Roman" w:cs="Times New Roman"/>
                <w:sz w:val="24"/>
                <w:szCs w:val="24"/>
                <w:lang w:val="es-ES_tradnl"/>
              </w:rPr>
            </w:pPr>
          </w:p>
          <w:p w:rsidR="00CE52B8" w:rsidRPr="00ED6217" w:rsidRDefault="00CE52B8" w:rsidP="005526B7">
            <w:pPr>
              <w:pStyle w:val="Prrafodelista"/>
              <w:ind w:left="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Unidad</w:t>
            </w:r>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roofErr w:type="spellStart"/>
            <w:r w:rsidRPr="00ED6217">
              <w:rPr>
                <w:rFonts w:ascii="Times New Roman" w:hAnsi="Times New Roman" w:cs="Times New Roman"/>
                <w:sz w:val="24"/>
                <w:szCs w:val="24"/>
                <w:lang w:val="es-ES_tradnl"/>
              </w:rPr>
              <w:t>Unidad</w:t>
            </w:r>
            <w:proofErr w:type="spellEnd"/>
            <w:r w:rsidRPr="00ED6217">
              <w:rPr>
                <w:rFonts w:ascii="Times New Roman" w:hAnsi="Times New Roman" w:cs="Times New Roman"/>
                <w:sz w:val="24"/>
                <w:szCs w:val="24"/>
                <w:lang w:val="es-ES_tradnl"/>
              </w:rPr>
              <w:br/>
            </w:r>
          </w:p>
        </w:tc>
        <w:tc>
          <w:tcPr>
            <w:tcW w:w="1442" w:type="dxa"/>
          </w:tcPr>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br/>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lastRenderedPageBreak/>
              <w:t>02</w:t>
            </w:r>
            <w:r w:rsidRPr="00ED6217">
              <w:rPr>
                <w:rFonts w:ascii="Times New Roman" w:hAnsi="Times New Roman" w:cs="Times New Roman"/>
                <w:sz w:val="24"/>
                <w:szCs w:val="24"/>
                <w:lang w:val="es-ES_tradnl"/>
              </w:rPr>
              <w:br/>
              <w:t>06</w:t>
            </w:r>
            <w:r w:rsidRPr="00ED6217">
              <w:rPr>
                <w:rFonts w:ascii="Times New Roman" w:hAnsi="Times New Roman" w:cs="Times New Roman"/>
                <w:sz w:val="24"/>
                <w:szCs w:val="24"/>
                <w:lang w:val="es-ES_tradnl"/>
              </w:rPr>
              <w:br/>
              <w:t>04</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04</w:t>
            </w:r>
            <w:r w:rsidRPr="00ED6217">
              <w:rPr>
                <w:rFonts w:ascii="Times New Roman" w:hAnsi="Times New Roman" w:cs="Times New Roman"/>
                <w:sz w:val="24"/>
                <w:szCs w:val="24"/>
                <w:lang w:val="es-ES_tradnl"/>
              </w:rPr>
              <w:br/>
              <w:t>06</w:t>
            </w:r>
            <w:r w:rsidRPr="00ED6217">
              <w:rPr>
                <w:rFonts w:ascii="Times New Roman" w:hAnsi="Times New Roman" w:cs="Times New Roman"/>
                <w:sz w:val="24"/>
                <w:szCs w:val="24"/>
                <w:lang w:val="es-ES_tradnl"/>
              </w:rPr>
              <w:br/>
              <w:t>10</w:t>
            </w:r>
            <w:r w:rsidRPr="00ED6217">
              <w:rPr>
                <w:rFonts w:ascii="Times New Roman" w:hAnsi="Times New Roman" w:cs="Times New Roman"/>
                <w:sz w:val="24"/>
                <w:szCs w:val="24"/>
                <w:lang w:val="es-ES_tradnl"/>
              </w:rPr>
              <w:br/>
              <w:t>06</w:t>
            </w:r>
            <w:r w:rsidRPr="00ED6217">
              <w:rPr>
                <w:rFonts w:ascii="Times New Roman" w:hAnsi="Times New Roman" w:cs="Times New Roman"/>
                <w:sz w:val="24"/>
                <w:szCs w:val="24"/>
                <w:lang w:val="es-ES_tradnl"/>
              </w:rPr>
              <w:br/>
              <w:t>40</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30</w:t>
            </w:r>
            <w:r w:rsidRPr="00ED6217">
              <w:rPr>
                <w:rFonts w:ascii="Times New Roman" w:hAnsi="Times New Roman" w:cs="Times New Roman"/>
                <w:sz w:val="24"/>
                <w:szCs w:val="24"/>
                <w:lang w:val="es-ES_tradnl"/>
              </w:rPr>
              <w:br/>
              <w:t>06</w:t>
            </w:r>
            <w:r w:rsidRPr="00ED6217">
              <w:rPr>
                <w:rFonts w:ascii="Times New Roman" w:hAnsi="Times New Roman" w:cs="Times New Roman"/>
                <w:sz w:val="24"/>
                <w:szCs w:val="24"/>
                <w:lang w:val="es-ES_tradnl"/>
              </w:rPr>
              <w:br/>
              <w:t>06</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10</w:t>
            </w:r>
            <w:r w:rsidRPr="00ED6217">
              <w:rPr>
                <w:rFonts w:ascii="Times New Roman" w:hAnsi="Times New Roman" w:cs="Times New Roman"/>
                <w:sz w:val="24"/>
                <w:szCs w:val="24"/>
                <w:lang w:val="es-ES_tradnl"/>
              </w:rPr>
              <w:br/>
              <w:t>05</w:t>
            </w:r>
            <w:r w:rsidRPr="00ED6217">
              <w:rPr>
                <w:rFonts w:ascii="Times New Roman" w:hAnsi="Times New Roman" w:cs="Times New Roman"/>
                <w:sz w:val="24"/>
                <w:szCs w:val="24"/>
                <w:lang w:val="es-ES_tradnl"/>
              </w:rPr>
              <w:br/>
              <w:t>01</w:t>
            </w:r>
            <w:r w:rsidRPr="00ED6217">
              <w:rPr>
                <w:rFonts w:ascii="Times New Roman" w:hAnsi="Times New Roman" w:cs="Times New Roman"/>
                <w:sz w:val="24"/>
                <w:szCs w:val="24"/>
                <w:lang w:val="es-ES_tradnl"/>
              </w:rPr>
              <w:br/>
              <w:t>100</w:t>
            </w:r>
            <w:r w:rsidRPr="00ED6217">
              <w:rPr>
                <w:rFonts w:ascii="Times New Roman" w:hAnsi="Times New Roman" w:cs="Times New Roman"/>
                <w:sz w:val="24"/>
                <w:szCs w:val="24"/>
                <w:lang w:val="es-ES_tradnl"/>
              </w:rPr>
              <w:br/>
              <w:t>100</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r w:rsidRPr="00ED6217">
              <w:rPr>
                <w:rFonts w:ascii="Times New Roman" w:hAnsi="Times New Roman" w:cs="Times New Roman"/>
                <w:sz w:val="24"/>
                <w:szCs w:val="24"/>
                <w:lang w:val="es-ES_tradnl"/>
              </w:rPr>
              <w:br/>
              <w:t>02</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02</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02</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02</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t>02</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60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60</w:t>
            </w:r>
          </w:p>
          <w:p w:rsidR="00CE52B8" w:rsidRPr="00ED6217" w:rsidRDefault="00CE52B8" w:rsidP="005526B7">
            <w:pPr>
              <w:pStyle w:val="Prrafodelista"/>
              <w:ind w:left="0"/>
              <w:jc w:val="center"/>
              <w:rPr>
                <w:rFonts w:ascii="Times New Roman" w:hAnsi="Times New Roman" w:cs="Times New Roman"/>
                <w:sz w:val="24"/>
                <w:szCs w:val="24"/>
                <w:lang w:val="es-ES_tradnl"/>
              </w:rPr>
            </w:pP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500</w:t>
            </w:r>
            <w:r w:rsidRPr="00ED6217">
              <w:rPr>
                <w:rFonts w:ascii="Times New Roman" w:hAnsi="Times New Roman" w:cs="Times New Roman"/>
                <w:sz w:val="24"/>
                <w:szCs w:val="24"/>
                <w:lang w:val="es-ES_tradnl"/>
              </w:rPr>
              <w:br/>
              <w:t>500</w:t>
            </w:r>
            <w:r w:rsidRPr="00ED6217">
              <w:rPr>
                <w:rFonts w:ascii="Times New Roman" w:hAnsi="Times New Roman" w:cs="Times New Roman"/>
                <w:sz w:val="24"/>
                <w:szCs w:val="24"/>
                <w:lang w:val="es-ES_tradnl"/>
              </w:rPr>
              <w:br/>
              <w:t>06</w:t>
            </w:r>
          </w:p>
        </w:tc>
        <w:tc>
          <w:tcPr>
            <w:tcW w:w="1110" w:type="dxa"/>
          </w:tcPr>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br/>
            </w:r>
            <w:r w:rsidRPr="00ED6217">
              <w:rPr>
                <w:rFonts w:ascii="Times New Roman" w:hAnsi="Times New Roman" w:cs="Times New Roman"/>
                <w:sz w:val="24"/>
                <w:szCs w:val="24"/>
                <w:lang w:val="es-ES_tradnl"/>
              </w:rPr>
              <w:br/>
              <w:t>7.00</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lastRenderedPageBreak/>
              <w:t>5.00</w:t>
            </w:r>
            <w:r w:rsidRPr="00ED6217">
              <w:rPr>
                <w:rFonts w:ascii="Times New Roman" w:hAnsi="Times New Roman" w:cs="Times New Roman"/>
                <w:sz w:val="24"/>
                <w:szCs w:val="24"/>
                <w:lang w:val="es-ES_tradnl"/>
              </w:rPr>
              <w:br/>
              <w:t>1.00</w:t>
            </w:r>
            <w:r w:rsidRPr="00ED6217">
              <w:rPr>
                <w:rFonts w:ascii="Times New Roman" w:hAnsi="Times New Roman" w:cs="Times New Roman"/>
                <w:sz w:val="24"/>
                <w:szCs w:val="24"/>
                <w:lang w:val="es-ES_tradnl"/>
              </w:rPr>
              <w:br/>
              <w:t>1.00</w:t>
            </w:r>
            <w:r w:rsidRPr="00ED6217">
              <w:rPr>
                <w:rFonts w:ascii="Times New Roman" w:hAnsi="Times New Roman" w:cs="Times New Roman"/>
                <w:sz w:val="24"/>
                <w:szCs w:val="24"/>
                <w:lang w:val="es-ES_tradnl"/>
              </w:rPr>
              <w:br/>
              <w:t>8.00</w:t>
            </w:r>
            <w:r w:rsidRPr="00ED6217">
              <w:rPr>
                <w:rFonts w:ascii="Times New Roman" w:hAnsi="Times New Roman" w:cs="Times New Roman"/>
                <w:sz w:val="24"/>
                <w:szCs w:val="24"/>
                <w:lang w:val="es-ES_tradnl"/>
              </w:rPr>
              <w:br/>
              <w:t>5.00</w:t>
            </w:r>
            <w:r w:rsidRPr="00ED6217">
              <w:rPr>
                <w:rFonts w:ascii="Times New Roman" w:hAnsi="Times New Roman" w:cs="Times New Roman"/>
                <w:sz w:val="24"/>
                <w:szCs w:val="24"/>
                <w:lang w:val="es-ES_tradnl"/>
              </w:rPr>
              <w:br/>
              <w:t>6.00</w:t>
            </w:r>
            <w:r w:rsidRPr="00ED6217">
              <w:rPr>
                <w:rFonts w:ascii="Times New Roman" w:hAnsi="Times New Roman" w:cs="Times New Roman"/>
                <w:sz w:val="24"/>
                <w:szCs w:val="24"/>
                <w:lang w:val="es-ES_tradnl"/>
              </w:rPr>
              <w:br/>
              <w:t>5.00</w:t>
            </w:r>
            <w:r w:rsidRPr="00ED6217">
              <w:rPr>
                <w:rFonts w:ascii="Times New Roman" w:hAnsi="Times New Roman" w:cs="Times New Roman"/>
                <w:sz w:val="24"/>
                <w:szCs w:val="24"/>
                <w:lang w:val="es-ES_tradnl"/>
              </w:rPr>
              <w:br/>
              <w:t>6.00</w:t>
            </w:r>
            <w:r w:rsidRPr="00ED6217">
              <w:rPr>
                <w:rFonts w:ascii="Times New Roman" w:hAnsi="Times New Roman" w:cs="Times New Roman"/>
                <w:sz w:val="24"/>
                <w:szCs w:val="24"/>
                <w:lang w:val="es-ES_tradnl"/>
              </w:rPr>
              <w:br/>
              <w:t>0.50</w:t>
            </w:r>
            <w:r w:rsidRPr="00ED6217">
              <w:rPr>
                <w:rFonts w:ascii="Times New Roman" w:hAnsi="Times New Roman" w:cs="Times New Roman"/>
                <w:sz w:val="24"/>
                <w:szCs w:val="24"/>
                <w:lang w:val="es-ES_tradnl"/>
              </w:rPr>
              <w:br/>
              <w:t>10.00</w:t>
            </w:r>
            <w:r w:rsidRPr="00ED6217">
              <w:rPr>
                <w:rFonts w:ascii="Times New Roman" w:hAnsi="Times New Roman" w:cs="Times New Roman"/>
                <w:sz w:val="24"/>
                <w:szCs w:val="24"/>
                <w:lang w:val="es-ES_tradnl"/>
              </w:rPr>
              <w:br/>
              <w:t>0.80</w:t>
            </w:r>
            <w:r w:rsidRPr="00ED6217">
              <w:rPr>
                <w:rFonts w:ascii="Times New Roman" w:hAnsi="Times New Roman" w:cs="Times New Roman"/>
                <w:sz w:val="24"/>
                <w:szCs w:val="24"/>
                <w:lang w:val="es-ES_tradnl"/>
              </w:rPr>
              <w:br/>
              <w:t>10.00</w:t>
            </w:r>
            <w:r w:rsidRPr="00ED6217">
              <w:rPr>
                <w:rFonts w:ascii="Times New Roman" w:hAnsi="Times New Roman" w:cs="Times New Roman"/>
                <w:sz w:val="24"/>
                <w:szCs w:val="24"/>
                <w:lang w:val="es-ES_tradnl"/>
              </w:rPr>
              <w:br/>
              <w:t>4.00</w:t>
            </w:r>
            <w:r w:rsidRPr="00ED6217">
              <w:rPr>
                <w:rFonts w:ascii="Times New Roman" w:hAnsi="Times New Roman" w:cs="Times New Roman"/>
                <w:sz w:val="24"/>
                <w:szCs w:val="24"/>
                <w:lang w:val="es-ES_tradnl"/>
              </w:rPr>
              <w:br/>
              <w:t>1.50</w:t>
            </w:r>
            <w:r w:rsidRPr="00ED6217">
              <w:rPr>
                <w:rFonts w:ascii="Times New Roman" w:hAnsi="Times New Roman" w:cs="Times New Roman"/>
                <w:sz w:val="24"/>
                <w:szCs w:val="24"/>
                <w:lang w:val="es-ES_tradnl"/>
              </w:rPr>
              <w:br/>
              <w:t>1.50</w:t>
            </w:r>
            <w:r w:rsidRPr="00ED6217">
              <w:rPr>
                <w:rFonts w:ascii="Times New Roman" w:hAnsi="Times New Roman" w:cs="Times New Roman"/>
                <w:sz w:val="24"/>
                <w:szCs w:val="24"/>
                <w:lang w:val="es-ES_tradnl"/>
              </w:rPr>
              <w:br/>
              <w:t>3.00</w:t>
            </w:r>
            <w:r w:rsidRPr="00ED6217">
              <w:rPr>
                <w:rFonts w:ascii="Times New Roman" w:hAnsi="Times New Roman" w:cs="Times New Roman"/>
                <w:sz w:val="24"/>
                <w:szCs w:val="24"/>
                <w:lang w:val="es-ES_tradnl"/>
              </w:rPr>
              <w:br/>
              <w:t>20.00</w:t>
            </w:r>
            <w:r w:rsidRPr="00ED6217">
              <w:rPr>
                <w:rFonts w:ascii="Times New Roman" w:hAnsi="Times New Roman" w:cs="Times New Roman"/>
                <w:sz w:val="24"/>
                <w:szCs w:val="24"/>
                <w:lang w:val="es-ES_tradnl"/>
              </w:rPr>
              <w:br/>
              <w:t>30.00</w:t>
            </w:r>
            <w:r w:rsidRPr="00ED6217">
              <w:rPr>
                <w:rFonts w:ascii="Times New Roman" w:hAnsi="Times New Roman" w:cs="Times New Roman"/>
                <w:sz w:val="24"/>
                <w:szCs w:val="24"/>
                <w:lang w:val="es-ES_tradnl"/>
              </w:rPr>
              <w:br/>
              <w:t>25.00</w:t>
            </w:r>
            <w:r w:rsidRPr="00ED6217">
              <w:rPr>
                <w:rFonts w:ascii="Times New Roman" w:hAnsi="Times New Roman" w:cs="Times New Roman"/>
                <w:sz w:val="24"/>
                <w:szCs w:val="24"/>
                <w:lang w:val="es-ES_tradnl"/>
              </w:rPr>
              <w:br/>
              <w:t>20.00</w:t>
            </w:r>
            <w:r w:rsidRPr="00ED6217">
              <w:rPr>
                <w:rFonts w:ascii="Times New Roman" w:hAnsi="Times New Roman" w:cs="Times New Roman"/>
                <w:sz w:val="24"/>
                <w:szCs w:val="24"/>
                <w:lang w:val="es-ES_tradnl"/>
              </w:rPr>
              <w:br/>
              <w:t>30.00</w:t>
            </w:r>
            <w:r w:rsidRPr="00ED6217">
              <w:rPr>
                <w:rFonts w:ascii="Times New Roman" w:hAnsi="Times New Roman" w:cs="Times New Roman"/>
                <w:sz w:val="24"/>
                <w:szCs w:val="24"/>
                <w:lang w:val="es-ES_tradnl"/>
              </w:rPr>
              <w:br/>
              <w:t>0.30</w:t>
            </w:r>
            <w:r w:rsidRPr="00ED6217">
              <w:rPr>
                <w:rFonts w:ascii="Times New Roman" w:hAnsi="Times New Roman" w:cs="Times New Roman"/>
                <w:sz w:val="24"/>
                <w:szCs w:val="24"/>
                <w:lang w:val="es-ES_tradnl"/>
              </w:rPr>
              <w:br/>
              <w:t>1.00</w:t>
            </w:r>
            <w:r w:rsidRPr="00ED6217">
              <w:rPr>
                <w:rFonts w:ascii="Times New Roman" w:hAnsi="Times New Roman" w:cs="Times New Roman"/>
                <w:sz w:val="24"/>
                <w:szCs w:val="24"/>
                <w:lang w:val="es-ES_tradnl"/>
              </w:rPr>
              <w:br/>
              <w:t>30.00</w:t>
            </w:r>
            <w:r w:rsidRPr="00ED6217">
              <w:rPr>
                <w:rFonts w:ascii="Times New Roman" w:hAnsi="Times New Roman" w:cs="Times New Roman"/>
                <w:sz w:val="24"/>
                <w:szCs w:val="24"/>
                <w:lang w:val="es-ES_tradnl"/>
              </w:rPr>
              <w:br/>
              <w:t>2.00</w:t>
            </w:r>
            <w:r w:rsidRPr="00ED6217">
              <w:rPr>
                <w:rFonts w:ascii="Times New Roman" w:hAnsi="Times New Roman" w:cs="Times New Roman"/>
                <w:sz w:val="24"/>
                <w:szCs w:val="24"/>
                <w:lang w:val="es-ES_tradnl"/>
              </w:rPr>
              <w:br/>
              <w:t>0.25</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50.00</w:t>
            </w:r>
            <w:r w:rsidRPr="00ED6217">
              <w:rPr>
                <w:rFonts w:ascii="Times New Roman" w:hAnsi="Times New Roman" w:cs="Times New Roman"/>
                <w:sz w:val="24"/>
                <w:szCs w:val="24"/>
                <w:lang w:val="es-ES_tradnl"/>
              </w:rPr>
              <w:br/>
              <w:t>50.00</w:t>
            </w:r>
            <w:r w:rsidRPr="00ED6217">
              <w:rPr>
                <w:rFonts w:ascii="Times New Roman" w:hAnsi="Times New Roman" w:cs="Times New Roman"/>
                <w:sz w:val="24"/>
                <w:szCs w:val="24"/>
                <w:lang w:val="es-ES_tradnl"/>
              </w:rPr>
              <w:br/>
              <w:t>40.00</w:t>
            </w:r>
            <w:r w:rsidRPr="00ED6217">
              <w:rPr>
                <w:rFonts w:ascii="Times New Roman" w:hAnsi="Times New Roman" w:cs="Times New Roman"/>
                <w:sz w:val="24"/>
                <w:szCs w:val="24"/>
                <w:lang w:val="es-ES_tradnl"/>
              </w:rPr>
              <w:br/>
              <w:t>50.00</w:t>
            </w:r>
            <w:r w:rsidRPr="00ED6217">
              <w:rPr>
                <w:rFonts w:ascii="Times New Roman" w:hAnsi="Times New Roman" w:cs="Times New Roman"/>
                <w:sz w:val="24"/>
                <w:szCs w:val="24"/>
                <w:lang w:val="es-ES_tradnl"/>
              </w:rPr>
              <w:br/>
              <w:t>60.00</w:t>
            </w:r>
            <w:r w:rsidRPr="00ED6217">
              <w:rPr>
                <w:rFonts w:ascii="Times New Roman" w:hAnsi="Times New Roman" w:cs="Times New Roman"/>
                <w:sz w:val="24"/>
                <w:szCs w:val="24"/>
                <w:lang w:val="es-ES_tradnl"/>
              </w:rPr>
              <w:br/>
              <w:t>50.00</w:t>
            </w:r>
            <w:r w:rsidRPr="00ED6217">
              <w:rPr>
                <w:rFonts w:ascii="Times New Roman" w:hAnsi="Times New Roman" w:cs="Times New Roman"/>
                <w:sz w:val="24"/>
                <w:szCs w:val="24"/>
                <w:lang w:val="es-ES_tradnl"/>
              </w:rPr>
              <w:br/>
              <w:t>70.00</w:t>
            </w:r>
            <w:r w:rsidRPr="00ED6217">
              <w:rPr>
                <w:rFonts w:ascii="Times New Roman" w:hAnsi="Times New Roman" w:cs="Times New Roman"/>
                <w:sz w:val="24"/>
                <w:szCs w:val="24"/>
                <w:lang w:val="es-ES_tradnl"/>
              </w:rPr>
              <w:br/>
              <w:t>60.00</w:t>
            </w:r>
            <w:r w:rsidRPr="00ED6217">
              <w:rPr>
                <w:rFonts w:ascii="Times New Roman" w:hAnsi="Times New Roman" w:cs="Times New Roman"/>
                <w:sz w:val="24"/>
                <w:szCs w:val="24"/>
                <w:lang w:val="es-ES_tradnl"/>
              </w:rPr>
              <w:br/>
              <w:t>60.00</w:t>
            </w:r>
            <w:r w:rsidRPr="00ED6217">
              <w:rPr>
                <w:rFonts w:ascii="Times New Roman" w:hAnsi="Times New Roman" w:cs="Times New Roman"/>
                <w:sz w:val="24"/>
                <w:szCs w:val="24"/>
                <w:lang w:val="es-ES_tradnl"/>
              </w:rPr>
              <w:br/>
              <w:t>50.00</w:t>
            </w:r>
            <w:r w:rsidRPr="00ED6217">
              <w:rPr>
                <w:rFonts w:ascii="Times New Roman" w:hAnsi="Times New Roman" w:cs="Times New Roman"/>
                <w:sz w:val="24"/>
                <w:szCs w:val="24"/>
                <w:lang w:val="es-ES_tradnl"/>
              </w:rPr>
              <w:br/>
              <w:t>60.00</w:t>
            </w:r>
            <w:r w:rsidRPr="00ED6217">
              <w:rPr>
                <w:rFonts w:ascii="Times New Roman" w:hAnsi="Times New Roman" w:cs="Times New Roman"/>
                <w:sz w:val="24"/>
                <w:szCs w:val="24"/>
                <w:lang w:val="es-ES_tradnl"/>
              </w:rPr>
              <w:br/>
              <w:t>150.00</w:t>
            </w:r>
            <w:r w:rsidRPr="00ED6217">
              <w:rPr>
                <w:rFonts w:ascii="Times New Roman" w:hAnsi="Times New Roman" w:cs="Times New Roman"/>
                <w:sz w:val="24"/>
                <w:szCs w:val="24"/>
                <w:lang w:val="es-ES_tradnl"/>
              </w:rPr>
              <w:br/>
              <w:t>200.00</w:t>
            </w:r>
            <w:r w:rsidRPr="00ED6217">
              <w:rPr>
                <w:rFonts w:ascii="Times New Roman" w:hAnsi="Times New Roman" w:cs="Times New Roman"/>
                <w:sz w:val="24"/>
                <w:szCs w:val="24"/>
                <w:lang w:val="es-ES_tradnl"/>
              </w:rPr>
              <w:br/>
              <w:t>250.00</w:t>
            </w:r>
            <w:r w:rsidRPr="00ED6217">
              <w:rPr>
                <w:rFonts w:ascii="Times New Roman" w:hAnsi="Times New Roman" w:cs="Times New Roman"/>
                <w:sz w:val="24"/>
                <w:szCs w:val="24"/>
                <w:lang w:val="es-ES_tradnl"/>
              </w:rPr>
              <w:br/>
              <w:t>180.00</w:t>
            </w:r>
            <w:r w:rsidRPr="00ED6217">
              <w:rPr>
                <w:rFonts w:ascii="Times New Roman" w:hAnsi="Times New Roman" w:cs="Times New Roman"/>
                <w:sz w:val="24"/>
                <w:szCs w:val="24"/>
                <w:lang w:val="es-ES_tradnl"/>
              </w:rPr>
              <w:br/>
              <w:t>120.00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150.00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130.00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500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t>500</w:t>
            </w:r>
          </w:p>
          <w:p w:rsidR="00CE52B8" w:rsidRPr="00ED6217" w:rsidRDefault="00E429BF" w:rsidP="005526B7">
            <w:pPr>
              <w:pStyle w:val="Prrafodelista"/>
              <w:ind w:left="0"/>
              <w:jc w:val="center"/>
              <w:rPr>
                <w:rFonts w:ascii="Times New Roman" w:hAnsi="Times New Roman" w:cs="Times New Roman"/>
                <w:sz w:val="24"/>
                <w:szCs w:val="24"/>
                <w:lang w:val="es-ES_tradnl"/>
              </w:rPr>
            </w:pPr>
            <w:r>
              <w:rPr>
                <w:rFonts w:ascii="Times New Roman" w:hAnsi="Times New Roman" w:cs="Times New Roman"/>
                <w:sz w:val="24"/>
                <w:szCs w:val="24"/>
                <w:lang w:val="es-ES_tradnl"/>
              </w:rPr>
              <w:br/>
            </w:r>
            <w:r>
              <w:rPr>
                <w:rFonts w:ascii="Times New Roman" w:hAnsi="Times New Roman" w:cs="Times New Roman"/>
                <w:sz w:val="24"/>
                <w:szCs w:val="24"/>
                <w:lang w:val="es-ES_tradnl"/>
              </w:rPr>
              <w:br/>
              <w:t>80</w:t>
            </w:r>
            <w:r>
              <w:rPr>
                <w:rFonts w:ascii="Times New Roman" w:hAnsi="Times New Roman" w:cs="Times New Roman"/>
                <w:sz w:val="24"/>
                <w:szCs w:val="24"/>
                <w:lang w:val="es-ES_tradnl"/>
              </w:rPr>
              <w:br/>
              <w:t>8</w:t>
            </w:r>
            <w:r w:rsidR="00CE52B8" w:rsidRPr="00ED6217">
              <w:rPr>
                <w:rFonts w:ascii="Times New Roman" w:hAnsi="Times New Roman" w:cs="Times New Roman"/>
                <w:sz w:val="24"/>
                <w:szCs w:val="24"/>
                <w:lang w:val="es-ES_tradnl"/>
              </w:rPr>
              <w:t>0</w:t>
            </w:r>
          </w:p>
          <w:p w:rsidR="00CE52B8" w:rsidRPr="00ED6217" w:rsidRDefault="00CE52B8" w:rsidP="005526B7">
            <w:pPr>
              <w:pStyle w:val="Prrafodelista"/>
              <w:ind w:left="0"/>
              <w:jc w:val="center"/>
              <w:rPr>
                <w:rFonts w:ascii="Times New Roman" w:hAnsi="Times New Roman" w:cs="Times New Roman"/>
                <w:sz w:val="24"/>
                <w:szCs w:val="24"/>
                <w:lang w:val="es-ES_tradnl"/>
              </w:rPr>
            </w:pPr>
          </w:p>
          <w:p w:rsidR="00CE52B8" w:rsidRPr="00ED6217" w:rsidRDefault="00CE52B8" w:rsidP="005526B7">
            <w:pPr>
              <w:pStyle w:val="Prrafodelista"/>
              <w:ind w:left="0"/>
              <w:jc w:val="center"/>
              <w:rPr>
                <w:rFonts w:ascii="Times New Roman" w:hAnsi="Times New Roman" w:cs="Times New Roman"/>
                <w:sz w:val="24"/>
                <w:szCs w:val="24"/>
                <w:lang w:val="es-ES_tradnl"/>
              </w:rPr>
            </w:pP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0.05</w:t>
            </w:r>
            <w:r w:rsidRPr="00ED6217">
              <w:rPr>
                <w:rFonts w:ascii="Times New Roman" w:hAnsi="Times New Roman" w:cs="Times New Roman"/>
                <w:sz w:val="24"/>
                <w:szCs w:val="24"/>
                <w:lang w:val="es-ES_tradnl"/>
              </w:rPr>
              <w:br/>
              <w:t>0.25</w:t>
            </w:r>
            <w:r w:rsidRPr="00ED6217">
              <w:rPr>
                <w:rFonts w:ascii="Times New Roman" w:hAnsi="Times New Roman" w:cs="Times New Roman"/>
                <w:sz w:val="24"/>
                <w:szCs w:val="24"/>
                <w:lang w:val="es-ES_tradnl"/>
              </w:rPr>
              <w:br/>
              <w:t>6.00</w:t>
            </w:r>
            <w:r w:rsidRPr="00ED6217">
              <w:rPr>
                <w:rFonts w:ascii="Times New Roman" w:hAnsi="Times New Roman" w:cs="Times New Roman"/>
                <w:sz w:val="24"/>
                <w:szCs w:val="24"/>
                <w:lang w:val="es-ES_tradnl"/>
              </w:rPr>
              <w:br/>
            </w:r>
          </w:p>
        </w:tc>
        <w:tc>
          <w:tcPr>
            <w:tcW w:w="1417" w:type="dxa"/>
          </w:tcPr>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br/>
            </w:r>
            <w:r w:rsidRPr="00ED6217">
              <w:rPr>
                <w:rFonts w:ascii="Times New Roman" w:hAnsi="Times New Roman" w:cs="Times New Roman"/>
                <w:sz w:val="24"/>
                <w:szCs w:val="24"/>
                <w:lang w:val="es-ES_tradnl"/>
              </w:rPr>
              <w:br/>
              <w:t>7.00</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lastRenderedPageBreak/>
              <w:t>10.00</w:t>
            </w:r>
            <w:r w:rsidRPr="00ED6217">
              <w:rPr>
                <w:rFonts w:ascii="Times New Roman" w:hAnsi="Times New Roman" w:cs="Times New Roman"/>
                <w:sz w:val="24"/>
                <w:szCs w:val="24"/>
                <w:lang w:val="es-ES_tradnl"/>
              </w:rPr>
              <w:br/>
              <w:t>6.00</w:t>
            </w:r>
            <w:r w:rsidRPr="00ED6217">
              <w:rPr>
                <w:rFonts w:ascii="Times New Roman" w:hAnsi="Times New Roman" w:cs="Times New Roman"/>
                <w:sz w:val="24"/>
                <w:szCs w:val="24"/>
                <w:lang w:val="es-ES_tradnl"/>
              </w:rPr>
              <w:br/>
              <w:t>4.00</w:t>
            </w:r>
            <w:r w:rsidRPr="00ED6217">
              <w:rPr>
                <w:rFonts w:ascii="Times New Roman" w:hAnsi="Times New Roman" w:cs="Times New Roman"/>
                <w:sz w:val="24"/>
                <w:szCs w:val="24"/>
                <w:lang w:val="es-ES_tradnl"/>
              </w:rPr>
              <w:br/>
              <w:t>8.00</w:t>
            </w:r>
            <w:r w:rsidRPr="00ED6217">
              <w:rPr>
                <w:rFonts w:ascii="Times New Roman" w:hAnsi="Times New Roman" w:cs="Times New Roman"/>
                <w:sz w:val="24"/>
                <w:szCs w:val="24"/>
                <w:lang w:val="es-ES_tradnl"/>
              </w:rPr>
              <w:br/>
              <w:t>10.00</w:t>
            </w:r>
            <w:r w:rsidRPr="00ED6217">
              <w:rPr>
                <w:rFonts w:ascii="Times New Roman" w:hAnsi="Times New Roman" w:cs="Times New Roman"/>
                <w:sz w:val="24"/>
                <w:szCs w:val="24"/>
                <w:lang w:val="es-ES_tradnl"/>
              </w:rPr>
              <w:br/>
              <w:t>6.00</w:t>
            </w:r>
            <w:r w:rsidRPr="00ED6217">
              <w:rPr>
                <w:rFonts w:ascii="Times New Roman" w:hAnsi="Times New Roman" w:cs="Times New Roman"/>
                <w:sz w:val="24"/>
                <w:szCs w:val="24"/>
                <w:lang w:val="es-ES_tradnl"/>
              </w:rPr>
              <w:br/>
              <w:t>20.00</w:t>
            </w:r>
            <w:r w:rsidRPr="00ED6217">
              <w:rPr>
                <w:rFonts w:ascii="Times New Roman" w:hAnsi="Times New Roman" w:cs="Times New Roman"/>
                <w:sz w:val="24"/>
                <w:szCs w:val="24"/>
                <w:lang w:val="es-ES_tradnl"/>
              </w:rPr>
              <w:br/>
              <w:t>36.00</w:t>
            </w:r>
            <w:r w:rsidRPr="00ED6217">
              <w:rPr>
                <w:rFonts w:ascii="Times New Roman" w:hAnsi="Times New Roman" w:cs="Times New Roman"/>
                <w:sz w:val="24"/>
                <w:szCs w:val="24"/>
                <w:lang w:val="es-ES_tradnl"/>
              </w:rPr>
              <w:br/>
              <w:t>5.00</w:t>
            </w:r>
            <w:r w:rsidRPr="00ED6217">
              <w:rPr>
                <w:rFonts w:ascii="Times New Roman" w:hAnsi="Times New Roman" w:cs="Times New Roman"/>
                <w:sz w:val="24"/>
                <w:szCs w:val="24"/>
                <w:lang w:val="es-ES_tradnl"/>
              </w:rPr>
              <w:br/>
              <w:t>60.00</w:t>
            </w:r>
            <w:r w:rsidRPr="00ED6217">
              <w:rPr>
                <w:rFonts w:ascii="Times New Roman" w:hAnsi="Times New Roman" w:cs="Times New Roman"/>
                <w:sz w:val="24"/>
                <w:szCs w:val="24"/>
                <w:lang w:val="es-ES_tradnl"/>
              </w:rPr>
              <w:br/>
              <w:t>32.00</w:t>
            </w:r>
            <w:r w:rsidRPr="00ED6217">
              <w:rPr>
                <w:rFonts w:ascii="Times New Roman" w:hAnsi="Times New Roman" w:cs="Times New Roman"/>
                <w:sz w:val="24"/>
                <w:szCs w:val="24"/>
                <w:lang w:val="es-ES_tradnl"/>
              </w:rPr>
              <w:br/>
              <w:t>10.00</w:t>
            </w:r>
            <w:r w:rsidRPr="00ED6217">
              <w:rPr>
                <w:rFonts w:ascii="Times New Roman" w:hAnsi="Times New Roman" w:cs="Times New Roman"/>
                <w:sz w:val="24"/>
                <w:szCs w:val="24"/>
                <w:lang w:val="es-ES_tradnl"/>
              </w:rPr>
              <w:br/>
              <w:t>120.00</w:t>
            </w:r>
            <w:r w:rsidRPr="00ED6217">
              <w:rPr>
                <w:rFonts w:ascii="Times New Roman" w:hAnsi="Times New Roman" w:cs="Times New Roman"/>
                <w:sz w:val="24"/>
                <w:szCs w:val="24"/>
                <w:lang w:val="es-ES_tradnl"/>
              </w:rPr>
              <w:br/>
              <w:t>9.00</w:t>
            </w:r>
            <w:r w:rsidRPr="00ED6217">
              <w:rPr>
                <w:rFonts w:ascii="Times New Roman" w:hAnsi="Times New Roman" w:cs="Times New Roman"/>
                <w:sz w:val="24"/>
                <w:szCs w:val="24"/>
                <w:lang w:val="es-ES_tradnl"/>
              </w:rPr>
              <w:br/>
              <w:t>9.00</w:t>
            </w:r>
            <w:r w:rsidRPr="00ED6217">
              <w:rPr>
                <w:rFonts w:ascii="Times New Roman" w:hAnsi="Times New Roman" w:cs="Times New Roman"/>
                <w:sz w:val="24"/>
                <w:szCs w:val="24"/>
                <w:lang w:val="es-ES_tradnl"/>
              </w:rPr>
              <w:br/>
              <w:t>6.00</w:t>
            </w:r>
            <w:r w:rsidRPr="00ED6217">
              <w:rPr>
                <w:rFonts w:ascii="Times New Roman" w:hAnsi="Times New Roman" w:cs="Times New Roman"/>
                <w:sz w:val="24"/>
                <w:szCs w:val="24"/>
                <w:lang w:val="es-ES_tradnl"/>
              </w:rPr>
              <w:br/>
              <w:t>20.00</w:t>
            </w:r>
            <w:r w:rsidRPr="00ED6217">
              <w:rPr>
                <w:rFonts w:ascii="Times New Roman" w:hAnsi="Times New Roman" w:cs="Times New Roman"/>
                <w:sz w:val="24"/>
                <w:szCs w:val="24"/>
                <w:lang w:val="es-ES_tradnl"/>
              </w:rPr>
              <w:br/>
              <w:t>30.00</w:t>
            </w:r>
            <w:r w:rsidRPr="00ED6217">
              <w:rPr>
                <w:rFonts w:ascii="Times New Roman" w:hAnsi="Times New Roman" w:cs="Times New Roman"/>
                <w:sz w:val="24"/>
                <w:szCs w:val="24"/>
                <w:lang w:val="es-ES_tradnl"/>
              </w:rPr>
              <w:br/>
              <w:t>25.00</w:t>
            </w:r>
            <w:r w:rsidRPr="00ED6217">
              <w:rPr>
                <w:rFonts w:ascii="Times New Roman" w:hAnsi="Times New Roman" w:cs="Times New Roman"/>
                <w:sz w:val="24"/>
                <w:szCs w:val="24"/>
                <w:lang w:val="es-ES_tradnl"/>
              </w:rPr>
              <w:br/>
              <w:t>20.00</w:t>
            </w:r>
            <w:r w:rsidRPr="00ED6217">
              <w:rPr>
                <w:rFonts w:ascii="Times New Roman" w:hAnsi="Times New Roman" w:cs="Times New Roman"/>
                <w:sz w:val="24"/>
                <w:szCs w:val="24"/>
                <w:lang w:val="es-ES_tradnl"/>
              </w:rPr>
              <w:br/>
              <w:t>30.00</w:t>
            </w:r>
            <w:r w:rsidRPr="00ED6217">
              <w:rPr>
                <w:rFonts w:ascii="Times New Roman" w:hAnsi="Times New Roman" w:cs="Times New Roman"/>
                <w:sz w:val="24"/>
                <w:szCs w:val="24"/>
                <w:lang w:val="es-ES_tradnl"/>
              </w:rPr>
              <w:br/>
              <w:t>3.00</w:t>
            </w:r>
            <w:r w:rsidRPr="00ED6217">
              <w:rPr>
                <w:rFonts w:ascii="Times New Roman" w:hAnsi="Times New Roman" w:cs="Times New Roman"/>
                <w:sz w:val="24"/>
                <w:szCs w:val="24"/>
                <w:lang w:val="es-ES_tradnl"/>
              </w:rPr>
              <w:br/>
              <w:t>5.00</w:t>
            </w:r>
            <w:r w:rsidRPr="00ED6217">
              <w:rPr>
                <w:rFonts w:ascii="Times New Roman" w:hAnsi="Times New Roman" w:cs="Times New Roman"/>
                <w:sz w:val="24"/>
                <w:szCs w:val="24"/>
                <w:lang w:val="es-ES_tradnl"/>
              </w:rPr>
              <w:br/>
              <w:t>30.00</w:t>
            </w:r>
            <w:r w:rsidRPr="00ED6217">
              <w:rPr>
                <w:rFonts w:ascii="Times New Roman" w:hAnsi="Times New Roman" w:cs="Times New Roman"/>
                <w:sz w:val="24"/>
                <w:szCs w:val="24"/>
                <w:lang w:val="es-ES_tradnl"/>
              </w:rPr>
              <w:br/>
              <w:t>200.00</w:t>
            </w:r>
            <w:r w:rsidRPr="00ED6217">
              <w:rPr>
                <w:rFonts w:ascii="Times New Roman" w:hAnsi="Times New Roman" w:cs="Times New Roman"/>
                <w:sz w:val="24"/>
                <w:szCs w:val="24"/>
                <w:lang w:val="es-ES_tradnl"/>
              </w:rPr>
              <w:br/>
              <w:t>25.00</w:t>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r>
            <w:r w:rsidRPr="00ED6217">
              <w:rPr>
                <w:rFonts w:ascii="Times New Roman" w:hAnsi="Times New Roman" w:cs="Times New Roman"/>
                <w:sz w:val="24"/>
                <w:szCs w:val="24"/>
                <w:lang w:val="es-ES_tradnl"/>
              </w:rPr>
              <w:br/>
              <w:t>100.00</w:t>
            </w:r>
            <w:r w:rsidRPr="00ED6217">
              <w:rPr>
                <w:rFonts w:ascii="Times New Roman" w:hAnsi="Times New Roman" w:cs="Times New Roman"/>
                <w:sz w:val="24"/>
                <w:szCs w:val="24"/>
                <w:lang w:val="es-ES_tradnl"/>
              </w:rPr>
              <w:br/>
              <w:t>100.00</w:t>
            </w:r>
            <w:r w:rsidRPr="00ED6217">
              <w:rPr>
                <w:rFonts w:ascii="Times New Roman" w:hAnsi="Times New Roman" w:cs="Times New Roman"/>
                <w:sz w:val="24"/>
                <w:szCs w:val="24"/>
                <w:lang w:val="es-ES_tradnl"/>
              </w:rPr>
              <w:br/>
              <w:t>80.00</w:t>
            </w:r>
            <w:r w:rsidRPr="00ED6217">
              <w:rPr>
                <w:rFonts w:ascii="Times New Roman" w:hAnsi="Times New Roman" w:cs="Times New Roman"/>
                <w:sz w:val="24"/>
                <w:szCs w:val="24"/>
                <w:lang w:val="es-ES_tradnl"/>
              </w:rPr>
              <w:br/>
              <w:t>100.00</w:t>
            </w:r>
            <w:r w:rsidRPr="00ED6217">
              <w:rPr>
                <w:rFonts w:ascii="Times New Roman" w:hAnsi="Times New Roman" w:cs="Times New Roman"/>
                <w:sz w:val="24"/>
                <w:szCs w:val="24"/>
                <w:lang w:val="es-ES_tradnl"/>
              </w:rPr>
              <w:br/>
              <w:t>120.00</w:t>
            </w:r>
            <w:r w:rsidRPr="00ED6217">
              <w:rPr>
                <w:rFonts w:ascii="Times New Roman" w:hAnsi="Times New Roman" w:cs="Times New Roman"/>
                <w:sz w:val="24"/>
                <w:szCs w:val="24"/>
                <w:lang w:val="es-ES_tradnl"/>
              </w:rPr>
              <w:br/>
              <w:t>100.00</w:t>
            </w:r>
            <w:r w:rsidRPr="00ED6217">
              <w:rPr>
                <w:rFonts w:ascii="Times New Roman" w:hAnsi="Times New Roman" w:cs="Times New Roman"/>
                <w:sz w:val="24"/>
                <w:szCs w:val="24"/>
                <w:lang w:val="es-ES_tradnl"/>
              </w:rPr>
              <w:br/>
              <w:t>140.00</w:t>
            </w:r>
            <w:r w:rsidRPr="00ED6217">
              <w:rPr>
                <w:rFonts w:ascii="Times New Roman" w:hAnsi="Times New Roman" w:cs="Times New Roman"/>
                <w:sz w:val="24"/>
                <w:szCs w:val="24"/>
                <w:lang w:val="es-ES_tradnl"/>
              </w:rPr>
              <w:br/>
              <w:t>120.00</w:t>
            </w:r>
            <w:r w:rsidRPr="00ED6217">
              <w:rPr>
                <w:rFonts w:ascii="Times New Roman" w:hAnsi="Times New Roman" w:cs="Times New Roman"/>
                <w:sz w:val="24"/>
                <w:szCs w:val="24"/>
                <w:lang w:val="es-ES_tradnl"/>
              </w:rPr>
              <w:br/>
              <w:t>120.00</w:t>
            </w:r>
            <w:r w:rsidRPr="00ED6217">
              <w:rPr>
                <w:rFonts w:ascii="Times New Roman" w:hAnsi="Times New Roman" w:cs="Times New Roman"/>
                <w:sz w:val="24"/>
                <w:szCs w:val="24"/>
                <w:lang w:val="es-ES_tradnl"/>
              </w:rPr>
              <w:br/>
              <w:t>100.00</w:t>
            </w:r>
            <w:r w:rsidRPr="00ED6217">
              <w:rPr>
                <w:rFonts w:ascii="Times New Roman" w:hAnsi="Times New Roman" w:cs="Times New Roman"/>
                <w:sz w:val="24"/>
                <w:szCs w:val="24"/>
                <w:lang w:val="es-ES_tradnl"/>
              </w:rPr>
              <w:br/>
              <w:t>120.00</w:t>
            </w:r>
            <w:r w:rsidRPr="00ED6217">
              <w:rPr>
                <w:rFonts w:ascii="Times New Roman" w:hAnsi="Times New Roman" w:cs="Times New Roman"/>
                <w:sz w:val="24"/>
                <w:szCs w:val="24"/>
                <w:lang w:val="es-ES_tradnl"/>
              </w:rPr>
              <w:br/>
              <w:t>300.00</w:t>
            </w:r>
            <w:r w:rsidRPr="00ED6217">
              <w:rPr>
                <w:rFonts w:ascii="Times New Roman" w:hAnsi="Times New Roman" w:cs="Times New Roman"/>
                <w:sz w:val="24"/>
                <w:szCs w:val="24"/>
                <w:lang w:val="es-ES_tradnl"/>
              </w:rPr>
              <w:br/>
              <w:t>400.00</w:t>
            </w:r>
            <w:r w:rsidRPr="00ED6217">
              <w:rPr>
                <w:rFonts w:ascii="Times New Roman" w:hAnsi="Times New Roman" w:cs="Times New Roman"/>
                <w:sz w:val="24"/>
                <w:szCs w:val="24"/>
                <w:lang w:val="es-ES_tradnl"/>
              </w:rPr>
              <w:br/>
              <w:t>500.00</w:t>
            </w:r>
            <w:r w:rsidRPr="00ED6217">
              <w:rPr>
                <w:rFonts w:ascii="Times New Roman" w:hAnsi="Times New Roman" w:cs="Times New Roman"/>
                <w:sz w:val="24"/>
                <w:szCs w:val="24"/>
                <w:lang w:val="es-ES_tradnl"/>
              </w:rPr>
              <w:br/>
              <w:t>360.00</w:t>
            </w:r>
            <w:r w:rsidRPr="00ED6217">
              <w:rPr>
                <w:rFonts w:ascii="Times New Roman" w:hAnsi="Times New Roman" w:cs="Times New Roman"/>
                <w:sz w:val="24"/>
                <w:szCs w:val="24"/>
                <w:lang w:val="es-ES_tradnl"/>
              </w:rPr>
              <w:br/>
              <w:t>240.00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300.00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260.00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1000</w:t>
            </w: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lastRenderedPageBreak/>
              <w:t>1000</w:t>
            </w:r>
          </w:p>
          <w:p w:rsidR="00CE52B8" w:rsidRPr="00ED6217" w:rsidRDefault="00E429BF" w:rsidP="005526B7">
            <w:pPr>
              <w:pStyle w:val="Prrafodelista"/>
              <w:ind w:left="0"/>
              <w:jc w:val="center"/>
              <w:rPr>
                <w:rFonts w:ascii="Times New Roman" w:hAnsi="Times New Roman" w:cs="Times New Roman"/>
                <w:sz w:val="24"/>
                <w:szCs w:val="24"/>
                <w:lang w:val="es-ES_tradnl"/>
              </w:rPr>
            </w:pPr>
            <w:r>
              <w:rPr>
                <w:rFonts w:ascii="Times New Roman" w:hAnsi="Times New Roman" w:cs="Times New Roman"/>
                <w:sz w:val="24"/>
                <w:szCs w:val="24"/>
                <w:lang w:val="es-ES_tradnl"/>
              </w:rPr>
              <w:br/>
            </w:r>
            <w:r>
              <w:rPr>
                <w:rFonts w:ascii="Times New Roman" w:hAnsi="Times New Roman" w:cs="Times New Roman"/>
                <w:sz w:val="24"/>
                <w:szCs w:val="24"/>
                <w:lang w:val="es-ES_tradnl"/>
              </w:rPr>
              <w:br/>
              <w:t>48</w:t>
            </w:r>
            <w:r w:rsidR="00CE52B8" w:rsidRPr="00ED6217">
              <w:rPr>
                <w:rFonts w:ascii="Times New Roman" w:hAnsi="Times New Roman" w:cs="Times New Roman"/>
                <w:sz w:val="24"/>
                <w:szCs w:val="24"/>
                <w:lang w:val="es-ES_tradnl"/>
              </w:rPr>
              <w:t>00</w:t>
            </w:r>
          </w:p>
          <w:p w:rsidR="00CE52B8" w:rsidRPr="00ED6217" w:rsidRDefault="00E429BF" w:rsidP="005526B7">
            <w:pPr>
              <w:pStyle w:val="Prrafodelista"/>
              <w:ind w:left="0"/>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48</w:t>
            </w:r>
            <w:r w:rsidR="00CE52B8" w:rsidRPr="00ED6217">
              <w:rPr>
                <w:rFonts w:ascii="Times New Roman" w:hAnsi="Times New Roman" w:cs="Times New Roman"/>
                <w:sz w:val="24"/>
                <w:szCs w:val="24"/>
                <w:lang w:val="es-ES_tradnl"/>
              </w:rPr>
              <w:t>00</w:t>
            </w:r>
          </w:p>
          <w:p w:rsidR="00CE52B8" w:rsidRPr="00ED6217" w:rsidRDefault="00CE52B8" w:rsidP="005526B7">
            <w:pPr>
              <w:pStyle w:val="Prrafodelista"/>
              <w:ind w:left="0"/>
              <w:jc w:val="center"/>
              <w:rPr>
                <w:rFonts w:ascii="Times New Roman" w:hAnsi="Times New Roman" w:cs="Times New Roman"/>
                <w:sz w:val="24"/>
                <w:szCs w:val="24"/>
                <w:lang w:val="es-ES_tradnl"/>
              </w:rPr>
            </w:pPr>
          </w:p>
          <w:p w:rsidR="00CE52B8" w:rsidRPr="00ED6217" w:rsidRDefault="00CE52B8" w:rsidP="005526B7">
            <w:pPr>
              <w:pStyle w:val="Prrafodelista"/>
              <w:ind w:left="0"/>
              <w:jc w:val="center"/>
              <w:rPr>
                <w:rFonts w:ascii="Times New Roman" w:hAnsi="Times New Roman" w:cs="Times New Roman"/>
                <w:sz w:val="24"/>
                <w:szCs w:val="24"/>
                <w:lang w:val="es-ES_tradnl"/>
              </w:rPr>
            </w:pPr>
          </w:p>
          <w:p w:rsidR="00CE52B8" w:rsidRPr="00ED6217" w:rsidRDefault="00CE52B8" w:rsidP="005526B7">
            <w:pPr>
              <w:pStyle w:val="Prrafodelista"/>
              <w:ind w:left="0"/>
              <w:jc w:val="center"/>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25.00</w:t>
            </w:r>
            <w:r w:rsidRPr="00ED6217">
              <w:rPr>
                <w:rFonts w:ascii="Times New Roman" w:hAnsi="Times New Roman" w:cs="Times New Roman"/>
                <w:sz w:val="24"/>
                <w:szCs w:val="24"/>
                <w:lang w:val="es-ES_tradnl"/>
              </w:rPr>
              <w:br/>
              <w:t>125.00</w:t>
            </w:r>
            <w:r w:rsidRPr="00ED6217">
              <w:rPr>
                <w:rFonts w:ascii="Times New Roman" w:hAnsi="Times New Roman" w:cs="Times New Roman"/>
                <w:sz w:val="24"/>
                <w:szCs w:val="24"/>
                <w:lang w:val="es-ES_tradnl"/>
              </w:rPr>
              <w:br/>
              <w:t>36.00</w:t>
            </w:r>
          </w:p>
        </w:tc>
      </w:tr>
    </w:tbl>
    <w:p w:rsidR="00CE52B8" w:rsidRPr="00ED6217" w:rsidRDefault="00CE52B8" w:rsidP="00CE52B8">
      <w:pPr>
        <w:jc w:val="both"/>
        <w:rPr>
          <w:rFonts w:ascii="Times New Roman" w:hAnsi="Times New Roman" w:cs="Times New Roman"/>
          <w:sz w:val="24"/>
          <w:szCs w:val="24"/>
          <w:lang w:val="es-ES_tradnl"/>
        </w:rPr>
      </w:pPr>
    </w:p>
    <w:p w:rsidR="007404CF" w:rsidRPr="00ED6217" w:rsidRDefault="00E429BF" w:rsidP="007404CF">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PRESUPUESTO TOTAL: S/. 16,0</w:t>
      </w:r>
      <w:r w:rsidR="00CE52B8" w:rsidRPr="00ED6217">
        <w:rPr>
          <w:rFonts w:ascii="Times New Roman" w:hAnsi="Times New Roman" w:cs="Times New Roman"/>
          <w:sz w:val="24"/>
          <w:szCs w:val="24"/>
          <w:lang w:val="es-ES_tradnl"/>
        </w:rPr>
        <w:t>92.00 nuevos soles</w:t>
      </w:r>
    </w:p>
    <w:p w:rsidR="00CE52B8" w:rsidRPr="00525F00" w:rsidRDefault="00CE52B8" w:rsidP="00525F00">
      <w:pPr>
        <w:pStyle w:val="Prrafodelista"/>
        <w:numPr>
          <w:ilvl w:val="0"/>
          <w:numId w:val="22"/>
        </w:numPr>
        <w:jc w:val="both"/>
        <w:rPr>
          <w:rFonts w:ascii="Times New Roman" w:hAnsi="Times New Roman" w:cs="Times New Roman"/>
          <w:sz w:val="24"/>
          <w:szCs w:val="24"/>
          <w:lang w:val="es-ES_tradnl"/>
        </w:rPr>
      </w:pPr>
      <w:r w:rsidRPr="00525F00">
        <w:rPr>
          <w:rFonts w:ascii="Times New Roman" w:hAnsi="Times New Roman" w:cs="Times New Roman"/>
          <w:b/>
          <w:sz w:val="24"/>
          <w:szCs w:val="24"/>
          <w:lang w:val="es-ES_tradnl"/>
        </w:rPr>
        <w:t>FINANCIAMIENTO</w:t>
      </w:r>
      <w:r w:rsidRPr="00525F00">
        <w:rPr>
          <w:rFonts w:ascii="Times New Roman" w:hAnsi="Times New Roman" w:cs="Times New Roman"/>
          <w:sz w:val="24"/>
          <w:szCs w:val="24"/>
          <w:lang w:val="es-ES_tradnl"/>
        </w:rPr>
        <w:t xml:space="preserve">: </w:t>
      </w:r>
    </w:p>
    <w:p w:rsidR="00CE52B8" w:rsidRPr="00ED6217" w:rsidRDefault="00CE52B8" w:rsidP="00CE52B8">
      <w:pPr>
        <w:pStyle w:val="Prrafodelista"/>
        <w:ind w:left="60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Vicerrectorado de Investigación, Universidad Privada Antenor Orrego.</w:t>
      </w:r>
    </w:p>
    <w:p w:rsidR="00CE52B8" w:rsidRPr="00ED6217" w:rsidRDefault="00CE52B8" w:rsidP="00CE52B8">
      <w:pPr>
        <w:pStyle w:val="Prrafodelista"/>
        <w:ind w:left="600"/>
        <w:jc w:val="both"/>
        <w:rPr>
          <w:rFonts w:ascii="Times New Roman" w:hAnsi="Times New Roman" w:cs="Times New Roman"/>
          <w:sz w:val="24"/>
          <w:szCs w:val="24"/>
          <w:lang w:val="es-ES_tradnl"/>
        </w:rPr>
      </w:pPr>
      <w:r w:rsidRPr="00ED6217">
        <w:rPr>
          <w:rFonts w:ascii="Times New Roman" w:hAnsi="Times New Roman" w:cs="Times New Roman"/>
          <w:sz w:val="24"/>
          <w:szCs w:val="24"/>
          <w:lang w:val="es-ES_tradnl"/>
        </w:rPr>
        <w:t>Financiamiento externo</w:t>
      </w:r>
    </w:p>
    <w:p w:rsidR="00CE52B8" w:rsidRPr="00ED6217" w:rsidRDefault="00CE52B8" w:rsidP="00CE52B8">
      <w:pPr>
        <w:pStyle w:val="Prrafodelista"/>
        <w:ind w:left="600"/>
        <w:jc w:val="both"/>
        <w:rPr>
          <w:rFonts w:ascii="Times New Roman" w:hAnsi="Times New Roman" w:cs="Times New Roman"/>
          <w:b/>
          <w:sz w:val="24"/>
          <w:szCs w:val="24"/>
          <w:lang w:val="es-ES_tradnl"/>
        </w:rPr>
      </w:pPr>
    </w:p>
    <w:p w:rsidR="00CE52B8" w:rsidRPr="00ED6217" w:rsidRDefault="00CE52B8" w:rsidP="00CE52B8">
      <w:pPr>
        <w:pStyle w:val="Prrafodelista"/>
        <w:ind w:left="600"/>
        <w:jc w:val="both"/>
        <w:rPr>
          <w:rFonts w:ascii="Times New Roman" w:hAnsi="Times New Roman" w:cs="Times New Roman"/>
          <w:sz w:val="24"/>
          <w:szCs w:val="24"/>
          <w:lang w:val="es-ES_tradnl"/>
        </w:rPr>
      </w:pPr>
    </w:p>
    <w:p w:rsidR="00CE52B8" w:rsidRPr="00ED6217" w:rsidRDefault="00CE52B8" w:rsidP="00214A43">
      <w:pPr>
        <w:jc w:val="both"/>
        <w:rPr>
          <w:rFonts w:ascii="Times New Roman" w:hAnsi="Times New Roman" w:cs="Times New Roman"/>
          <w:b/>
          <w:sz w:val="24"/>
          <w:szCs w:val="24"/>
          <w:lang w:val="es-ES_tradnl"/>
        </w:rPr>
      </w:pPr>
    </w:p>
    <w:sectPr w:rsidR="00CE52B8" w:rsidRPr="00ED6217" w:rsidSect="00131A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290"/>
    <w:multiLevelType w:val="hybridMultilevel"/>
    <w:tmpl w:val="EA5A36CC"/>
    <w:lvl w:ilvl="0" w:tplc="0C0A001B">
      <w:start w:val="1"/>
      <w:numFmt w:val="lowerRoman"/>
      <w:lvlText w:val="%1."/>
      <w:lvlJc w:val="right"/>
      <w:pPr>
        <w:ind w:left="2160" w:hanging="18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2669C4"/>
    <w:multiLevelType w:val="multilevel"/>
    <w:tmpl w:val="B5A4E120"/>
    <w:lvl w:ilvl="0">
      <w:start w:val="1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013B60"/>
    <w:multiLevelType w:val="hybridMultilevel"/>
    <w:tmpl w:val="36582EEA"/>
    <w:lvl w:ilvl="0" w:tplc="0C0A001B">
      <w:start w:val="1"/>
      <w:numFmt w:val="lowerRoman"/>
      <w:lvlText w:val="%1."/>
      <w:lvlJc w:val="right"/>
      <w:pPr>
        <w:ind w:left="2160" w:hanging="18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F3E6C1E"/>
    <w:multiLevelType w:val="hybridMultilevel"/>
    <w:tmpl w:val="8B5244BE"/>
    <w:lvl w:ilvl="0" w:tplc="4692B934">
      <w:start w:val="1"/>
      <w:numFmt w:val="upperLetter"/>
      <w:lvlText w:val="%1."/>
      <w:lvlJc w:val="left"/>
      <w:pPr>
        <w:ind w:left="2264" w:hanging="360"/>
      </w:pPr>
      <w:rPr>
        <w:rFonts w:hint="default"/>
      </w:rPr>
    </w:lvl>
    <w:lvl w:ilvl="1" w:tplc="0C0A0019" w:tentative="1">
      <w:start w:val="1"/>
      <w:numFmt w:val="lowerLetter"/>
      <w:lvlText w:val="%2."/>
      <w:lvlJc w:val="left"/>
      <w:pPr>
        <w:ind w:left="2984" w:hanging="360"/>
      </w:pPr>
    </w:lvl>
    <w:lvl w:ilvl="2" w:tplc="0C0A001B" w:tentative="1">
      <w:start w:val="1"/>
      <w:numFmt w:val="lowerRoman"/>
      <w:lvlText w:val="%3."/>
      <w:lvlJc w:val="right"/>
      <w:pPr>
        <w:ind w:left="3704" w:hanging="180"/>
      </w:pPr>
    </w:lvl>
    <w:lvl w:ilvl="3" w:tplc="0C0A000F" w:tentative="1">
      <w:start w:val="1"/>
      <w:numFmt w:val="decimal"/>
      <w:lvlText w:val="%4."/>
      <w:lvlJc w:val="left"/>
      <w:pPr>
        <w:ind w:left="4424" w:hanging="360"/>
      </w:pPr>
    </w:lvl>
    <w:lvl w:ilvl="4" w:tplc="0C0A0019" w:tentative="1">
      <w:start w:val="1"/>
      <w:numFmt w:val="lowerLetter"/>
      <w:lvlText w:val="%5."/>
      <w:lvlJc w:val="left"/>
      <w:pPr>
        <w:ind w:left="5144" w:hanging="360"/>
      </w:pPr>
    </w:lvl>
    <w:lvl w:ilvl="5" w:tplc="0C0A001B" w:tentative="1">
      <w:start w:val="1"/>
      <w:numFmt w:val="lowerRoman"/>
      <w:lvlText w:val="%6."/>
      <w:lvlJc w:val="right"/>
      <w:pPr>
        <w:ind w:left="5864" w:hanging="180"/>
      </w:pPr>
    </w:lvl>
    <w:lvl w:ilvl="6" w:tplc="0C0A000F" w:tentative="1">
      <w:start w:val="1"/>
      <w:numFmt w:val="decimal"/>
      <w:lvlText w:val="%7."/>
      <w:lvlJc w:val="left"/>
      <w:pPr>
        <w:ind w:left="6584" w:hanging="360"/>
      </w:pPr>
    </w:lvl>
    <w:lvl w:ilvl="7" w:tplc="0C0A0019" w:tentative="1">
      <w:start w:val="1"/>
      <w:numFmt w:val="lowerLetter"/>
      <w:lvlText w:val="%8."/>
      <w:lvlJc w:val="left"/>
      <w:pPr>
        <w:ind w:left="7304" w:hanging="360"/>
      </w:pPr>
    </w:lvl>
    <w:lvl w:ilvl="8" w:tplc="0C0A001B" w:tentative="1">
      <w:start w:val="1"/>
      <w:numFmt w:val="lowerRoman"/>
      <w:lvlText w:val="%9."/>
      <w:lvlJc w:val="right"/>
      <w:pPr>
        <w:ind w:left="8024" w:hanging="180"/>
      </w:pPr>
    </w:lvl>
  </w:abstractNum>
  <w:abstractNum w:abstractNumId="4">
    <w:nsid w:val="136543FE"/>
    <w:multiLevelType w:val="hybridMultilevel"/>
    <w:tmpl w:val="6C8CC8BC"/>
    <w:lvl w:ilvl="0" w:tplc="BC9A115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A9D236C"/>
    <w:multiLevelType w:val="hybridMultilevel"/>
    <w:tmpl w:val="65666D84"/>
    <w:lvl w:ilvl="0" w:tplc="D236DDC4">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F605C65"/>
    <w:multiLevelType w:val="multilevel"/>
    <w:tmpl w:val="31C80E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7">
    <w:nsid w:val="20644E53"/>
    <w:multiLevelType w:val="hybridMultilevel"/>
    <w:tmpl w:val="0030828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6427831"/>
    <w:multiLevelType w:val="hybridMultilevel"/>
    <w:tmpl w:val="8402D28A"/>
    <w:lvl w:ilvl="0" w:tplc="7B04CFB2">
      <w:start w:val="3"/>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9667008"/>
    <w:multiLevelType w:val="hybridMultilevel"/>
    <w:tmpl w:val="99223CEE"/>
    <w:lvl w:ilvl="0" w:tplc="4A4A86B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B0D3C90"/>
    <w:multiLevelType w:val="hybridMultilevel"/>
    <w:tmpl w:val="77D6BBFA"/>
    <w:lvl w:ilvl="0" w:tplc="A62ED37A">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FDD727A"/>
    <w:multiLevelType w:val="hybridMultilevel"/>
    <w:tmpl w:val="569ABB6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3C248F8"/>
    <w:multiLevelType w:val="hybridMultilevel"/>
    <w:tmpl w:val="9B0A4306"/>
    <w:lvl w:ilvl="0" w:tplc="8BB2B6CE">
      <w:start w:val="1"/>
      <w:numFmt w:val="decimal"/>
      <w:lvlText w:val="%1."/>
      <w:lvlJc w:val="left"/>
      <w:pPr>
        <w:ind w:left="1800" w:hanging="360"/>
      </w:pPr>
      <w:rPr>
        <w:rFonts w:hint="default"/>
      </w:r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nsid w:val="34847D12"/>
    <w:multiLevelType w:val="multilevel"/>
    <w:tmpl w:val="B9EAC008"/>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C1A6820"/>
    <w:multiLevelType w:val="hybridMultilevel"/>
    <w:tmpl w:val="3F2283BA"/>
    <w:lvl w:ilvl="0" w:tplc="47364924">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C2B78A3"/>
    <w:multiLevelType w:val="hybridMultilevel"/>
    <w:tmpl w:val="40DA4460"/>
    <w:lvl w:ilvl="0" w:tplc="85CA10D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551B26A1"/>
    <w:multiLevelType w:val="multilevel"/>
    <w:tmpl w:val="5CC46446"/>
    <w:lvl w:ilvl="0">
      <w:start w:val="13"/>
      <w:numFmt w:val="decimal"/>
      <w:lvlText w:val="%1."/>
      <w:lvlJc w:val="left"/>
      <w:pPr>
        <w:ind w:left="600" w:hanging="600"/>
      </w:pPr>
      <w:rPr>
        <w:rFonts w:hint="default"/>
      </w:rPr>
    </w:lvl>
    <w:lvl w:ilvl="1">
      <w:start w:val="1"/>
      <w:numFmt w:val="decimal"/>
      <w:lvlText w:val="%1.%2."/>
      <w:lvlJc w:val="left"/>
      <w:pPr>
        <w:ind w:left="1192" w:hanging="60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17">
    <w:nsid w:val="668A0205"/>
    <w:multiLevelType w:val="hybridMultilevel"/>
    <w:tmpl w:val="CE78607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8485335"/>
    <w:multiLevelType w:val="hybridMultilevel"/>
    <w:tmpl w:val="E1C28AAA"/>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9C030A3"/>
    <w:multiLevelType w:val="hybridMultilevel"/>
    <w:tmpl w:val="E0DE6A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0EB306A"/>
    <w:multiLevelType w:val="multilevel"/>
    <w:tmpl w:val="38F0DC42"/>
    <w:lvl w:ilvl="0">
      <w:start w:val="8"/>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FF332A"/>
    <w:multiLevelType w:val="hybridMultilevel"/>
    <w:tmpl w:val="B624F926"/>
    <w:lvl w:ilvl="0" w:tplc="A5D0C192">
      <w:numFmt w:val="bullet"/>
      <w:lvlText w:val="-"/>
      <w:lvlJc w:val="left"/>
      <w:pPr>
        <w:ind w:left="928"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EC06F7E"/>
    <w:multiLevelType w:val="hybridMultilevel"/>
    <w:tmpl w:val="472CEC94"/>
    <w:lvl w:ilvl="0" w:tplc="4BEE80AC">
      <w:start w:val="1"/>
      <w:numFmt w:val="decimal"/>
      <w:lvlText w:val="%1."/>
      <w:lvlJc w:val="left"/>
      <w:pPr>
        <w:ind w:left="1080" w:hanging="720"/>
      </w:pPr>
      <w:rPr>
        <w:rFonts w:asciiTheme="minorHAnsi" w:eastAsiaTheme="minorHAnsi" w:hAnsiTheme="minorHAnsi" w:cstheme="minorBidi"/>
      </w:rPr>
    </w:lvl>
    <w:lvl w:ilvl="1" w:tplc="0C0A0019">
      <w:start w:val="1"/>
      <w:numFmt w:val="lowerLetter"/>
      <w:lvlText w:val="%2."/>
      <w:lvlJc w:val="left"/>
      <w:pPr>
        <w:ind w:left="1495"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2"/>
  </w:num>
  <w:num w:numId="3">
    <w:abstractNumId w:val="0"/>
  </w:num>
  <w:num w:numId="4">
    <w:abstractNumId w:val="9"/>
  </w:num>
  <w:num w:numId="5">
    <w:abstractNumId w:val="8"/>
  </w:num>
  <w:num w:numId="6">
    <w:abstractNumId w:val="10"/>
  </w:num>
  <w:num w:numId="7">
    <w:abstractNumId w:val="17"/>
  </w:num>
  <w:num w:numId="8">
    <w:abstractNumId w:val="11"/>
  </w:num>
  <w:num w:numId="9">
    <w:abstractNumId w:val="14"/>
  </w:num>
  <w:num w:numId="10">
    <w:abstractNumId w:val="18"/>
  </w:num>
  <w:num w:numId="11">
    <w:abstractNumId w:val="15"/>
  </w:num>
  <w:num w:numId="12">
    <w:abstractNumId w:val="4"/>
  </w:num>
  <w:num w:numId="13">
    <w:abstractNumId w:val="7"/>
  </w:num>
  <w:num w:numId="14">
    <w:abstractNumId w:val="16"/>
  </w:num>
  <w:num w:numId="15">
    <w:abstractNumId w:val="3"/>
  </w:num>
  <w:num w:numId="16">
    <w:abstractNumId w:val="19"/>
  </w:num>
  <w:num w:numId="17">
    <w:abstractNumId w:val="1"/>
  </w:num>
  <w:num w:numId="18">
    <w:abstractNumId w:val="6"/>
  </w:num>
  <w:num w:numId="19">
    <w:abstractNumId w:val="13"/>
  </w:num>
  <w:num w:numId="20">
    <w:abstractNumId w:val="20"/>
  </w:num>
  <w:num w:numId="21">
    <w:abstractNumId w:val="5"/>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20"/>
    <w:rsid w:val="000B740B"/>
    <w:rsid w:val="000C0D30"/>
    <w:rsid w:val="00103AA8"/>
    <w:rsid w:val="00123B41"/>
    <w:rsid w:val="00130F03"/>
    <w:rsid w:val="00131A4C"/>
    <w:rsid w:val="001649A9"/>
    <w:rsid w:val="0019674C"/>
    <w:rsid w:val="001A7F83"/>
    <w:rsid w:val="001F0EF4"/>
    <w:rsid w:val="001F2794"/>
    <w:rsid w:val="00214A43"/>
    <w:rsid w:val="00226FF3"/>
    <w:rsid w:val="00227836"/>
    <w:rsid w:val="00240AD9"/>
    <w:rsid w:val="00262627"/>
    <w:rsid w:val="002D223B"/>
    <w:rsid w:val="0031428A"/>
    <w:rsid w:val="003203A1"/>
    <w:rsid w:val="0035630E"/>
    <w:rsid w:val="0039129B"/>
    <w:rsid w:val="003C2920"/>
    <w:rsid w:val="003C7693"/>
    <w:rsid w:val="004004B9"/>
    <w:rsid w:val="004032CB"/>
    <w:rsid w:val="004C5AC9"/>
    <w:rsid w:val="00510935"/>
    <w:rsid w:val="00525F00"/>
    <w:rsid w:val="00527519"/>
    <w:rsid w:val="00596D94"/>
    <w:rsid w:val="005D7D43"/>
    <w:rsid w:val="005E1511"/>
    <w:rsid w:val="00661904"/>
    <w:rsid w:val="00692ADE"/>
    <w:rsid w:val="006D5D10"/>
    <w:rsid w:val="006E3480"/>
    <w:rsid w:val="00700F32"/>
    <w:rsid w:val="007404CF"/>
    <w:rsid w:val="00797AD9"/>
    <w:rsid w:val="007F3895"/>
    <w:rsid w:val="007F525C"/>
    <w:rsid w:val="007F778D"/>
    <w:rsid w:val="00881535"/>
    <w:rsid w:val="008E1AA2"/>
    <w:rsid w:val="00A05311"/>
    <w:rsid w:val="00A10342"/>
    <w:rsid w:val="00A43AF8"/>
    <w:rsid w:val="00A55207"/>
    <w:rsid w:val="00A86BDB"/>
    <w:rsid w:val="00AE6FDF"/>
    <w:rsid w:val="00B00AD7"/>
    <w:rsid w:val="00B56511"/>
    <w:rsid w:val="00B60520"/>
    <w:rsid w:val="00B83A24"/>
    <w:rsid w:val="00B905C2"/>
    <w:rsid w:val="00C05D61"/>
    <w:rsid w:val="00C273C2"/>
    <w:rsid w:val="00C4678C"/>
    <w:rsid w:val="00C71704"/>
    <w:rsid w:val="00C84CB2"/>
    <w:rsid w:val="00C85286"/>
    <w:rsid w:val="00CE52B8"/>
    <w:rsid w:val="00CE6315"/>
    <w:rsid w:val="00D56826"/>
    <w:rsid w:val="00DC1A25"/>
    <w:rsid w:val="00DF6ED7"/>
    <w:rsid w:val="00E16C05"/>
    <w:rsid w:val="00E429BF"/>
    <w:rsid w:val="00E71DB4"/>
    <w:rsid w:val="00ED6217"/>
    <w:rsid w:val="00F1782E"/>
    <w:rsid w:val="00F21F77"/>
    <w:rsid w:val="00FF1D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D48F2-35E9-4A3C-B42B-A4957162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B41"/>
    <w:pPr>
      <w:ind w:left="720"/>
      <w:contextualSpacing/>
    </w:pPr>
  </w:style>
  <w:style w:type="character" w:styleId="nfasis">
    <w:name w:val="Emphasis"/>
    <w:basedOn w:val="Fuentedeprrafopredeter"/>
    <w:qFormat/>
    <w:rsid w:val="0035630E"/>
    <w:rPr>
      <w:i/>
      <w:iCs/>
    </w:rPr>
  </w:style>
  <w:style w:type="table" w:styleId="Tablaconcuadrcula">
    <w:name w:val="Table Grid"/>
    <w:basedOn w:val="Tablanormal"/>
    <w:uiPriority w:val="59"/>
    <w:rsid w:val="00214A4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5102</Words>
  <Characters>28062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CIRILO SEGUNDO LEIVA GONZALEZ</dc:creator>
  <cp:lastModifiedBy>FREDDY ROMEL PEREZ AZAHUANCHE</cp:lastModifiedBy>
  <cp:revision>2</cp:revision>
  <dcterms:created xsi:type="dcterms:W3CDTF">2017-09-29T17:37:00Z</dcterms:created>
  <dcterms:modified xsi:type="dcterms:W3CDTF">2017-09-29T17:37:00Z</dcterms:modified>
</cp:coreProperties>
</file>